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B0AF0E" w14:textId="77777777" w:rsidR="003A1034" w:rsidRDefault="003A1034"/>
    <w:p w14:paraId="761A7F65" w14:textId="77777777" w:rsidR="003A1034" w:rsidRDefault="003A1034"/>
    <w:p w14:paraId="2C3DDCF0" w14:textId="77777777" w:rsidR="003A1034" w:rsidRDefault="003A1034"/>
    <w:p w14:paraId="457496BC" w14:textId="77777777" w:rsidR="003A1034" w:rsidRDefault="003A1034"/>
    <w:p w14:paraId="1472CC68" w14:textId="77777777" w:rsidR="003A1034" w:rsidRDefault="003A1034"/>
    <w:p w14:paraId="2DABBBB7" w14:textId="77777777" w:rsidR="003A1034" w:rsidRDefault="003A1034"/>
    <w:p w14:paraId="1920C936" w14:textId="77777777" w:rsidR="003A1034" w:rsidRDefault="003A1034"/>
    <w:p w14:paraId="6EC8F00B" w14:textId="18DAC91C" w:rsidR="003A1034" w:rsidRDefault="001024FB" w:rsidP="001024FB">
      <w:pPr>
        <w:tabs>
          <w:tab w:val="left" w:pos="2267"/>
        </w:tabs>
      </w:pPr>
      <w:r>
        <w:tab/>
      </w:r>
    </w:p>
    <w:p w14:paraId="11623AC9" w14:textId="77777777" w:rsidR="00676473" w:rsidRDefault="00676473" w:rsidP="003A1034">
      <w:pPr>
        <w:ind w:firstLine="720"/>
      </w:pPr>
    </w:p>
    <w:p w14:paraId="47191ECF" w14:textId="77777777" w:rsidR="00676473" w:rsidRDefault="00676473" w:rsidP="003A1034">
      <w:pPr>
        <w:ind w:firstLine="720"/>
      </w:pPr>
    </w:p>
    <w:p w14:paraId="5C32E57F" w14:textId="77777777" w:rsidR="00676473" w:rsidRDefault="00676473" w:rsidP="003A1034">
      <w:pPr>
        <w:ind w:firstLine="720"/>
      </w:pPr>
    </w:p>
    <w:p w14:paraId="4F4E2DB6" w14:textId="326CABB4" w:rsidR="00676473" w:rsidRDefault="00676473" w:rsidP="003A1034">
      <w:pPr>
        <w:ind w:firstLine="720"/>
      </w:pPr>
    </w:p>
    <w:p w14:paraId="7C101FA3" w14:textId="77777777" w:rsidR="00676473" w:rsidRDefault="00676473" w:rsidP="003A1034">
      <w:pPr>
        <w:ind w:firstLine="720"/>
      </w:pPr>
    </w:p>
    <w:p w14:paraId="772C8214" w14:textId="77777777" w:rsidR="00676473" w:rsidRDefault="00676473" w:rsidP="003A1034">
      <w:pPr>
        <w:ind w:firstLine="720"/>
      </w:pPr>
    </w:p>
    <w:p w14:paraId="5BDCA504" w14:textId="77777777" w:rsidR="00E61B76" w:rsidRDefault="00E61B76" w:rsidP="00E61B76">
      <w:pPr>
        <w:ind w:firstLine="720"/>
      </w:pPr>
    </w:p>
    <w:p w14:paraId="3AB368B7" w14:textId="77777777" w:rsidR="00E61B76" w:rsidRPr="001024FB" w:rsidRDefault="00E61B76" w:rsidP="00E61B76">
      <w:pPr>
        <w:ind w:firstLine="0"/>
        <w:jc w:val="center"/>
        <w:rPr>
          <w:rFonts w:asciiTheme="majorHAnsi" w:hAnsiTheme="majorHAnsi"/>
          <w:color w:val="A50E82" w:themeColor="accent2"/>
        </w:rPr>
      </w:pPr>
      <w:r w:rsidRPr="001024FB">
        <w:rPr>
          <w:rFonts w:asciiTheme="majorHAnsi" w:hAnsiTheme="majorHAnsi"/>
          <w:color w:val="A50E82" w:themeColor="accent2"/>
          <w:sz w:val="72"/>
        </w:rPr>
        <w:t>Alive and Aware: Meningitis Prevention and Management</w:t>
      </w:r>
    </w:p>
    <w:p w14:paraId="0FC4FB4A" w14:textId="77777777" w:rsidR="00E61B76" w:rsidRPr="001024FB" w:rsidRDefault="00E61B76" w:rsidP="00E61B76">
      <w:pPr>
        <w:ind w:firstLine="720"/>
      </w:pPr>
    </w:p>
    <w:p w14:paraId="12E91250" w14:textId="77777777" w:rsidR="00E61B76" w:rsidRPr="001024FB" w:rsidRDefault="00E61B76" w:rsidP="00E61B76">
      <w:pPr>
        <w:ind w:firstLine="0"/>
        <w:jc w:val="center"/>
        <w:rPr>
          <w:sz w:val="32"/>
          <w:szCs w:val="32"/>
        </w:rPr>
      </w:pPr>
      <w:r w:rsidRPr="001024FB">
        <w:rPr>
          <w:sz w:val="32"/>
          <w:szCs w:val="32"/>
        </w:rPr>
        <w:t>A Health Education Program for College Students</w:t>
      </w:r>
    </w:p>
    <w:p w14:paraId="12704508" w14:textId="77777777" w:rsidR="00E61B76" w:rsidRDefault="00E61B76" w:rsidP="00E61B76">
      <w:pPr>
        <w:ind w:firstLine="720"/>
      </w:pPr>
    </w:p>
    <w:p w14:paraId="7814FFB2" w14:textId="77777777" w:rsidR="00E61B76" w:rsidRDefault="00E61B76" w:rsidP="00E61B76">
      <w:pPr>
        <w:ind w:firstLine="720"/>
      </w:pPr>
    </w:p>
    <w:p w14:paraId="58A24DEB" w14:textId="77777777" w:rsidR="00E61B76" w:rsidRDefault="00E61B76" w:rsidP="00E61B76">
      <w:pPr>
        <w:ind w:firstLine="720"/>
      </w:pPr>
    </w:p>
    <w:p w14:paraId="65940CC1" w14:textId="77777777" w:rsidR="00E61B76" w:rsidRDefault="00E61B76" w:rsidP="00E61B76">
      <w:pPr>
        <w:ind w:firstLine="720"/>
      </w:pPr>
    </w:p>
    <w:p w14:paraId="7BBA46E3" w14:textId="77777777" w:rsidR="00E61B76" w:rsidRDefault="00E61B76" w:rsidP="00E61B76">
      <w:pPr>
        <w:ind w:firstLine="720"/>
      </w:pPr>
    </w:p>
    <w:p w14:paraId="343E7F8E" w14:textId="77777777" w:rsidR="00E61B76" w:rsidRDefault="00E61B76" w:rsidP="00E61B76">
      <w:pPr>
        <w:ind w:firstLine="720"/>
      </w:pPr>
    </w:p>
    <w:p w14:paraId="5CB0459F" w14:textId="77777777" w:rsidR="00E61B76" w:rsidRDefault="00E61B76" w:rsidP="00E61B76">
      <w:pPr>
        <w:ind w:firstLine="720"/>
      </w:pPr>
    </w:p>
    <w:p w14:paraId="716BD933" w14:textId="77777777" w:rsidR="00E61B76" w:rsidRDefault="00E61B76" w:rsidP="00E61B76">
      <w:pPr>
        <w:ind w:firstLine="720"/>
      </w:pPr>
    </w:p>
    <w:p w14:paraId="51785DB5" w14:textId="77777777" w:rsidR="00E61B76" w:rsidRDefault="00E61B76" w:rsidP="00E61B76">
      <w:pPr>
        <w:ind w:firstLine="720"/>
      </w:pPr>
    </w:p>
    <w:p w14:paraId="11AFBD0D" w14:textId="77777777" w:rsidR="00E61B76" w:rsidRDefault="00E61B76" w:rsidP="00E61B76">
      <w:pPr>
        <w:ind w:firstLine="720"/>
      </w:pPr>
    </w:p>
    <w:p w14:paraId="1DF45C77" w14:textId="77777777" w:rsidR="00E61B76" w:rsidRDefault="00E61B76" w:rsidP="00E61B76">
      <w:pPr>
        <w:ind w:firstLine="720"/>
      </w:pPr>
    </w:p>
    <w:p w14:paraId="428BF24F" w14:textId="77777777" w:rsidR="00E61B76" w:rsidRDefault="00E61B76" w:rsidP="00E61B76">
      <w:pPr>
        <w:ind w:firstLine="720"/>
      </w:pPr>
    </w:p>
    <w:p w14:paraId="0DDB9991" w14:textId="77777777" w:rsidR="00E61B76" w:rsidRDefault="00E61B76" w:rsidP="00E61B76">
      <w:pPr>
        <w:ind w:firstLine="720"/>
      </w:pPr>
    </w:p>
    <w:p w14:paraId="3C9F137D" w14:textId="77777777" w:rsidR="00E61B76" w:rsidRDefault="00E61B76" w:rsidP="00E61B76">
      <w:pPr>
        <w:ind w:firstLine="720"/>
      </w:pPr>
    </w:p>
    <w:p w14:paraId="3DBB64A6" w14:textId="77777777" w:rsidR="00E61B76" w:rsidRDefault="00E61B76" w:rsidP="00E61B76">
      <w:pPr>
        <w:ind w:firstLine="720"/>
      </w:pPr>
    </w:p>
    <w:p w14:paraId="5910FDA9" w14:textId="77777777" w:rsidR="00E61B76" w:rsidRDefault="00E61B76" w:rsidP="00E61B76">
      <w:pPr>
        <w:ind w:firstLine="720"/>
      </w:pPr>
    </w:p>
    <w:p w14:paraId="7BE00F90" w14:textId="77777777" w:rsidR="00E61B76" w:rsidRDefault="00E61B76" w:rsidP="00E61B76">
      <w:pPr>
        <w:ind w:firstLine="720"/>
      </w:pPr>
    </w:p>
    <w:p w14:paraId="5DC1F8FA" w14:textId="77777777" w:rsidR="00E61B76" w:rsidRDefault="00E61B76" w:rsidP="00E61B76">
      <w:pPr>
        <w:ind w:left="5760" w:firstLine="720"/>
      </w:pPr>
      <w:r>
        <w:t>Mehar Anand</w:t>
      </w:r>
    </w:p>
    <w:p w14:paraId="4B48A2BD" w14:textId="3E922653" w:rsidR="008143A8" w:rsidRDefault="00E61B76" w:rsidP="00F34CA6">
      <w:pPr>
        <w:ind w:left="6480" w:firstLine="0"/>
      </w:pPr>
      <w:r>
        <w:t>University of Georgia</w:t>
      </w:r>
      <w:r>
        <w:br w:type="page"/>
      </w:r>
    </w:p>
    <w:p w14:paraId="4C9F8721" w14:textId="3F92A1E2" w:rsidR="00E61B76" w:rsidRDefault="00E61B76" w:rsidP="00F34CA6">
      <w:pPr>
        <w:ind w:firstLine="0"/>
        <w:rPr>
          <w:b/>
          <w:bCs/>
          <w:color w:val="A50E82" w:themeColor="accent2"/>
          <w:sz w:val="24"/>
          <w:szCs w:val="24"/>
        </w:rPr>
        <w:sectPr w:rsidR="00E61B76" w:rsidSect="001024FB">
          <w:headerReference w:type="even" r:id="rId7"/>
          <w:pgSz w:w="12240" w:h="15840"/>
          <w:pgMar w:top="1440" w:right="1440" w:bottom="1440" w:left="1440" w:header="720" w:footer="720" w:gutter="0"/>
          <w:pgBorders w:offsetFrom="page">
            <w:top w:val="single" w:sz="8" w:space="24" w:color="A50E82" w:themeColor="accent2"/>
            <w:left w:val="single" w:sz="8" w:space="24" w:color="A50E82" w:themeColor="accent2"/>
            <w:bottom w:val="single" w:sz="8" w:space="24" w:color="A50E82" w:themeColor="accent2"/>
            <w:right w:val="single" w:sz="8" w:space="24" w:color="A50E82" w:themeColor="accent2"/>
          </w:pgBorders>
          <w:cols w:space="720"/>
          <w:docGrid w:linePitch="360"/>
        </w:sectPr>
      </w:pPr>
    </w:p>
    <w:p w14:paraId="56833408" w14:textId="6F22EE23" w:rsidR="00E61B76" w:rsidRDefault="00E61B76" w:rsidP="00E61B76">
      <w:pPr>
        <w:ind w:firstLine="0"/>
        <w:jc w:val="center"/>
        <w:rPr>
          <w:sz w:val="24"/>
          <w:szCs w:val="24"/>
        </w:rPr>
      </w:pPr>
      <w:r w:rsidRPr="008E7EB2">
        <w:rPr>
          <w:sz w:val="24"/>
          <w:szCs w:val="24"/>
        </w:rPr>
        <w:lastRenderedPageBreak/>
        <w:t>Table of Contents</w:t>
      </w:r>
    </w:p>
    <w:p w14:paraId="026FEB48" w14:textId="77777777" w:rsidR="00E61B76" w:rsidRDefault="00E61B76" w:rsidP="00E61B76">
      <w:pPr>
        <w:ind w:firstLine="0"/>
        <w:jc w:val="center"/>
        <w:rPr>
          <w:sz w:val="24"/>
          <w:szCs w:val="24"/>
        </w:rPr>
      </w:pPr>
    </w:p>
    <w:p w14:paraId="1AA1CA80" w14:textId="77777777" w:rsidR="00E61B76" w:rsidRDefault="00E61B76" w:rsidP="00E61B76">
      <w:pPr>
        <w:ind w:firstLine="0"/>
        <w:jc w:val="center"/>
        <w:rPr>
          <w:sz w:val="24"/>
          <w:szCs w:val="24"/>
        </w:rPr>
      </w:pPr>
    </w:p>
    <w:p w14:paraId="4BE263D2" w14:textId="77777777" w:rsidR="00E61B76" w:rsidRPr="008E7EB2" w:rsidRDefault="00E61B76" w:rsidP="00E61B76">
      <w:pPr>
        <w:ind w:firstLine="0"/>
        <w:jc w:val="center"/>
        <w:rPr>
          <w:sz w:val="24"/>
          <w:szCs w:val="24"/>
        </w:rPr>
      </w:pPr>
    </w:p>
    <w:p w14:paraId="471C5F88" w14:textId="77777777" w:rsidR="00E61B76" w:rsidRPr="008E7EB2" w:rsidRDefault="00E61B76" w:rsidP="00E61B76">
      <w:pPr>
        <w:ind w:firstLine="0"/>
        <w:jc w:val="both"/>
        <w:rPr>
          <w:sz w:val="24"/>
          <w:szCs w:val="24"/>
        </w:rPr>
      </w:pPr>
      <w:r>
        <w:rPr>
          <w:sz w:val="24"/>
          <w:szCs w:val="24"/>
        </w:rPr>
        <w:t xml:space="preserve">    </w:t>
      </w:r>
    </w:p>
    <w:p w14:paraId="2689C1FE" w14:textId="77777777" w:rsidR="00E61B76" w:rsidRPr="008E7EB2" w:rsidRDefault="00E61B76" w:rsidP="00E61B76">
      <w:pPr>
        <w:spacing w:line="480" w:lineRule="auto"/>
        <w:ind w:firstLine="0"/>
        <w:rPr>
          <w:sz w:val="24"/>
          <w:szCs w:val="24"/>
        </w:rPr>
      </w:pPr>
      <w:r w:rsidRPr="008E7EB2">
        <w:rPr>
          <w:sz w:val="24"/>
          <w:szCs w:val="24"/>
        </w:rPr>
        <w:t xml:space="preserve">    </w:t>
      </w:r>
    </w:p>
    <w:p w14:paraId="0DE40218" w14:textId="4C333898" w:rsidR="00E61B76" w:rsidRPr="008E7EB2" w:rsidRDefault="00E61B76" w:rsidP="00E61B76">
      <w:pPr>
        <w:pStyle w:val="ListParagraph"/>
        <w:numPr>
          <w:ilvl w:val="0"/>
          <w:numId w:val="2"/>
        </w:numPr>
        <w:spacing w:line="480" w:lineRule="auto"/>
        <w:rPr>
          <w:sz w:val="24"/>
          <w:szCs w:val="24"/>
        </w:rPr>
      </w:pPr>
      <w:r w:rsidRPr="008E7EB2">
        <w:rPr>
          <w:sz w:val="24"/>
          <w:szCs w:val="24"/>
        </w:rPr>
        <w:t>Program Mission Statement</w:t>
      </w:r>
      <w:r w:rsidR="00F92C2F">
        <w:rPr>
          <w:sz w:val="24"/>
          <w:szCs w:val="24"/>
        </w:rPr>
        <w:t>………………………………………………………1</w:t>
      </w:r>
    </w:p>
    <w:p w14:paraId="7F311DDE" w14:textId="5D673626" w:rsidR="00E61B76" w:rsidRPr="008E7EB2" w:rsidRDefault="00E61B76" w:rsidP="00E61B76">
      <w:pPr>
        <w:pStyle w:val="ListParagraph"/>
        <w:numPr>
          <w:ilvl w:val="0"/>
          <w:numId w:val="2"/>
        </w:numPr>
        <w:spacing w:line="480" w:lineRule="auto"/>
        <w:rPr>
          <w:sz w:val="24"/>
          <w:szCs w:val="24"/>
        </w:rPr>
      </w:pPr>
      <w:r w:rsidRPr="008E7EB2">
        <w:rPr>
          <w:sz w:val="24"/>
          <w:szCs w:val="24"/>
        </w:rPr>
        <w:t>Goals and Objectives</w:t>
      </w:r>
      <w:r w:rsidR="00F92C2F">
        <w:rPr>
          <w:sz w:val="24"/>
          <w:szCs w:val="24"/>
        </w:rPr>
        <w:t>…………………………………………………………</w:t>
      </w:r>
      <w:proofErr w:type="gramStart"/>
      <w:r w:rsidR="00F92C2F">
        <w:rPr>
          <w:sz w:val="24"/>
          <w:szCs w:val="24"/>
        </w:rPr>
        <w:t>…..</w:t>
      </w:r>
      <w:proofErr w:type="gramEnd"/>
      <w:r w:rsidR="00F92C2F">
        <w:rPr>
          <w:sz w:val="24"/>
          <w:szCs w:val="24"/>
        </w:rPr>
        <w:t>1</w:t>
      </w:r>
    </w:p>
    <w:p w14:paraId="1A53D4F9" w14:textId="1682097D" w:rsidR="00E61B76" w:rsidRPr="008E7EB2" w:rsidRDefault="00E61B76" w:rsidP="00E61B76">
      <w:pPr>
        <w:pStyle w:val="ListParagraph"/>
        <w:numPr>
          <w:ilvl w:val="0"/>
          <w:numId w:val="2"/>
        </w:numPr>
        <w:spacing w:line="480" w:lineRule="auto"/>
        <w:rPr>
          <w:sz w:val="24"/>
          <w:szCs w:val="24"/>
        </w:rPr>
      </w:pPr>
      <w:r w:rsidRPr="008E7EB2">
        <w:rPr>
          <w:sz w:val="24"/>
          <w:szCs w:val="24"/>
        </w:rPr>
        <w:t>Logic Model</w:t>
      </w:r>
      <w:r w:rsidR="00F92C2F">
        <w:rPr>
          <w:sz w:val="24"/>
          <w:szCs w:val="24"/>
        </w:rPr>
        <w:t>…………………………………………………………………………3</w:t>
      </w:r>
    </w:p>
    <w:p w14:paraId="1D1E09BC" w14:textId="25121A36" w:rsidR="00E61B76" w:rsidRPr="008E7EB2" w:rsidRDefault="00E61B76" w:rsidP="00E61B76">
      <w:pPr>
        <w:pStyle w:val="ListParagraph"/>
        <w:numPr>
          <w:ilvl w:val="0"/>
          <w:numId w:val="2"/>
        </w:numPr>
        <w:spacing w:line="480" w:lineRule="auto"/>
        <w:rPr>
          <w:sz w:val="24"/>
          <w:szCs w:val="24"/>
        </w:rPr>
      </w:pPr>
      <w:r w:rsidRPr="008E7EB2">
        <w:rPr>
          <w:sz w:val="24"/>
          <w:szCs w:val="24"/>
        </w:rPr>
        <w:t>Needs Assessment</w:t>
      </w:r>
      <w:r w:rsidR="00F92C2F">
        <w:rPr>
          <w:sz w:val="24"/>
          <w:szCs w:val="24"/>
        </w:rPr>
        <w:t>…………………………………………………………………4</w:t>
      </w:r>
    </w:p>
    <w:p w14:paraId="24682A65" w14:textId="5C3AADB6" w:rsidR="00E61B76" w:rsidRPr="008E7EB2" w:rsidRDefault="00E61B76" w:rsidP="00E61B76">
      <w:pPr>
        <w:pStyle w:val="ListParagraph"/>
        <w:numPr>
          <w:ilvl w:val="0"/>
          <w:numId w:val="3"/>
        </w:numPr>
        <w:spacing w:line="480" w:lineRule="auto"/>
        <w:rPr>
          <w:sz w:val="24"/>
          <w:szCs w:val="24"/>
        </w:rPr>
      </w:pPr>
      <w:r w:rsidRPr="008E7EB2">
        <w:rPr>
          <w:sz w:val="24"/>
          <w:szCs w:val="24"/>
        </w:rPr>
        <w:t>Statement of Problem, Target Population, and Setting</w:t>
      </w:r>
      <w:r w:rsidR="00F92C2F">
        <w:rPr>
          <w:sz w:val="24"/>
          <w:szCs w:val="24"/>
        </w:rPr>
        <w:t>……………</w:t>
      </w:r>
      <w:proofErr w:type="gramStart"/>
      <w:r w:rsidR="00F92C2F">
        <w:rPr>
          <w:sz w:val="24"/>
          <w:szCs w:val="24"/>
        </w:rPr>
        <w:t>…..</w:t>
      </w:r>
      <w:proofErr w:type="gramEnd"/>
      <w:r w:rsidR="00F92C2F">
        <w:rPr>
          <w:sz w:val="24"/>
          <w:szCs w:val="24"/>
        </w:rPr>
        <w:t>7</w:t>
      </w:r>
    </w:p>
    <w:p w14:paraId="4B2F27E7" w14:textId="34193119" w:rsidR="00E61B76" w:rsidRDefault="00E61B76" w:rsidP="00E61B76">
      <w:pPr>
        <w:pStyle w:val="ListParagraph"/>
        <w:numPr>
          <w:ilvl w:val="0"/>
          <w:numId w:val="2"/>
        </w:numPr>
        <w:spacing w:line="480" w:lineRule="auto"/>
        <w:rPr>
          <w:sz w:val="24"/>
          <w:szCs w:val="24"/>
        </w:rPr>
      </w:pPr>
      <w:r w:rsidRPr="008E7EB2">
        <w:rPr>
          <w:sz w:val="24"/>
          <w:szCs w:val="24"/>
        </w:rPr>
        <w:t>Program Description</w:t>
      </w:r>
      <w:r w:rsidR="00F92C2F">
        <w:rPr>
          <w:sz w:val="24"/>
          <w:szCs w:val="24"/>
        </w:rPr>
        <w:t>………………………………………………………………8</w:t>
      </w:r>
    </w:p>
    <w:p w14:paraId="6B1AA022" w14:textId="63721B1F" w:rsidR="00E61B76" w:rsidRDefault="00E61B76" w:rsidP="00E61B76">
      <w:pPr>
        <w:pStyle w:val="ListParagraph"/>
        <w:numPr>
          <w:ilvl w:val="0"/>
          <w:numId w:val="2"/>
        </w:numPr>
        <w:spacing w:line="480" w:lineRule="auto"/>
        <w:rPr>
          <w:sz w:val="24"/>
          <w:szCs w:val="24"/>
        </w:rPr>
      </w:pPr>
      <w:r w:rsidRPr="008E7EB2">
        <w:rPr>
          <w:sz w:val="24"/>
          <w:szCs w:val="24"/>
        </w:rPr>
        <w:t>Theory</w:t>
      </w:r>
      <w:r w:rsidR="00F92C2F">
        <w:rPr>
          <w:sz w:val="24"/>
          <w:szCs w:val="24"/>
        </w:rPr>
        <w:t>……………………………………………………………</w:t>
      </w:r>
      <w:r w:rsidR="00B97622">
        <w:rPr>
          <w:sz w:val="24"/>
          <w:szCs w:val="24"/>
        </w:rPr>
        <w:t>.</w:t>
      </w:r>
      <w:r w:rsidR="00F92C2F">
        <w:rPr>
          <w:sz w:val="24"/>
          <w:szCs w:val="24"/>
        </w:rPr>
        <w:t>………………</w:t>
      </w:r>
      <w:proofErr w:type="gramStart"/>
      <w:r w:rsidR="00F92C2F">
        <w:rPr>
          <w:sz w:val="24"/>
          <w:szCs w:val="24"/>
        </w:rPr>
        <w:t>…</w:t>
      </w:r>
      <w:r w:rsidR="00B97622">
        <w:rPr>
          <w:sz w:val="24"/>
          <w:szCs w:val="24"/>
        </w:rPr>
        <w:t>..</w:t>
      </w:r>
      <w:proofErr w:type="gramEnd"/>
      <w:r w:rsidR="00B97622">
        <w:rPr>
          <w:sz w:val="24"/>
          <w:szCs w:val="24"/>
        </w:rPr>
        <w:t>8</w:t>
      </w:r>
    </w:p>
    <w:p w14:paraId="777E22AC" w14:textId="5A476C98" w:rsidR="00E61B76" w:rsidRPr="008E7EB2" w:rsidRDefault="00E61B76" w:rsidP="00E61B76">
      <w:pPr>
        <w:pStyle w:val="ListParagraph"/>
        <w:numPr>
          <w:ilvl w:val="0"/>
          <w:numId w:val="2"/>
        </w:numPr>
        <w:spacing w:line="480" w:lineRule="auto"/>
        <w:rPr>
          <w:sz w:val="24"/>
          <w:szCs w:val="24"/>
        </w:rPr>
      </w:pPr>
      <w:r w:rsidRPr="008E7EB2">
        <w:rPr>
          <w:sz w:val="24"/>
          <w:szCs w:val="24"/>
        </w:rPr>
        <w:t>Implementation</w:t>
      </w:r>
      <w:r w:rsidR="00B97622">
        <w:rPr>
          <w:sz w:val="24"/>
          <w:szCs w:val="24"/>
        </w:rPr>
        <w:t>……………………………………………………………………1</w:t>
      </w:r>
      <w:r w:rsidR="00F77FF3">
        <w:rPr>
          <w:sz w:val="24"/>
          <w:szCs w:val="24"/>
        </w:rPr>
        <w:t>5</w:t>
      </w:r>
    </w:p>
    <w:p w14:paraId="3D051719" w14:textId="73430845" w:rsidR="00E61B76" w:rsidRPr="008E7EB2" w:rsidRDefault="00E61B76" w:rsidP="00E61B76">
      <w:pPr>
        <w:pStyle w:val="ListParagraph"/>
        <w:numPr>
          <w:ilvl w:val="0"/>
          <w:numId w:val="2"/>
        </w:numPr>
        <w:spacing w:line="480" w:lineRule="auto"/>
        <w:rPr>
          <w:sz w:val="24"/>
          <w:szCs w:val="24"/>
        </w:rPr>
      </w:pPr>
      <w:r w:rsidRPr="008E7EB2">
        <w:rPr>
          <w:sz w:val="24"/>
          <w:szCs w:val="24"/>
        </w:rPr>
        <w:t>Evaluation Plan</w:t>
      </w:r>
      <w:r w:rsidR="00B97622">
        <w:rPr>
          <w:sz w:val="24"/>
          <w:szCs w:val="24"/>
        </w:rPr>
        <w:t>…………………………………………………………………….</w:t>
      </w:r>
      <w:r w:rsidR="00F77FF3">
        <w:rPr>
          <w:sz w:val="24"/>
          <w:szCs w:val="24"/>
        </w:rPr>
        <w:t>17</w:t>
      </w:r>
    </w:p>
    <w:p w14:paraId="0753E23E" w14:textId="2F4FADE8" w:rsidR="00E61B76" w:rsidRPr="008E7EB2" w:rsidRDefault="00E61B76" w:rsidP="00E61B76">
      <w:pPr>
        <w:pStyle w:val="ListParagraph"/>
        <w:numPr>
          <w:ilvl w:val="0"/>
          <w:numId w:val="2"/>
        </w:numPr>
        <w:spacing w:line="480" w:lineRule="auto"/>
        <w:rPr>
          <w:sz w:val="24"/>
          <w:szCs w:val="24"/>
        </w:rPr>
      </w:pPr>
      <w:r w:rsidRPr="008E7EB2">
        <w:rPr>
          <w:sz w:val="24"/>
          <w:szCs w:val="24"/>
        </w:rPr>
        <w:t>Marketing Plan</w:t>
      </w:r>
      <w:r w:rsidR="00F77FF3">
        <w:rPr>
          <w:sz w:val="24"/>
          <w:szCs w:val="24"/>
        </w:rPr>
        <w:t>…………………………………………………………………</w:t>
      </w:r>
      <w:proofErr w:type="gramStart"/>
      <w:r w:rsidR="00F77FF3">
        <w:rPr>
          <w:sz w:val="24"/>
          <w:szCs w:val="24"/>
        </w:rPr>
        <w:t>…..</w:t>
      </w:r>
      <w:proofErr w:type="gramEnd"/>
      <w:r w:rsidR="00F77FF3">
        <w:rPr>
          <w:sz w:val="24"/>
          <w:szCs w:val="24"/>
        </w:rPr>
        <w:t>25</w:t>
      </w:r>
    </w:p>
    <w:p w14:paraId="381B14EE" w14:textId="30615294" w:rsidR="00E61B76" w:rsidRPr="008E7EB2" w:rsidRDefault="00E61B76" w:rsidP="00E61B76">
      <w:pPr>
        <w:pStyle w:val="ListParagraph"/>
        <w:numPr>
          <w:ilvl w:val="0"/>
          <w:numId w:val="2"/>
        </w:numPr>
        <w:spacing w:line="480" w:lineRule="auto"/>
        <w:rPr>
          <w:sz w:val="24"/>
          <w:szCs w:val="24"/>
        </w:rPr>
      </w:pPr>
      <w:r w:rsidRPr="008E7EB2">
        <w:rPr>
          <w:sz w:val="24"/>
          <w:szCs w:val="24"/>
        </w:rPr>
        <w:t>Resources and Budget</w:t>
      </w:r>
      <w:r w:rsidR="00F77FF3">
        <w:rPr>
          <w:sz w:val="24"/>
          <w:szCs w:val="24"/>
        </w:rPr>
        <w:t>……………………………………………………………27</w:t>
      </w:r>
    </w:p>
    <w:p w14:paraId="01FEAEFA" w14:textId="7CEAEF4E" w:rsidR="00E61B76" w:rsidRPr="008E7EB2" w:rsidRDefault="00E61B76" w:rsidP="00E61B76">
      <w:pPr>
        <w:pStyle w:val="ListParagraph"/>
        <w:numPr>
          <w:ilvl w:val="0"/>
          <w:numId w:val="2"/>
        </w:numPr>
        <w:spacing w:line="480" w:lineRule="auto"/>
        <w:rPr>
          <w:sz w:val="24"/>
          <w:szCs w:val="24"/>
        </w:rPr>
      </w:pPr>
      <w:r w:rsidRPr="008E7EB2">
        <w:rPr>
          <w:sz w:val="24"/>
          <w:szCs w:val="24"/>
        </w:rPr>
        <w:t>References</w:t>
      </w:r>
      <w:r w:rsidR="00F77FF3">
        <w:rPr>
          <w:sz w:val="24"/>
          <w:szCs w:val="24"/>
        </w:rPr>
        <w:t>……………………………………………………………………….….33</w:t>
      </w:r>
    </w:p>
    <w:p w14:paraId="228B6F5C" w14:textId="77777777" w:rsidR="00E61B76" w:rsidRDefault="00E61B76" w:rsidP="00E61B76">
      <w:pPr>
        <w:ind w:firstLine="720"/>
      </w:pPr>
    </w:p>
    <w:p w14:paraId="142BD2DE" w14:textId="5A3BDB4A" w:rsidR="00E61B76" w:rsidRDefault="00E61B76" w:rsidP="00E61B76">
      <w:pPr>
        <w:tabs>
          <w:tab w:val="left" w:pos="1747"/>
        </w:tabs>
        <w:rPr>
          <w:sz w:val="24"/>
          <w:szCs w:val="24"/>
        </w:rPr>
      </w:pPr>
    </w:p>
    <w:p w14:paraId="212C3D1E" w14:textId="70454FE9" w:rsidR="00E61B76" w:rsidRPr="00E61B76" w:rsidRDefault="00E61B76" w:rsidP="00E61B76">
      <w:pPr>
        <w:tabs>
          <w:tab w:val="left" w:pos="1747"/>
        </w:tabs>
        <w:rPr>
          <w:sz w:val="24"/>
          <w:szCs w:val="24"/>
        </w:rPr>
        <w:sectPr w:rsidR="00E61B76" w:rsidRPr="00E61B76" w:rsidSect="001024FB">
          <w:pgSz w:w="12240" w:h="15840"/>
          <w:pgMar w:top="1440" w:right="1440" w:bottom="1440" w:left="1440" w:header="720" w:footer="720" w:gutter="0"/>
          <w:pgBorders w:offsetFrom="page">
            <w:top w:val="single" w:sz="8" w:space="24" w:color="A50E82" w:themeColor="accent2"/>
            <w:left w:val="single" w:sz="8" w:space="24" w:color="A50E82" w:themeColor="accent2"/>
            <w:bottom w:val="single" w:sz="8" w:space="24" w:color="A50E82" w:themeColor="accent2"/>
            <w:right w:val="single" w:sz="8" w:space="24" w:color="A50E82" w:themeColor="accent2"/>
          </w:pgBorders>
          <w:cols w:space="720"/>
          <w:docGrid w:linePitch="360"/>
        </w:sectPr>
      </w:pPr>
      <w:r>
        <w:rPr>
          <w:sz w:val="24"/>
          <w:szCs w:val="24"/>
        </w:rPr>
        <w:tab/>
      </w:r>
    </w:p>
    <w:p w14:paraId="5086FC18" w14:textId="438D5CC1" w:rsidR="001024FB" w:rsidRPr="00984A76" w:rsidRDefault="001024FB" w:rsidP="001024FB">
      <w:pPr>
        <w:ind w:firstLine="0"/>
        <w:rPr>
          <w:b/>
          <w:bCs/>
          <w:color w:val="A50E82" w:themeColor="accent2"/>
          <w:sz w:val="24"/>
          <w:szCs w:val="24"/>
        </w:rPr>
      </w:pPr>
      <w:r w:rsidRPr="00984A76">
        <w:rPr>
          <w:b/>
          <w:bCs/>
          <w:color w:val="A50E82" w:themeColor="accent2"/>
          <w:sz w:val="24"/>
          <w:szCs w:val="24"/>
        </w:rPr>
        <w:lastRenderedPageBreak/>
        <w:t>Program Mission Statement</w:t>
      </w:r>
    </w:p>
    <w:p w14:paraId="42FB985C" w14:textId="77777777" w:rsidR="006F49BD" w:rsidRDefault="006F49BD" w:rsidP="006F49BD">
      <w:pPr>
        <w:ind w:firstLine="0"/>
        <w:rPr>
          <w:color w:val="C00000"/>
          <w:sz w:val="24"/>
          <w:szCs w:val="24"/>
        </w:rPr>
      </w:pPr>
    </w:p>
    <w:p w14:paraId="5DC0A951" w14:textId="2F82AB8A" w:rsidR="00984A76" w:rsidRPr="00DE6842" w:rsidRDefault="00984A76" w:rsidP="006F49BD">
      <w:pPr>
        <w:ind w:firstLine="0"/>
        <w:rPr>
          <w:rFonts w:ascii="Times" w:eastAsia="Times New Roman" w:hAnsi="Times" w:cs="Times New Roman"/>
          <w:sz w:val="24"/>
          <w:szCs w:val="24"/>
        </w:rPr>
      </w:pPr>
      <w:r w:rsidRPr="00DE6842">
        <w:rPr>
          <w:rFonts w:ascii="Times" w:hAnsi="Times"/>
          <w:b/>
          <w:bCs/>
          <w:sz w:val="24"/>
          <w:szCs w:val="24"/>
        </w:rPr>
        <w:t xml:space="preserve">Alive and Aware: Meningitis Prevention and Management </w:t>
      </w:r>
      <w:r w:rsidRPr="00DE6842">
        <w:rPr>
          <w:rFonts w:ascii="Times" w:hAnsi="Times"/>
          <w:sz w:val="24"/>
          <w:szCs w:val="24"/>
        </w:rPr>
        <w:t xml:space="preserve">is committed </w:t>
      </w:r>
      <w:r w:rsidRPr="00DE6842">
        <w:rPr>
          <w:rFonts w:ascii="Times" w:eastAsia="Times New Roman" w:hAnsi="Times" w:cs="Times New Roman"/>
          <w:sz w:val="24"/>
          <w:szCs w:val="24"/>
        </w:rPr>
        <w:t xml:space="preserve">to reducing the overall prevalence of meningitis among freshman college students in the Athens Technical College region of Athens-Clarke County. </w:t>
      </w:r>
    </w:p>
    <w:p w14:paraId="52054707" w14:textId="77777777" w:rsidR="006F49BD" w:rsidRDefault="006F49BD" w:rsidP="006F49BD">
      <w:pPr>
        <w:ind w:firstLine="0"/>
        <w:rPr>
          <w:rFonts w:ascii="Times" w:eastAsia="Times New Roman" w:hAnsi="Times" w:cs="Times New Roman"/>
          <w:sz w:val="24"/>
          <w:szCs w:val="24"/>
        </w:rPr>
      </w:pPr>
    </w:p>
    <w:p w14:paraId="19ED8EED" w14:textId="5B471BE0" w:rsidR="00984A76" w:rsidRPr="00DE6842" w:rsidRDefault="00984A76" w:rsidP="006F49BD">
      <w:pPr>
        <w:ind w:firstLine="0"/>
        <w:rPr>
          <w:rFonts w:ascii="Times" w:eastAsia="Times New Roman" w:hAnsi="Times" w:cs="Times New Roman"/>
          <w:sz w:val="24"/>
          <w:szCs w:val="24"/>
        </w:rPr>
      </w:pPr>
      <w:r w:rsidRPr="00DE6842">
        <w:rPr>
          <w:rFonts w:ascii="Times" w:eastAsia="Times New Roman" w:hAnsi="Times" w:cs="Times New Roman"/>
          <w:sz w:val="24"/>
          <w:szCs w:val="24"/>
        </w:rPr>
        <w:t xml:space="preserve">Through </w:t>
      </w:r>
      <w:r w:rsidR="0076637F" w:rsidRPr="00DE6842">
        <w:rPr>
          <w:rFonts w:ascii="Times" w:eastAsia="Times New Roman" w:hAnsi="Times" w:cs="Times New Roman"/>
          <w:sz w:val="24"/>
          <w:szCs w:val="24"/>
        </w:rPr>
        <w:t xml:space="preserve">increased </w:t>
      </w:r>
      <w:r w:rsidRPr="00DE6842">
        <w:rPr>
          <w:rFonts w:ascii="Times" w:eastAsia="Times New Roman" w:hAnsi="Times" w:cs="Times New Roman"/>
          <w:sz w:val="24"/>
          <w:szCs w:val="24"/>
        </w:rPr>
        <w:t xml:space="preserve">education and </w:t>
      </w:r>
      <w:r w:rsidR="0076637F" w:rsidRPr="00DE6842">
        <w:rPr>
          <w:rFonts w:ascii="Times" w:eastAsia="Times New Roman" w:hAnsi="Times" w:cs="Times New Roman"/>
          <w:sz w:val="24"/>
          <w:szCs w:val="24"/>
        </w:rPr>
        <w:t>knowledge</w:t>
      </w:r>
      <w:r w:rsidRPr="00DE6842">
        <w:rPr>
          <w:rFonts w:ascii="Times" w:eastAsia="Times New Roman" w:hAnsi="Times" w:cs="Times New Roman"/>
          <w:sz w:val="24"/>
          <w:szCs w:val="24"/>
        </w:rPr>
        <w:t xml:space="preserve">, we aim to raise awareness </w:t>
      </w:r>
      <w:r w:rsidR="0076637F" w:rsidRPr="00DE6842">
        <w:rPr>
          <w:rFonts w:ascii="Times" w:eastAsia="Times New Roman" w:hAnsi="Times" w:cs="Times New Roman"/>
          <w:sz w:val="24"/>
          <w:szCs w:val="24"/>
        </w:rPr>
        <w:t>among these students, discussing the significance of receiving certain vaccines and</w:t>
      </w:r>
      <w:r w:rsidRPr="00DE6842">
        <w:rPr>
          <w:rFonts w:ascii="Times" w:eastAsia="Times New Roman" w:hAnsi="Times" w:cs="Times New Roman"/>
          <w:sz w:val="24"/>
          <w:szCs w:val="24"/>
        </w:rPr>
        <w:t xml:space="preserve"> the potentially devastating effects of meningitis</w:t>
      </w:r>
      <w:r w:rsidR="0076637F" w:rsidRPr="00DE6842">
        <w:rPr>
          <w:rFonts w:ascii="Times" w:eastAsia="Times New Roman" w:hAnsi="Times" w:cs="Times New Roman"/>
          <w:sz w:val="24"/>
          <w:szCs w:val="24"/>
        </w:rPr>
        <w:t>. This is to</w:t>
      </w:r>
      <w:r w:rsidRPr="00DE6842">
        <w:rPr>
          <w:rFonts w:ascii="Times" w:eastAsia="Times New Roman" w:hAnsi="Times" w:cs="Times New Roman"/>
          <w:sz w:val="24"/>
          <w:szCs w:val="24"/>
        </w:rPr>
        <w:t xml:space="preserve"> reduce the overall rate of infection among the freshman student body.</w:t>
      </w:r>
    </w:p>
    <w:p w14:paraId="28D4D2B3" w14:textId="77777777" w:rsidR="006F49BD" w:rsidRDefault="006F49BD" w:rsidP="006F49BD">
      <w:pPr>
        <w:ind w:firstLine="0"/>
        <w:rPr>
          <w:rFonts w:ascii="Times" w:hAnsi="Times"/>
          <w:sz w:val="24"/>
          <w:szCs w:val="24"/>
        </w:rPr>
      </w:pPr>
    </w:p>
    <w:p w14:paraId="57DCDC04" w14:textId="4910E959" w:rsidR="00984A76" w:rsidRPr="00DE6842" w:rsidRDefault="00984A76" w:rsidP="006F49BD">
      <w:pPr>
        <w:ind w:firstLine="0"/>
        <w:rPr>
          <w:rFonts w:ascii="Times" w:hAnsi="Times"/>
          <w:sz w:val="24"/>
          <w:szCs w:val="24"/>
        </w:rPr>
      </w:pPr>
      <w:r w:rsidRPr="00DE6842">
        <w:rPr>
          <w:rFonts w:ascii="Times" w:hAnsi="Times"/>
          <w:sz w:val="24"/>
          <w:szCs w:val="24"/>
        </w:rPr>
        <w:t xml:space="preserve">Our ultimate goal is to improve health outcomes for freshman college students. This program utilizes educational intervention methods to demonstrate to students more preventative and hygienic health behaviors, and the significance of why these behaviors help reduce the spread of meningitis. </w:t>
      </w:r>
    </w:p>
    <w:p w14:paraId="6AD1A938" w14:textId="77777777" w:rsidR="00984A76" w:rsidRDefault="00984A76" w:rsidP="00984A76">
      <w:pPr>
        <w:ind w:firstLine="0"/>
        <w:rPr>
          <w:sz w:val="24"/>
          <w:szCs w:val="24"/>
        </w:rPr>
      </w:pPr>
    </w:p>
    <w:p w14:paraId="1D600C3B" w14:textId="34744040" w:rsidR="00984A76" w:rsidRPr="00984A76" w:rsidRDefault="00984A76" w:rsidP="00984A76">
      <w:pPr>
        <w:ind w:firstLine="0"/>
        <w:rPr>
          <w:rFonts w:eastAsia="Times New Roman" w:cs="Times New Roman"/>
          <w:b/>
          <w:bCs/>
          <w:color w:val="A50E82" w:themeColor="accent2"/>
          <w:sz w:val="24"/>
          <w:szCs w:val="24"/>
        </w:rPr>
      </w:pPr>
      <w:r w:rsidRPr="00984A76">
        <w:rPr>
          <w:rFonts w:eastAsia="Times New Roman" w:cs="Times New Roman"/>
          <w:b/>
          <w:bCs/>
          <w:color w:val="A50E82" w:themeColor="accent2"/>
          <w:sz w:val="24"/>
          <w:szCs w:val="24"/>
        </w:rPr>
        <w:t>Goals with Objectives</w:t>
      </w:r>
    </w:p>
    <w:p w14:paraId="08C1F0F4" w14:textId="77777777" w:rsidR="00984A76" w:rsidRPr="00984A76" w:rsidRDefault="00984A76" w:rsidP="00984A76">
      <w:pPr>
        <w:rPr>
          <w:rFonts w:eastAsia="Times New Roman" w:cs="Times New Roman"/>
          <w:sz w:val="24"/>
          <w:szCs w:val="24"/>
        </w:rPr>
      </w:pPr>
    </w:p>
    <w:p w14:paraId="134578FD" w14:textId="77777777" w:rsidR="00984A76" w:rsidRPr="00DE6842" w:rsidRDefault="00984A76" w:rsidP="00984A76">
      <w:pPr>
        <w:pStyle w:val="ListParagraph"/>
        <w:numPr>
          <w:ilvl w:val="0"/>
          <w:numId w:val="4"/>
        </w:numPr>
        <w:rPr>
          <w:rFonts w:ascii="Times" w:hAnsi="Times"/>
          <w:sz w:val="24"/>
          <w:szCs w:val="24"/>
        </w:rPr>
      </w:pPr>
      <w:r w:rsidRPr="00DE6842">
        <w:rPr>
          <w:rFonts w:ascii="Times" w:hAnsi="Times"/>
          <w:sz w:val="24"/>
          <w:szCs w:val="24"/>
        </w:rPr>
        <w:t>By the end of the program, 50% of students will be knowledgeable on meningitis prevention and management.</w:t>
      </w:r>
    </w:p>
    <w:p w14:paraId="6B3F4C29" w14:textId="77777777" w:rsidR="00984A76" w:rsidRPr="00DE6842" w:rsidRDefault="00984A76" w:rsidP="00984A76">
      <w:pPr>
        <w:rPr>
          <w:rFonts w:ascii="Times" w:hAnsi="Times"/>
          <w:sz w:val="24"/>
          <w:szCs w:val="24"/>
        </w:rPr>
      </w:pPr>
    </w:p>
    <w:p w14:paraId="7659C152" w14:textId="77777777" w:rsidR="00984A76" w:rsidRPr="00DE6842" w:rsidRDefault="00984A76" w:rsidP="00984A76">
      <w:pPr>
        <w:pStyle w:val="ListParagraph"/>
        <w:numPr>
          <w:ilvl w:val="2"/>
          <w:numId w:val="4"/>
        </w:numPr>
        <w:rPr>
          <w:rFonts w:ascii="Times" w:hAnsi="Times"/>
          <w:sz w:val="24"/>
          <w:szCs w:val="24"/>
        </w:rPr>
      </w:pPr>
      <w:r w:rsidRPr="00DE6842">
        <w:rPr>
          <w:rFonts w:ascii="Times" w:hAnsi="Times"/>
          <w:sz w:val="24"/>
          <w:szCs w:val="24"/>
        </w:rPr>
        <w:t>Increase knowledge about risks of exposure to meningitis due to social settings and large areas.</w:t>
      </w:r>
    </w:p>
    <w:p w14:paraId="6C5A4D83" w14:textId="77777777" w:rsidR="00984A76" w:rsidRPr="00DE6842" w:rsidRDefault="00984A76" w:rsidP="00984A76">
      <w:pPr>
        <w:pStyle w:val="ListParagraph"/>
        <w:ind w:left="2160" w:firstLine="0"/>
        <w:rPr>
          <w:rFonts w:ascii="Times" w:hAnsi="Times"/>
          <w:sz w:val="24"/>
          <w:szCs w:val="24"/>
        </w:rPr>
      </w:pPr>
    </w:p>
    <w:p w14:paraId="5F5C9BFD" w14:textId="77777777" w:rsidR="00984A76" w:rsidRPr="00DE6842" w:rsidRDefault="00984A76" w:rsidP="00984A76">
      <w:pPr>
        <w:pStyle w:val="ListParagraph"/>
        <w:numPr>
          <w:ilvl w:val="2"/>
          <w:numId w:val="4"/>
        </w:numPr>
        <w:rPr>
          <w:rFonts w:ascii="Times" w:hAnsi="Times"/>
          <w:sz w:val="24"/>
          <w:szCs w:val="24"/>
        </w:rPr>
      </w:pPr>
      <w:r w:rsidRPr="00DE6842">
        <w:rPr>
          <w:rFonts w:ascii="Times" w:hAnsi="Times"/>
          <w:sz w:val="24"/>
          <w:szCs w:val="24"/>
        </w:rPr>
        <w:t>Increase knowledge and familiarity among students regarding prevention strategies and management, treatment and therapies available, and vaccination available.</w:t>
      </w:r>
    </w:p>
    <w:p w14:paraId="7ED92D6C" w14:textId="77777777" w:rsidR="00984A76" w:rsidRPr="00DE6842" w:rsidRDefault="00984A76" w:rsidP="00984A76">
      <w:pPr>
        <w:pStyle w:val="ListParagraph"/>
        <w:ind w:left="2160" w:firstLine="0"/>
        <w:rPr>
          <w:rFonts w:ascii="Times" w:hAnsi="Times"/>
          <w:sz w:val="24"/>
          <w:szCs w:val="24"/>
        </w:rPr>
      </w:pPr>
    </w:p>
    <w:p w14:paraId="6CB07361" w14:textId="77777777" w:rsidR="00984A76" w:rsidRPr="00DE6842" w:rsidRDefault="00984A76" w:rsidP="00984A76">
      <w:pPr>
        <w:pStyle w:val="ListParagraph"/>
        <w:numPr>
          <w:ilvl w:val="2"/>
          <w:numId w:val="4"/>
        </w:numPr>
        <w:rPr>
          <w:rFonts w:ascii="Times" w:hAnsi="Times"/>
          <w:sz w:val="24"/>
          <w:szCs w:val="24"/>
        </w:rPr>
      </w:pPr>
      <w:r w:rsidRPr="00DE6842">
        <w:rPr>
          <w:rFonts w:ascii="Times" w:hAnsi="Times"/>
          <w:sz w:val="24"/>
          <w:szCs w:val="24"/>
        </w:rPr>
        <w:t>Develop and online website comprised of educational modules for freshman college students and faculty.</w:t>
      </w:r>
    </w:p>
    <w:p w14:paraId="484746D9" w14:textId="77777777" w:rsidR="00984A76" w:rsidRPr="00DE6842" w:rsidRDefault="00984A76" w:rsidP="00984A76">
      <w:pPr>
        <w:pStyle w:val="ListParagraph"/>
        <w:ind w:left="2160" w:firstLine="0"/>
        <w:rPr>
          <w:rFonts w:ascii="Times" w:hAnsi="Times"/>
          <w:sz w:val="24"/>
          <w:szCs w:val="24"/>
        </w:rPr>
      </w:pPr>
    </w:p>
    <w:p w14:paraId="7175E159" w14:textId="77777777" w:rsidR="00984A76" w:rsidRPr="00DE6842" w:rsidRDefault="00984A76" w:rsidP="00984A76">
      <w:pPr>
        <w:pStyle w:val="ListParagraph"/>
        <w:numPr>
          <w:ilvl w:val="2"/>
          <w:numId w:val="4"/>
        </w:numPr>
        <w:rPr>
          <w:rFonts w:ascii="Times" w:hAnsi="Times"/>
          <w:sz w:val="24"/>
          <w:szCs w:val="24"/>
        </w:rPr>
      </w:pPr>
      <w:r w:rsidRPr="00DE6842">
        <w:rPr>
          <w:rFonts w:ascii="Times" w:hAnsi="Times"/>
          <w:sz w:val="24"/>
          <w:szCs w:val="24"/>
        </w:rPr>
        <w:t>Host a panel at the freshman student orientation to increase awareness among students regarding the dangers of meningococcal disease, preventative care, hygienic practices, and encourage screenings and vaccinations.</w:t>
      </w:r>
    </w:p>
    <w:p w14:paraId="52531076" w14:textId="77777777" w:rsidR="00984A76" w:rsidRPr="00DE6842" w:rsidRDefault="00984A76" w:rsidP="00984A76">
      <w:pPr>
        <w:pStyle w:val="ListParagraph"/>
        <w:ind w:left="2160"/>
        <w:rPr>
          <w:rFonts w:ascii="Times" w:hAnsi="Times"/>
          <w:sz w:val="24"/>
          <w:szCs w:val="24"/>
        </w:rPr>
      </w:pPr>
    </w:p>
    <w:p w14:paraId="57AB65E4" w14:textId="77777777" w:rsidR="00984A76" w:rsidRPr="00DE6842" w:rsidRDefault="00984A76" w:rsidP="00984A76">
      <w:pPr>
        <w:rPr>
          <w:rFonts w:ascii="Times" w:hAnsi="Times"/>
          <w:sz w:val="24"/>
          <w:szCs w:val="24"/>
        </w:rPr>
      </w:pPr>
    </w:p>
    <w:p w14:paraId="6570D2AA" w14:textId="77777777" w:rsidR="00984A76" w:rsidRPr="00DE6842" w:rsidRDefault="00984A76" w:rsidP="00984A76">
      <w:pPr>
        <w:pStyle w:val="ListParagraph"/>
        <w:numPr>
          <w:ilvl w:val="0"/>
          <w:numId w:val="4"/>
        </w:numPr>
        <w:rPr>
          <w:rFonts w:ascii="Times" w:hAnsi="Times"/>
          <w:sz w:val="24"/>
          <w:szCs w:val="24"/>
        </w:rPr>
      </w:pPr>
      <w:r w:rsidRPr="00DE6842">
        <w:rPr>
          <w:rFonts w:ascii="Times" w:hAnsi="Times"/>
          <w:sz w:val="24"/>
          <w:szCs w:val="24"/>
        </w:rPr>
        <w:t>Improve physician-patient communication regarding meningitis prevention, potential signs and symptoms, treatment options, and vaccination.</w:t>
      </w:r>
    </w:p>
    <w:p w14:paraId="344EA0BF" w14:textId="77777777" w:rsidR="00984A76" w:rsidRPr="00DE6842" w:rsidRDefault="00984A76" w:rsidP="00984A76">
      <w:pPr>
        <w:pStyle w:val="ListParagraph"/>
        <w:rPr>
          <w:rFonts w:ascii="Times" w:hAnsi="Times"/>
          <w:sz w:val="24"/>
          <w:szCs w:val="24"/>
        </w:rPr>
      </w:pPr>
    </w:p>
    <w:p w14:paraId="477982D2" w14:textId="77777777" w:rsidR="00984A76" w:rsidRPr="00DE6842" w:rsidRDefault="00984A76" w:rsidP="00984A76">
      <w:pPr>
        <w:pStyle w:val="ListParagraph"/>
        <w:numPr>
          <w:ilvl w:val="2"/>
          <w:numId w:val="4"/>
        </w:numPr>
        <w:rPr>
          <w:rFonts w:ascii="Times" w:hAnsi="Times"/>
          <w:sz w:val="24"/>
          <w:szCs w:val="24"/>
        </w:rPr>
      </w:pPr>
      <w:r w:rsidRPr="00DE6842">
        <w:rPr>
          <w:rFonts w:ascii="Times" w:hAnsi="Times"/>
          <w:sz w:val="24"/>
          <w:szCs w:val="24"/>
        </w:rPr>
        <w:t xml:space="preserve"> Increase the students’ self-efficacy to communicate with their physician.</w:t>
      </w:r>
    </w:p>
    <w:p w14:paraId="1B9C9E6A" w14:textId="77777777" w:rsidR="00984A76" w:rsidRPr="00DE6842" w:rsidRDefault="00984A76" w:rsidP="00984A76">
      <w:pPr>
        <w:pStyle w:val="ListParagraph"/>
        <w:ind w:left="1440"/>
        <w:rPr>
          <w:rFonts w:ascii="Times" w:hAnsi="Times"/>
          <w:sz w:val="24"/>
          <w:szCs w:val="24"/>
        </w:rPr>
      </w:pPr>
    </w:p>
    <w:p w14:paraId="6276001A" w14:textId="77777777" w:rsidR="00984A76" w:rsidRPr="00DE6842" w:rsidRDefault="00984A76" w:rsidP="00984A76">
      <w:pPr>
        <w:pStyle w:val="ListParagraph"/>
        <w:numPr>
          <w:ilvl w:val="2"/>
          <w:numId w:val="4"/>
        </w:numPr>
        <w:rPr>
          <w:rFonts w:ascii="Times" w:hAnsi="Times"/>
          <w:sz w:val="24"/>
          <w:szCs w:val="24"/>
        </w:rPr>
      </w:pPr>
      <w:r w:rsidRPr="00DE6842">
        <w:rPr>
          <w:rFonts w:ascii="Times" w:hAnsi="Times"/>
          <w:sz w:val="24"/>
          <w:szCs w:val="24"/>
        </w:rPr>
        <w:t>Provide educational curriculum and modules for the students on how to discuss their concerns with their physician.</w:t>
      </w:r>
    </w:p>
    <w:p w14:paraId="63EEDD1B" w14:textId="77777777" w:rsidR="00984A76" w:rsidRPr="00DE6842" w:rsidRDefault="00984A76" w:rsidP="00984A76">
      <w:pPr>
        <w:pStyle w:val="ListParagraph"/>
        <w:rPr>
          <w:rFonts w:ascii="Times" w:hAnsi="Times"/>
          <w:sz w:val="24"/>
          <w:szCs w:val="24"/>
        </w:rPr>
      </w:pPr>
    </w:p>
    <w:p w14:paraId="5DA531B8" w14:textId="77777777" w:rsidR="00984A76" w:rsidRPr="00DE6842" w:rsidRDefault="00984A76" w:rsidP="00984A76">
      <w:pPr>
        <w:pStyle w:val="ListParagraph"/>
        <w:numPr>
          <w:ilvl w:val="2"/>
          <w:numId w:val="4"/>
        </w:numPr>
        <w:rPr>
          <w:rFonts w:ascii="Times" w:hAnsi="Times"/>
          <w:sz w:val="24"/>
          <w:szCs w:val="24"/>
        </w:rPr>
      </w:pPr>
      <w:r w:rsidRPr="00DE6842">
        <w:rPr>
          <w:rFonts w:ascii="Times" w:hAnsi="Times"/>
          <w:sz w:val="24"/>
          <w:szCs w:val="24"/>
        </w:rPr>
        <w:lastRenderedPageBreak/>
        <w:t xml:space="preserve">Students will report to the Athens Technical College Health Center if they test positive for meningitis and Health Center will keep track of how many positive cases they test. </w:t>
      </w:r>
    </w:p>
    <w:p w14:paraId="257142AD" w14:textId="77777777" w:rsidR="00984A76" w:rsidRPr="00DE6842" w:rsidRDefault="00984A76" w:rsidP="00984A76">
      <w:pPr>
        <w:rPr>
          <w:rFonts w:ascii="Times" w:hAnsi="Times"/>
          <w:sz w:val="24"/>
          <w:szCs w:val="24"/>
        </w:rPr>
      </w:pPr>
    </w:p>
    <w:p w14:paraId="0517B0BB" w14:textId="77777777" w:rsidR="00984A76" w:rsidRPr="00DE6842" w:rsidRDefault="00984A76" w:rsidP="00984A76">
      <w:pPr>
        <w:rPr>
          <w:rFonts w:ascii="Times" w:hAnsi="Times"/>
          <w:sz w:val="24"/>
          <w:szCs w:val="24"/>
        </w:rPr>
      </w:pPr>
    </w:p>
    <w:p w14:paraId="78E3AD27" w14:textId="77777777" w:rsidR="00984A76" w:rsidRPr="00DE6842" w:rsidRDefault="00984A76" w:rsidP="00984A76">
      <w:pPr>
        <w:pStyle w:val="ListParagraph"/>
        <w:numPr>
          <w:ilvl w:val="0"/>
          <w:numId w:val="4"/>
        </w:numPr>
        <w:rPr>
          <w:rFonts w:ascii="Times" w:hAnsi="Times"/>
          <w:sz w:val="24"/>
          <w:szCs w:val="24"/>
        </w:rPr>
      </w:pPr>
      <w:r w:rsidRPr="00DE6842">
        <w:rPr>
          <w:rFonts w:ascii="Times" w:hAnsi="Times"/>
          <w:sz w:val="24"/>
          <w:szCs w:val="24"/>
        </w:rPr>
        <w:t>Increase rates of immunization/vaccination among college freshman students by 15% by the end of the 2-year period.</w:t>
      </w:r>
    </w:p>
    <w:p w14:paraId="5176AC59" w14:textId="77777777" w:rsidR="00984A76" w:rsidRPr="00DE6842" w:rsidRDefault="00984A76" w:rsidP="00984A76">
      <w:pPr>
        <w:pStyle w:val="ListParagraph"/>
        <w:rPr>
          <w:rFonts w:ascii="Times" w:hAnsi="Times"/>
          <w:sz w:val="24"/>
          <w:szCs w:val="24"/>
        </w:rPr>
      </w:pPr>
    </w:p>
    <w:p w14:paraId="50BEC3D9" w14:textId="0EBC16FE" w:rsidR="00984A76" w:rsidRPr="00DE6842" w:rsidRDefault="00984A76" w:rsidP="00984A76">
      <w:pPr>
        <w:pStyle w:val="TableParagraph"/>
        <w:numPr>
          <w:ilvl w:val="2"/>
          <w:numId w:val="4"/>
        </w:numPr>
        <w:ind w:right="113"/>
        <w:rPr>
          <w:rStyle w:val="CommentReference"/>
          <w:rFonts w:ascii="Times" w:hAnsi="Times"/>
          <w:sz w:val="24"/>
          <w:szCs w:val="24"/>
        </w:rPr>
      </w:pPr>
      <w:r w:rsidRPr="00DE6842">
        <w:rPr>
          <w:rFonts w:ascii="Times" w:hAnsi="Times"/>
          <w:sz w:val="24"/>
          <w:szCs w:val="24"/>
        </w:rPr>
        <w:t xml:space="preserve"> Increase knowledge about the </w:t>
      </w:r>
      <w:proofErr w:type="spellStart"/>
      <w:r w:rsidRPr="00DE6842">
        <w:rPr>
          <w:rFonts w:ascii="Times" w:hAnsi="Times"/>
          <w:sz w:val="24"/>
          <w:szCs w:val="24"/>
        </w:rPr>
        <w:t>MenACWY</w:t>
      </w:r>
      <w:proofErr w:type="spellEnd"/>
      <w:r w:rsidRPr="00DE6842">
        <w:rPr>
          <w:rFonts w:ascii="Times" w:hAnsi="Times"/>
          <w:sz w:val="24"/>
          <w:szCs w:val="24"/>
        </w:rPr>
        <w:t xml:space="preserve"> and </w:t>
      </w:r>
      <w:proofErr w:type="spellStart"/>
      <w:r w:rsidRPr="00DE6842">
        <w:rPr>
          <w:rFonts w:ascii="Times" w:hAnsi="Times"/>
          <w:sz w:val="24"/>
          <w:szCs w:val="24"/>
        </w:rPr>
        <w:t>MenB</w:t>
      </w:r>
      <w:proofErr w:type="spellEnd"/>
      <w:r w:rsidRPr="00DE6842">
        <w:rPr>
          <w:rFonts w:ascii="Times" w:hAnsi="Times"/>
          <w:sz w:val="24"/>
          <w:szCs w:val="24"/>
        </w:rPr>
        <w:t xml:space="preserve"> vaccines vaccination for meningitis, and their potential risks and benefits.</w:t>
      </w:r>
    </w:p>
    <w:p w14:paraId="416C3CCA" w14:textId="77777777" w:rsidR="00984A76" w:rsidRPr="00DE6842" w:rsidRDefault="00984A76" w:rsidP="00984A76">
      <w:pPr>
        <w:pStyle w:val="TableParagraph"/>
        <w:ind w:left="2160" w:right="113"/>
        <w:rPr>
          <w:rFonts w:ascii="Times" w:hAnsi="Times"/>
          <w:sz w:val="24"/>
          <w:szCs w:val="24"/>
        </w:rPr>
      </w:pPr>
    </w:p>
    <w:p w14:paraId="7064ECDE" w14:textId="77777777" w:rsidR="00984A76" w:rsidRPr="00DE6842" w:rsidRDefault="00984A76" w:rsidP="00984A76">
      <w:pPr>
        <w:pStyle w:val="ListParagraph"/>
        <w:numPr>
          <w:ilvl w:val="2"/>
          <w:numId w:val="4"/>
        </w:numPr>
        <w:rPr>
          <w:rFonts w:ascii="Times" w:hAnsi="Times"/>
          <w:sz w:val="24"/>
          <w:szCs w:val="24"/>
        </w:rPr>
      </w:pPr>
      <w:r w:rsidRPr="00DE6842">
        <w:rPr>
          <w:rFonts w:ascii="Times" w:hAnsi="Times"/>
          <w:sz w:val="24"/>
          <w:szCs w:val="24"/>
        </w:rPr>
        <w:t xml:space="preserve">Recruit a speaker from National Meningitis Association to inform students about the organization and the disease, while discussing preventative measures, changes being made to combat the disease, and an anecdotal testimony from someone affected by meningococcal disease to reinforce the danger of the disease. </w:t>
      </w:r>
    </w:p>
    <w:p w14:paraId="6ADFF888" w14:textId="77777777" w:rsidR="00984A76" w:rsidRPr="00DE6842" w:rsidRDefault="00984A76" w:rsidP="00984A76">
      <w:pPr>
        <w:pStyle w:val="ListParagraph"/>
        <w:ind w:left="1440"/>
        <w:rPr>
          <w:rFonts w:ascii="Times" w:hAnsi="Times"/>
          <w:sz w:val="24"/>
          <w:szCs w:val="24"/>
        </w:rPr>
      </w:pPr>
    </w:p>
    <w:p w14:paraId="2D4E6B39" w14:textId="446A5F18" w:rsidR="00984A76" w:rsidRPr="00DE6842" w:rsidRDefault="00984A76" w:rsidP="00984A76">
      <w:pPr>
        <w:pStyle w:val="ListParagraph"/>
        <w:numPr>
          <w:ilvl w:val="2"/>
          <w:numId w:val="4"/>
        </w:numPr>
        <w:rPr>
          <w:rFonts w:ascii="Times" w:hAnsi="Times"/>
          <w:sz w:val="24"/>
          <w:szCs w:val="24"/>
        </w:rPr>
      </w:pPr>
      <w:r w:rsidRPr="00DE6842">
        <w:rPr>
          <w:rFonts w:ascii="Times" w:hAnsi="Times"/>
          <w:sz w:val="24"/>
          <w:szCs w:val="24"/>
        </w:rPr>
        <w:t>The program health educators will produce and distribute pamphlets after the orientation program that encourages students to visit the Health Center in order to get screenings and vaccinations. The pamphlet will also contain information on the Health Center for the benefit of the students.</w:t>
      </w:r>
    </w:p>
    <w:p w14:paraId="040AE577" w14:textId="77777777" w:rsidR="00865A43" w:rsidRPr="00DE6842" w:rsidRDefault="00865A43" w:rsidP="00865A43">
      <w:pPr>
        <w:pStyle w:val="ListParagraph"/>
        <w:rPr>
          <w:rFonts w:ascii="Times" w:hAnsi="Times"/>
          <w:sz w:val="24"/>
          <w:szCs w:val="24"/>
        </w:rPr>
      </w:pPr>
    </w:p>
    <w:p w14:paraId="3FCF054B" w14:textId="1EB5E002" w:rsidR="00865A43" w:rsidRDefault="00865A43" w:rsidP="00865A43">
      <w:pPr>
        <w:rPr>
          <w:sz w:val="24"/>
          <w:szCs w:val="24"/>
        </w:rPr>
      </w:pPr>
    </w:p>
    <w:p w14:paraId="425F7B1A" w14:textId="77777777" w:rsidR="00865A43" w:rsidRPr="00865A43" w:rsidRDefault="00865A43" w:rsidP="00865A43">
      <w:pPr>
        <w:rPr>
          <w:sz w:val="24"/>
          <w:szCs w:val="24"/>
        </w:rPr>
      </w:pPr>
    </w:p>
    <w:p w14:paraId="006E1B49" w14:textId="77777777" w:rsidR="00865A43" w:rsidRPr="00865A43" w:rsidRDefault="00865A43" w:rsidP="00865A43">
      <w:pPr>
        <w:pStyle w:val="ListParagraph"/>
        <w:rPr>
          <w:sz w:val="24"/>
          <w:szCs w:val="24"/>
        </w:rPr>
      </w:pPr>
    </w:p>
    <w:p w14:paraId="639C5B79" w14:textId="77777777" w:rsidR="00865A43" w:rsidRPr="00865A43" w:rsidRDefault="00865A43" w:rsidP="00865A43">
      <w:pPr>
        <w:rPr>
          <w:sz w:val="24"/>
          <w:szCs w:val="24"/>
        </w:rPr>
      </w:pPr>
    </w:p>
    <w:p w14:paraId="2BA26A71" w14:textId="6C74E8ED" w:rsidR="00676473" w:rsidRDefault="00676473" w:rsidP="001024FB">
      <w:pPr>
        <w:ind w:firstLine="0"/>
        <w:rPr>
          <w:color w:val="C00000"/>
          <w:sz w:val="24"/>
          <w:szCs w:val="24"/>
        </w:rPr>
      </w:pPr>
    </w:p>
    <w:p w14:paraId="5C18C5DB" w14:textId="3D6B42D8" w:rsidR="00865A43" w:rsidRDefault="00865A43" w:rsidP="001024FB">
      <w:pPr>
        <w:ind w:firstLine="0"/>
        <w:rPr>
          <w:color w:val="C00000"/>
          <w:sz w:val="24"/>
          <w:szCs w:val="24"/>
        </w:rPr>
      </w:pPr>
    </w:p>
    <w:p w14:paraId="56F01B9A" w14:textId="545FD98E" w:rsidR="00865A43" w:rsidRDefault="00865A43" w:rsidP="001024FB">
      <w:pPr>
        <w:ind w:firstLine="0"/>
        <w:rPr>
          <w:color w:val="C00000"/>
          <w:sz w:val="24"/>
          <w:szCs w:val="24"/>
        </w:rPr>
      </w:pPr>
    </w:p>
    <w:p w14:paraId="7C2A0B07" w14:textId="73F601B4" w:rsidR="00865A43" w:rsidRDefault="00865A43" w:rsidP="001024FB">
      <w:pPr>
        <w:ind w:firstLine="0"/>
        <w:rPr>
          <w:color w:val="C00000"/>
          <w:sz w:val="24"/>
          <w:szCs w:val="24"/>
        </w:rPr>
      </w:pPr>
    </w:p>
    <w:p w14:paraId="3FAC4177" w14:textId="4E583B6F" w:rsidR="00865A43" w:rsidRDefault="00865A43" w:rsidP="001024FB">
      <w:pPr>
        <w:ind w:firstLine="0"/>
        <w:rPr>
          <w:color w:val="C00000"/>
          <w:sz w:val="24"/>
          <w:szCs w:val="24"/>
        </w:rPr>
      </w:pPr>
    </w:p>
    <w:p w14:paraId="29ECFCEC" w14:textId="03AFBD49" w:rsidR="00865A43" w:rsidRDefault="00865A43" w:rsidP="001024FB">
      <w:pPr>
        <w:ind w:firstLine="0"/>
        <w:rPr>
          <w:color w:val="C00000"/>
          <w:sz w:val="24"/>
          <w:szCs w:val="24"/>
        </w:rPr>
      </w:pPr>
    </w:p>
    <w:p w14:paraId="07FD3AF1" w14:textId="18CAE37B" w:rsidR="00865A43" w:rsidRDefault="00865A43" w:rsidP="001024FB">
      <w:pPr>
        <w:ind w:firstLine="0"/>
        <w:rPr>
          <w:color w:val="C00000"/>
          <w:sz w:val="24"/>
          <w:szCs w:val="24"/>
        </w:rPr>
      </w:pPr>
    </w:p>
    <w:p w14:paraId="3A859471" w14:textId="319C73B7" w:rsidR="00865A43" w:rsidRDefault="00865A43" w:rsidP="001024FB">
      <w:pPr>
        <w:ind w:firstLine="0"/>
        <w:rPr>
          <w:color w:val="C00000"/>
          <w:sz w:val="24"/>
          <w:szCs w:val="24"/>
        </w:rPr>
      </w:pPr>
    </w:p>
    <w:p w14:paraId="5A1003F4" w14:textId="337484A1" w:rsidR="00865A43" w:rsidRDefault="00865A43" w:rsidP="001024FB">
      <w:pPr>
        <w:ind w:firstLine="0"/>
        <w:rPr>
          <w:color w:val="C00000"/>
          <w:sz w:val="24"/>
          <w:szCs w:val="24"/>
        </w:rPr>
      </w:pPr>
    </w:p>
    <w:p w14:paraId="1810D7ED" w14:textId="593864DB" w:rsidR="00865A43" w:rsidRDefault="00865A43" w:rsidP="001024FB">
      <w:pPr>
        <w:ind w:firstLine="0"/>
        <w:rPr>
          <w:color w:val="C00000"/>
          <w:sz w:val="24"/>
          <w:szCs w:val="24"/>
        </w:rPr>
      </w:pPr>
    </w:p>
    <w:p w14:paraId="63820384" w14:textId="0DCDD69E" w:rsidR="00865A43" w:rsidRDefault="00865A43" w:rsidP="001024FB">
      <w:pPr>
        <w:ind w:firstLine="0"/>
        <w:rPr>
          <w:color w:val="C00000"/>
          <w:sz w:val="24"/>
          <w:szCs w:val="24"/>
        </w:rPr>
      </w:pPr>
    </w:p>
    <w:p w14:paraId="0D75B005" w14:textId="77777777" w:rsidR="00865A43" w:rsidRDefault="00865A43" w:rsidP="001024FB">
      <w:pPr>
        <w:ind w:firstLine="0"/>
        <w:rPr>
          <w:color w:val="C00000"/>
          <w:sz w:val="24"/>
          <w:szCs w:val="24"/>
        </w:rPr>
        <w:sectPr w:rsidR="00865A43" w:rsidSect="00E61B76">
          <w:headerReference w:type="default" r:id="rId8"/>
          <w:pgSz w:w="12240" w:h="15840"/>
          <w:pgMar w:top="1440" w:right="1440" w:bottom="1440" w:left="1440" w:header="720" w:footer="720" w:gutter="0"/>
          <w:pgBorders w:offsetFrom="page">
            <w:top w:val="single" w:sz="8" w:space="24" w:color="A50E82" w:themeColor="accent2"/>
            <w:left w:val="single" w:sz="8" w:space="24" w:color="A50E82" w:themeColor="accent2"/>
            <w:bottom w:val="single" w:sz="8" w:space="24" w:color="A50E82" w:themeColor="accent2"/>
            <w:right w:val="single" w:sz="8" w:space="24" w:color="A50E82" w:themeColor="accent2"/>
          </w:pgBorders>
          <w:pgNumType w:start="1"/>
          <w:cols w:space="720"/>
          <w:docGrid w:linePitch="360"/>
        </w:sectPr>
      </w:pPr>
    </w:p>
    <w:p w14:paraId="2A636834" w14:textId="0D64E220" w:rsidR="00865A43" w:rsidRDefault="00865A43" w:rsidP="00865A43">
      <w:pPr>
        <w:ind w:firstLine="0"/>
        <w:jc w:val="center"/>
        <w:rPr>
          <w:rFonts w:ascii="Times" w:hAnsi="Times"/>
        </w:rPr>
      </w:pPr>
      <w:r>
        <w:rPr>
          <w:rFonts w:ascii="Times" w:hAnsi="Times"/>
          <w:noProof/>
        </w:rPr>
        <w:lastRenderedPageBreak/>
        <mc:AlternateContent>
          <mc:Choice Requires="wps">
            <w:drawing>
              <wp:anchor distT="0" distB="0" distL="114300" distR="114300" simplePos="0" relativeHeight="251659264" behindDoc="0" locked="0" layoutInCell="1" allowOverlap="1" wp14:anchorId="6E5B46ED" wp14:editId="7E3B83C0">
                <wp:simplePos x="0" y="0"/>
                <wp:positionH relativeFrom="column">
                  <wp:posOffset>-745067</wp:posOffset>
                </wp:positionH>
                <wp:positionV relativeFrom="paragraph">
                  <wp:posOffset>270933</wp:posOffset>
                </wp:positionV>
                <wp:extent cx="1563370" cy="597112"/>
                <wp:effectExtent l="0" t="0" r="7620" b="12700"/>
                <wp:wrapNone/>
                <wp:docPr id="1" name="Right Arrow Callout 1"/>
                <wp:cNvGraphicFramePr/>
                <a:graphic xmlns:a="http://schemas.openxmlformats.org/drawingml/2006/main">
                  <a:graphicData uri="http://schemas.microsoft.com/office/word/2010/wordprocessingShape">
                    <wps:wsp>
                      <wps:cNvSpPr/>
                      <wps:spPr>
                        <a:xfrm>
                          <a:off x="0" y="0"/>
                          <a:ext cx="1563370" cy="597112"/>
                        </a:xfrm>
                        <a:prstGeom prst="rightArrowCallout">
                          <a:avLst/>
                        </a:prstGeom>
                      </wps:spPr>
                      <wps:style>
                        <a:lnRef idx="1">
                          <a:schemeClr val="accent5"/>
                        </a:lnRef>
                        <a:fillRef idx="2">
                          <a:schemeClr val="accent5"/>
                        </a:fillRef>
                        <a:effectRef idx="1">
                          <a:schemeClr val="accent5"/>
                        </a:effectRef>
                        <a:fontRef idx="minor">
                          <a:schemeClr val="dk1"/>
                        </a:fontRef>
                      </wps:style>
                      <wps:txbx>
                        <w:txbxContent>
                          <w:p w14:paraId="790D158C" w14:textId="77777777" w:rsidR="00865A43" w:rsidRDefault="00865A43" w:rsidP="00865A43">
                            <w:pPr>
                              <w:jc w:val="center"/>
                            </w:pPr>
                            <w:r>
                              <w:t>Situation and Priorities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5B46ED"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Right Arrow Callout 1" o:spid="_x0000_s1026" type="#_x0000_t78" style="position:absolute;left:0;text-align:left;margin-left:-58.65pt;margin-top:21.35pt;width:123.1pt;height: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" adj="14035,,19538" fillcolor="#f0ad82 [2008]" strokecolor="#ed9c67 [2456]">
                <v:fill color2="#eb9157 [2712]" rotate="t" focus="100%" type="gradient">
                  <o:fill v:ext="view" type="gradientUnscaled"/>
                </v:fill>
                <v:stroke opacity="39321f" endcap="round"/>
                <v:textbox>
                  <w:txbxContent>
                    <w:p w14:paraId="790D158C" w14:textId="77777777" w:rsidR="00865A43" w:rsidRDefault="00865A43" w:rsidP="00865A43">
                      <w:pPr>
                        <w:jc w:val="center"/>
                      </w:pPr>
                      <w:r>
                        <w:t>Situation and Priorities</w:t>
                      </w:r>
                    </w:p>
                  </w:txbxContent>
                </v:textbox>
              </v:shape>
            </w:pict>
          </mc:Fallback>
        </mc:AlternateContent>
      </w:r>
      <w:r>
        <w:rPr>
          <w:rFonts w:ascii="Times" w:hAnsi="Times"/>
        </w:rPr>
        <w:t>Figure 1. Logic Model</w:t>
      </w:r>
    </w:p>
    <w:p w14:paraId="42A1507B" w14:textId="49278D4F" w:rsidR="00865A43" w:rsidRDefault="00865A43" w:rsidP="00865A43">
      <w:pPr>
        <w:rPr>
          <w:rFonts w:ascii="Times" w:hAnsi="Times"/>
        </w:rPr>
      </w:pPr>
      <w:r>
        <w:rPr>
          <w:rFonts w:ascii="Times" w:hAnsi="Times"/>
          <w:noProof/>
        </w:rPr>
        <mc:AlternateContent>
          <mc:Choice Requires="wps">
            <w:drawing>
              <wp:anchor distT="0" distB="0" distL="114300" distR="114300" simplePos="0" relativeHeight="251662336" behindDoc="0" locked="0" layoutInCell="1" allowOverlap="1" wp14:anchorId="5B1F1634" wp14:editId="6B88E01A">
                <wp:simplePos x="0" y="0"/>
                <wp:positionH relativeFrom="column">
                  <wp:posOffset>6129867</wp:posOffset>
                </wp:positionH>
                <wp:positionV relativeFrom="paragraph">
                  <wp:posOffset>109643</wp:posOffset>
                </wp:positionV>
                <wp:extent cx="2221865" cy="580179"/>
                <wp:effectExtent l="0" t="0" r="13335" b="17145"/>
                <wp:wrapNone/>
                <wp:docPr id="7" name="Rectangle 7"/>
                <wp:cNvGraphicFramePr/>
                <a:graphic xmlns:a="http://schemas.openxmlformats.org/drawingml/2006/main">
                  <a:graphicData uri="http://schemas.microsoft.com/office/word/2010/wordprocessingShape">
                    <wps:wsp>
                      <wps:cNvSpPr/>
                      <wps:spPr>
                        <a:xfrm>
                          <a:off x="0" y="0"/>
                          <a:ext cx="2221865" cy="580179"/>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29889D73" w14:textId="77777777" w:rsidR="00865A43" w:rsidRDefault="00865A43" w:rsidP="00865A43">
                            <w:pPr>
                              <w:jc w:val="center"/>
                            </w:pPr>
                            <w:r>
                              <w:t>Outcomes and Impact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F1634" id="Rectangle 7" o:spid="_x0000_s1027" style="position:absolute;left:0;text-align:left;margin-left:482.65pt;margin-top:8.65pt;width:174.95pt;height:4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" fillcolor="#e56d6d [2009]" strokecolor="#df4c4d [2457]">
                <v:fill color2="#dc3939 [2713]" rotate="t" focus="100%" type="gradient">
                  <o:fill v:ext="view" type="gradientUnscaled"/>
                </v:fill>
                <v:stroke opacity="39321f" endcap="round"/>
                <v:textbox>
                  <w:txbxContent>
                    <w:p w14:paraId="29889D73" w14:textId="77777777" w:rsidR="00865A43" w:rsidRDefault="00865A43" w:rsidP="00865A43">
                      <w:pPr>
                        <w:jc w:val="center"/>
                      </w:pPr>
                      <w:r>
                        <w:t>Outcomes and Impact</w:t>
                      </w:r>
                    </w:p>
                  </w:txbxContent>
                </v:textbox>
              </v:rect>
            </w:pict>
          </mc:Fallback>
        </mc:AlternateContent>
      </w:r>
      <w:r>
        <w:rPr>
          <w:rFonts w:ascii="Times" w:hAnsi="Times"/>
          <w:noProof/>
        </w:rPr>
        <mc:AlternateContent>
          <mc:Choice Requires="wps">
            <w:drawing>
              <wp:anchor distT="0" distB="0" distL="114300" distR="114300" simplePos="0" relativeHeight="251661312" behindDoc="0" locked="0" layoutInCell="1" allowOverlap="1" wp14:anchorId="100AC5BE" wp14:editId="6F9831B0">
                <wp:simplePos x="0" y="0"/>
                <wp:positionH relativeFrom="column">
                  <wp:posOffset>4284133</wp:posOffset>
                </wp:positionH>
                <wp:positionV relativeFrom="paragraph">
                  <wp:posOffset>109643</wp:posOffset>
                </wp:positionV>
                <wp:extent cx="1848485" cy="575310"/>
                <wp:effectExtent l="0" t="0" r="18415" b="8890"/>
                <wp:wrapNone/>
                <wp:docPr id="4" name="Right Arrow Callout 4"/>
                <wp:cNvGraphicFramePr/>
                <a:graphic xmlns:a="http://schemas.openxmlformats.org/drawingml/2006/main">
                  <a:graphicData uri="http://schemas.microsoft.com/office/word/2010/wordprocessingShape">
                    <wps:wsp>
                      <wps:cNvSpPr/>
                      <wps:spPr>
                        <a:xfrm>
                          <a:off x="0" y="0"/>
                          <a:ext cx="1848485" cy="575310"/>
                        </a:xfrm>
                        <a:prstGeom prst="rightArrowCallout">
                          <a:avLst/>
                        </a:prstGeom>
                      </wps:spPr>
                      <wps:style>
                        <a:lnRef idx="1">
                          <a:schemeClr val="accent4"/>
                        </a:lnRef>
                        <a:fillRef idx="2">
                          <a:schemeClr val="accent4"/>
                        </a:fillRef>
                        <a:effectRef idx="1">
                          <a:schemeClr val="accent4"/>
                        </a:effectRef>
                        <a:fontRef idx="minor">
                          <a:schemeClr val="dk1"/>
                        </a:fontRef>
                      </wps:style>
                      <wps:txbx>
                        <w:txbxContent>
                          <w:p w14:paraId="7D480A31" w14:textId="77777777" w:rsidR="00865A43" w:rsidRPr="0041446D" w:rsidRDefault="00865A43" w:rsidP="00865A43">
                            <w:pPr>
                              <w:jc w:val="center"/>
                            </w:pPr>
                            <w:r>
                              <w:t>Outputs</w:t>
                            </w:r>
                            <w:r w:rsidRPr="00090FC6">
                              <w:rPr>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AC5BE" id="Right Arrow Callout 4" o:spid="_x0000_s1028" type="#_x0000_t78" style="position:absolute;left:0;text-align:left;margin-left:337.35pt;margin-top:8.65pt;width:145.55pt;height:4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" adj="14035,,19919" fillcolor="#a7de58 [2007]" strokecolor="#93d733 [2455]">
                <v:fill color2="#86c827 [2711]" rotate="t" focus="100%" type="gradient">
                  <o:fill v:ext="view" type="gradientUnscaled"/>
                </v:fill>
                <v:stroke opacity="39321f" endcap="round"/>
                <v:textbox>
                  <w:txbxContent>
                    <w:p w14:paraId="7D480A31" w14:textId="77777777" w:rsidR="00865A43" w:rsidRPr="0041446D" w:rsidRDefault="00865A43" w:rsidP="00865A43">
                      <w:pPr>
                        <w:jc w:val="center"/>
                      </w:pPr>
                      <w:r>
                        <w:t>Outputs</w:t>
                      </w:r>
                      <w:r w:rsidRPr="00090FC6">
                        <w:rPr>
                          <w:sz w:val="20"/>
                          <w:szCs w:val="20"/>
                        </w:rPr>
                        <w:t xml:space="preserve">     </w:t>
                      </w:r>
                    </w:p>
                  </w:txbxContent>
                </v:textbox>
              </v:shape>
            </w:pict>
          </mc:Fallback>
        </mc:AlternateContent>
      </w:r>
      <w:r>
        <w:rPr>
          <w:rFonts w:ascii="Times" w:hAnsi="Times"/>
          <w:noProof/>
        </w:rPr>
        <mc:AlternateContent>
          <mc:Choice Requires="wps">
            <w:drawing>
              <wp:anchor distT="0" distB="0" distL="114300" distR="114300" simplePos="0" relativeHeight="251670528" behindDoc="0" locked="0" layoutInCell="1" allowOverlap="1" wp14:anchorId="799ADF17" wp14:editId="5A04B631">
                <wp:simplePos x="0" y="0"/>
                <wp:positionH relativeFrom="column">
                  <wp:posOffset>2641600</wp:posOffset>
                </wp:positionH>
                <wp:positionV relativeFrom="paragraph">
                  <wp:posOffset>109643</wp:posOffset>
                </wp:positionV>
                <wp:extent cx="1640205" cy="580179"/>
                <wp:effectExtent l="0" t="0" r="10795" b="17145"/>
                <wp:wrapNone/>
                <wp:docPr id="18" name="Right Arrow Callout 18"/>
                <wp:cNvGraphicFramePr/>
                <a:graphic xmlns:a="http://schemas.openxmlformats.org/drawingml/2006/main">
                  <a:graphicData uri="http://schemas.microsoft.com/office/word/2010/wordprocessingShape">
                    <wps:wsp>
                      <wps:cNvSpPr/>
                      <wps:spPr>
                        <a:xfrm>
                          <a:off x="0" y="0"/>
                          <a:ext cx="1640205" cy="580179"/>
                        </a:xfrm>
                        <a:prstGeom prst="rightArrowCallout">
                          <a:avLst/>
                        </a:prstGeom>
                      </wps:spPr>
                      <wps:style>
                        <a:lnRef idx="1">
                          <a:schemeClr val="accent2"/>
                        </a:lnRef>
                        <a:fillRef idx="2">
                          <a:schemeClr val="accent2"/>
                        </a:fillRef>
                        <a:effectRef idx="1">
                          <a:schemeClr val="accent2"/>
                        </a:effectRef>
                        <a:fontRef idx="minor">
                          <a:schemeClr val="dk1"/>
                        </a:fontRef>
                      </wps:style>
                      <wps:txbx>
                        <w:txbxContent>
                          <w:p w14:paraId="6C5E6B52" w14:textId="77777777" w:rsidR="00865A43" w:rsidRDefault="00865A43" w:rsidP="00865A43">
                            <w:pPr>
                              <w:jc w:val="center"/>
                            </w:pPr>
                            <w:r w:rsidRPr="00D77DC5">
                              <w:t>Activities</w:t>
                            </w:r>
                            <w:r>
                              <w:t xml:space="preserve"> and Participants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ADF17" id="Right Arrow Callout 18" o:spid="_x0000_s1029" type="#_x0000_t78" style="position:absolute;left:0;text-align:left;margin-left:208pt;margin-top:8.65pt;width:129.15pt;height:4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" adj="14035,,19690" fillcolor="#ef41c6 [2005]" strokecolor="#eb17b9 [2453]">
                <v:fill color2="#d512a7 [2709]" rotate="t" focus="100%" type="gradient">
                  <o:fill v:ext="view" type="gradientUnscaled"/>
                </v:fill>
                <v:stroke opacity="39321f" endcap="round"/>
                <v:textbox>
                  <w:txbxContent>
                    <w:p w14:paraId="6C5E6B52" w14:textId="77777777" w:rsidR="00865A43" w:rsidRDefault="00865A43" w:rsidP="00865A43">
                      <w:pPr>
                        <w:jc w:val="center"/>
                      </w:pPr>
                      <w:r w:rsidRPr="00D77DC5">
                        <w:t>Activities</w:t>
                      </w:r>
                      <w:r>
                        <w:t xml:space="preserve"> and Participants</w:t>
                      </w:r>
                    </w:p>
                  </w:txbxContent>
                </v:textbox>
              </v:shape>
            </w:pict>
          </mc:Fallback>
        </mc:AlternateContent>
      </w:r>
      <w:r>
        <w:rPr>
          <w:rFonts w:ascii="Times" w:hAnsi="Times"/>
          <w:noProof/>
        </w:rPr>
        <mc:AlternateContent>
          <mc:Choice Requires="wps">
            <w:drawing>
              <wp:anchor distT="0" distB="0" distL="114300" distR="114300" simplePos="0" relativeHeight="251660288" behindDoc="0" locked="0" layoutInCell="1" allowOverlap="1" wp14:anchorId="1B775534" wp14:editId="65510A8C">
                <wp:simplePos x="0" y="0"/>
                <wp:positionH relativeFrom="column">
                  <wp:posOffset>812800</wp:posOffset>
                </wp:positionH>
                <wp:positionV relativeFrom="paragraph">
                  <wp:posOffset>109643</wp:posOffset>
                </wp:positionV>
                <wp:extent cx="1828800" cy="575734"/>
                <wp:effectExtent l="0" t="0" r="12700" b="8890"/>
                <wp:wrapNone/>
                <wp:docPr id="3" name="Right Arrow Callout 3"/>
                <wp:cNvGraphicFramePr/>
                <a:graphic xmlns:a="http://schemas.openxmlformats.org/drawingml/2006/main">
                  <a:graphicData uri="http://schemas.microsoft.com/office/word/2010/wordprocessingShape">
                    <wps:wsp>
                      <wps:cNvSpPr/>
                      <wps:spPr>
                        <a:xfrm>
                          <a:off x="0" y="0"/>
                          <a:ext cx="1828800" cy="575734"/>
                        </a:xfrm>
                        <a:prstGeom prst="rightArrowCallout">
                          <a:avLst/>
                        </a:prstGeom>
                      </wps:spPr>
                      <wps:style>
                        <a:lnRef idx="1">
                          <a:schemeClr val="accent2"/>
                        </a:lnRef>
                        <a:fillRef idx="2">
                          <a:schemeClr val="accent2"/>
                        </a:fillRef>
                        <a:effectRef idx="1">
                          <a:schemeClr val="accent2"/>
                        </a:effectRef>
                        <a:fontRef idx="minor">
                          <a:schemeClr val="dk1"/>
                        </a:fontRef>
                      </wps:style>
                      <wps:txbx>
                        <w:txbxContent>
                          <w:p w14:paraId="4FBBFF19" w14:textId="77777777" w:rsidR="00865A43" w:rsidRDefault="00865A43" w:rsidP="00865A43">
                            <w:pPr>
                              <w:jc w:val="center"/>
                            </w:pPr>
                            <w:r>
                              <w:t>Inputs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75534" id="Right Arrow Callout 3" o:spid="_x0000_s1030" type="#_x0000_t78" style="position:absolute;left:0;text-align:left;margin-left:64pt;margin-top:8.65pt;width:2in;height:4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" adj="14035,,19900" fillcolor="#ef41c6 [2005]" strokecolor="#eb17b9 [2453]">
                <v:fill color2="#d512a7 [2709]" rotate="t" focus="100%" type="gradient">
                  <o:fill v:ext="view" type="gradientUnscaled"/>
                </v:fill>
                <v:stroke opacity="39321f" endcap="round"/>
                <v:textbox>
                  <w:txbxContent>
                    <w:p w14:paraId="4FBBFF19" w14:textId="77777777" w:rsidR="00865A43" w:rsidRDefault="00865A43" w:rsidP="00865A43">
                      <w:pPr>
                        <w:jc w:val="center"/>
                      </w:pPr>
                      <w:r>
                        <w:t>Inputs</w:t>
                      </w:r>
                    </w:p>
                  </w:txbxContent>
                </v:textbox>
              </v:shape>
            </w:pict>
          </mc:Fallback>
        </mc:AlternateContent>
      </w:r>
      <w:r>
        <w:rPr>
          <w:rFonts w:ascii="Times" w:hAnsi="Times"/>
          <w:noProof/>
        </w:rPr>
        <mc:AlternateContent>
          <mc:Choice Requires="wps">
            <w:drawing>
              <wp:anchor distT="0" distB="0" distL="114300" distR="114300" simplePos="0" relativeHeight="251674624" behindDoc="0" locked="0" layoutInCell="1" allowOverlap="1" wp14:anchorId="69889F5E" wp14:editId="36CBFB8C">
                <wp:simplePos x="0" y="0"/>
                <wp:positionH relativeFrom="column">
                  <wp:posOffset>4546363</wp:posOffset>
                </wp:positionH>
                <wp:positionV relativeFrom="paragraph">
                  <wp:posOffset>6079626</wp:posOffset>
                </wp:positionV>
                <wp:extent cx="4289988" cy="529668"/>
                <wp:effectExtent l="0" t="0" r="15875" b="16510"/>
                <wp:wrapNone/>
                <wp:docPr id="23" name="Text Box 23"/>
                <wp:cNvGraphicFramePr/>
                <a:graphic xmlns:a="http://schemas.openxmlformats.org/drawingml/2006/main">
                  <a:graphicData uri="http://schemas.microsoft.com/office/word/2010/wordprocessingShape">
                    <wps:wsp>
                      <wps:cNvSpPr txBox="1"/>
                      <wps:spPr>
                        <a:xfrm>
                          <a:off x="0" y="0"/>
                          <a:ext cx="4289988" cy="529668"/>
                        </a:xfrm>
                        <a:prstGeom prst="rect">
                          <a:avLst/>
                        </a:prstGeom>
                        <a:solidFill>
                          <a:schemeClr val="lt1"/>
                        </a:solidFill>
                        <a:ln w="6350">
                          <a:solidFill>
                            <a:prstClr val="black"/>
                          </a:solidFill>
                        </a:ln>
                      </wps:spPr>
                      <wps:txbx>
                        <w:txbxContent>
                          <w:p w14:paraId="7789D12A" w14:textId="77777777" w:rsidR="00865A43" w:rsidRDefault="00865A43" w:rsidP="0094076B">
                            <w:pPr>
                              <w:ind w:firstLine="0"/>
                              <w:rPr>
                                <w:rFonts w:ascii="Times" w:hAnsi="Times"/>
                                <w:sz w:val="18"/>
                                <w:szCs w:val="18"/>
                              </w:rPr>
                            </w:pPr>
                            <w:r>
                              <w:rPr>
                                <w:rFonts w:ascii="Times" w:hAnsi="Times"/>
                                <w:sz w:val="18"/>
                                <w:szCs w:val="18"/>
                              </w:rPr>
                              <w:t>External Factors:</w:t>
                            </w:r>
                          </w:p>
                          <w:p w14:paraId="7D2A2F17" w14:textId="77777777" w:rsidR="00865A43" w:rsidRPr="00237B95" w:rsidRDefault="00865A43" w:rsidP="0094076B">
                            <w:pPr>
                              <w:ind w:firstLine="0"/>
                              <w:rPr>
                                <w:rFonts w:ascii="Times" w:hAnsi="Times"/>
                                <w:sz w:val="18"/>
                                <w:szCs w:val="18"/>
                              </w:rPr>
                            </w:pPr>
                            <w:r>
                              <w:rPr>
                                <w:rFonts w:ascii="Times" w:hAnsi="Times"/>
                                <w:sz w:val="18"/>
                                <w:szCs w:val="18"/>
                              </w:rPr>
                              <w:t>Health Center policies, social and cultural norms that influence prevalence rates and vaccination, self-efficacy to encourage screenings and lifestyle and behavioral practices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89F5E" id="_x0000_t202" coordsize="21600,21600" o:spt="202" path="m,l,21600r21600,l21600,xe">
                <v:stroke joinstyle="miter"/>
                <v:path gradientshapeok="t" o:connecttype="rect"/>
              </v:shapetype>
              <v:shape id="Text Box 23" o:spid="_x0000_s1031" type="#_x0000_t202" style="position:absolute;left:0;text-align:left;margin-left:358pt;margin-top:478.7pt;width:337.8pt;height:41.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" fillcolor="white [3201]" strokeweight=".5pt">
                <v:textbox>
                  <w:txbxContent>
                    <w:p w14:paraId="7789D12A" w14:textId="77777777" w:rsidR="00865A43" w:rsidRDefault="00865A43" w:rsidP="0094076B">
                      <w:pPr>
                        <w:ind w:firstLine="0"/>
                        <w:rPr>
                          <w:rFonts w:ascii="Times" w:hAnsi="Times"/>
                          <w:sz w:val="18"/>
                          <w:szCs w:val="18"/>
                        </w:rPr>
                      </w:pPr>
                      <w:r>
                        <w:rPr>
                          <w:rFonts w:ascii="Times" w:hAnsi="Times"/>
                          <w:sz w:val="18"/>
                          <w:szCs w:val="18"/>
                        </w:rPr>
                        <w:t>External Factors:</w:t>
                      </w:r>
                    </w:p>
                    <w:p w14:paraId="7D2A2F17" w14:textId="77777777" w:rsidR="00865A43" w:rsidRPr="00237B95" w:rsidRDefault="00865A43" w:rsidP="0094076B">
                      <w:pPr>
                        <w:ind w:firstLine="0"/>
                        <w:rPr>
                          <w:rFonts w:ascii="Times" w:hAnsi="Times"/>
                          <w:sz w:val="18"/>
                          <w:szCs w:val="18"/>
                        </w:rPr>
                      </w:pPr>
                      <w:r>
                        <w:rPr>
                          <w:rFonts w:ascii="Times" w:hAnsi="Times"/>
                          <w:sz w:val="18"/>
                          <w:szCs w:val="18"/>
                        </w:rPr>
                        <w:t>Health Center policies, social and cultural norms that influence prevalence rates and vaccination, self-efficacy to encourage screenings and lifestyle and behavioral practices</w:t>
                      </w:r>
                    </w:p>
                  </w:txbxContent>
                </v:textbox>
              </v:shape>
            </w:pict>
          </mc:Fallback>
        </mc:AlternateContent>
      </w:r>
      <w:r>
        <w:rPr>
          <w:rFonts w:ascii="Times" w:hAnsi="Times"/>
          <w:noProof/>
        </w:rPr>
        <mc:AlternateContent>
          <mc:Choice Requires="wps">
            <w:drawing>
              <wp:anchor distT="0" distB="0" distL="114300" distR="114300" simplePos="0" relativeHeight="251672576" behindDoc="0" locked="0" layoutInCell="1" allowOverlap="1" wp14:anchorId="1D955266" wp14:editId="0E4B8CBA">
                <wp:simplePos x="0" y="0"/>
                <wp:positionH relativeFrom="column">
                  <wp:posOffset>811850</wp:posOffset>
                </wp:positionH>
                <wp:positionV relativeFrom="paragraph">
                  <wp:posOffset>6079627</wp:posOffset>
                </wp:positionV>
                <wp:extent cx="3127761" cy="529668"/>
                <wp:effectExtent l="0" t="0" r="9525" b="16510"/>
                <wp:wrapNone/>
                <wp:docPr id="20" name="Text Box 20"/>
                <wp:cNvGraphicFramePr/>
                <a:graphic xmlns:a="http://schemas.openxmlformats.org/drawingml/2006/main">
                  <a:graphicData uri="http://schemas.microsoft.com/office/word/2010/wordprocessingShape">
                    <wps:wsp>
                      <wps:cNvSpPr txBox="1"/>
                      <wps:spPr>
                        <a:xfrm>
                          <a:off x="0" y="0"/>
                          <a:ext cx="3127761" cy="529668"/>
                        </a:xfrm>
                        <a:prstGeom prst="rect">
                          <a:avLst/>
                        </a:prstGeom>
                        <a:solidFill>
                          <a:schemeClr val="lt1"/>
                        </a:solidFill>
                        <a:ln w="6350">
                          <a:solidFill>
                            <a:prstClr val="black"/>
                          </a:solidFill>
                        </a:ln>
                      </wps:spPr>
                      <wps:txbx>
                        <w:txbxContent>
                          <w:p w14:paraId="565D88DB" w14:textId="77777777" w:rsidR="00865A43" w:rsidRDefault="00865A43" w:rsidP="0094076B">
                            <w:pPr>
                              <w:ind w:firstLine="0"/>
                              <w:rPr>
                                <w:rFonts w:ascii="Times" w:hAnsi="Times"/>
                                <w:sz w:val="18"/>
                                <w:szCs w:val="18"/>
                              </w:rPr>
                            </w:pPr>
                            <w:r>
                              <w:rPr>
                                <w:rFonts w:ascii="Times" w:hAnsi="Times"/>
                                <w:sz w:val="18"/>
                                <w:szCs w:val="18"/>
                              </w:rPr>
                              <w:t>Assumptions:</w:t>
                            </w:r>
                          </w:p>
                          <w:p w14:paraId="5D580B01" w14:textId="77777777" w:rsidR="00865A43" w:rsidRPr="00237B95" w:rsidRDefault="00865A43" w:rsidP="0094076B">
                            <w:pPr>
                              <w:ind w:firstLine="0"/>
                              <w:rPr>
                                <w:rFonts w:ascii="Times" w:hAnsi="Times"/>
                                <w:sz w:val="18"/>
                                <w:szCs w:val="18"/>
                              </w:rPr>
                            </w:pPr>
                            <w:r>
                              <w:rPr>
                                <w:rFonts w:ascii="Times" w:hAnsi="Times"/>
                                <w:sz w:val="18"/>
                                <w:szCs w:val="18"/>
                              </w:rPr>
                              <w:t xml:space="preserve">Program staff and providers are prepared to invest resources and time into the program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955266" id="Text Box 20" o:spid="_x0000_s1032" type="#_x0000_t202" style="position:absolute;left:0;text-align:left;margin-left:63.95pt;margin-top:478.7pt;width:246.3pt;height:41.7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" fillcolor="white [3201]" strokeweight=".5pt">
                <v:textbox>
                  <w:txbxContent>
                    <w:p w14:paraId="565D88DB" w14:textId="77777777" w:rsidR="00865A43" w:rsidRDefault="00865A43" w:rsidP="0094076B">
                      <w:pPr>
                        <w:ind w:firstLine="0"/>
                        <w:rPr>
                          <w:rFonts w:ascii="Times" w:hAnsi="Times"/>
                          <w:sz w:val="18"/>
                          <w:szCs w:val="18"/>
                        </w:rPr>
                      </w:pPr>
                      <w:r>
                        <w:rPr>
                          <w:rFonts w:ascii="Times" w:hAnsi="Times"/>
                          <w:sz w:val="18"/>
                          <w:szCs w:val="18"/>
                        </w:rPr>
                        <w:t>Assumptions:</w:t>
                      </w:r>
                    </w:p>
                    <w:p w14:paraId="5D580B01" w14:textId="77777777" w:rsidR="00865A43" w:rsidRPr="00237B95" w:rsidRDefault="00865A43" w:rsidP="0094076B">
                      <w:pPr>
                        <w:ind w:firstLine="0"/>
                        <w:rPr>
                          <w:rFonts w:ascii="Times" w:hAnsi="Times"/>
                          <w:sz w:val="18"/>
                          <w:szCs w:val="18"/>
                        </w:rPr>
                      </w:pPr>
                      <w:r>
                        <w:rPr>
                          <w:rFonts w:ascii="Times" w:hAnsi="Times"/>
                          <w:sz w:val="18"/>
                          <w:szCs w:val="18"/>
                        </w:rPr>
                        <w:t xml:space="preserve">Program staff and providers are prepared to invest resources and time into the program </w:t>
                      </w:r>
                    </w:p>
                  </w:txbxContent>
                </v:textbox>
              </v:shape>
            </w:pict>
          </mc:Fallback>
        </mc:AlternateContent>
      </w:r>
      <w:r>
        <w:rPr>
          <w:rFonts w:ascii="Times" w:hAnsi="Times"/>
          <w:noProof/>
        </w:rPr>
        <mc:AlternateContent>
          <mc:Choice Requires="wps">
            <w:drawing>
              <wp:anchor distT="0" distB="0" distL="114300" distR="114300" simplePos="0" relativeHeight="251671552" behindDoc="0" locked="0" layoutInCell="1" allowOverlap="1" wp14:anchorId="452CEF28" wp14:editId="44F91126">
                <wp:simplePos x="0" y="0"/>
                <wp:positionH relativeFrom="column">
                  <wp:posOffset>4016523</wp:posOffset>
                </wp:positionH>
                <wp:positionV relativeFrom="paragraph">
                  <wp:posOffset>747052</wp:posOffset>
                </wp:positionV>
                <wp:extent cx="1461135" cy="5280660"/>
                <wp:effectExtent l="0" t="0" r="12065" b="15240"/>
                <wp:wrapNone/>
                <wp:docPr id="19" name="Text Box 19"/>
                <wp:cNvGraphicFramePr/>
                <a:graphic xmlns:a="http://schemas.openxmlformats.org/drawingml/2006/main">
                  <a:graphicData uri="http://schemas.microsoft.com/office/word/2010/wordprocessingShape">
                    <wps:wsp>
                      <wps:cNvSpPr txBox="1"/>
                      <wps:spPr>
                        <a:xfrm>
                          <a:off x="0" y="0"/>
                          <a:ext cx="1461135" cy="5280660"/>
                        </a:xfrm>
                        <a:prstGeom prst="rect">
                          <a:avLst/>
                        </a:prstGeom>
                        <a:solidFill>
                          <a:schemeClr val="lt1"/>
                        </a:solidFill>
                        <a:ln w="6350">
                          <a:solidFill>
                            <a:prstClr val="black"/>
                          </a:solidFill>
                        </a:ln>
                      </wps:spPr>
                      <wps:txbx>
                        <w:txbxContent>
                          <w:p w14:paraId="52D2F56C" w14:textId="77777777" w:rsidR="00865A43" w:rsidRDefault="00865A43" w:rsidP="00865A43">
                            <w:pPr>
                              <w:rPr>
                                <w:rFonts w:ascii="Times" w:hAnsi="Times"/>
                                <w:sz w:val="18"/>
                                <w:szCs w:val="18"/>
                              </w:rPr>
                            </w:pPr>
                            <w:r w:rsidRPr="0048285E">
                              <w:rPr>
                                <w:rFonts w:ascii="Times" w:hAnsi="Times"/>
                                <w:sz w:val="18"/>
                                <w:szCs w:val="18"/>
                              </w:rPr>
                              <w:t xml:space="preserve">Direct Products: </w:t>
                            </w:r>
                          </w:p>
                          <w:p w14:paraId="79A6347E" w14:textId="77777777" w:rsidR="0094076B" w:rsidRDefault="0094076B" w:rsidP="0094076B">
                            <w:pPr>
                              <w:ind w:firstLine="0"/>
                              <w:rPr>
                                <w:rFonts w:ascii="Times" w:hAnsi="Times"/>
                                <w:sz w:val="18"/>
                                <w:szCs w:val="18"/>
                              </w:rPr>
                            </w:pPr>
                          </w:p>
                          <w:p w14:paraId="564A0301" w14:textId="7C58E716" w:rsidR="00865A43" w:rsidRDefault="00865A43" w:rsidP="0094076B">
                            <w:pPr>
                              <w:ind w:firstLine="0"/>
                              <w:rPr>
                                <w:rFonts w:ascii="Times" w:hAnsi="Times"/>
                                <w:sz w:val="18"/>
                                <w:szCs w:val="18"/>
                              </w:rPr>
                            </w:pPr>
                            <w:r>
                              <w:rPr>
                                <w:rFonts w:ascii="Times" w:hAnsi="Times"/>
                                <w:sz w:val="18"/>
                                <w:szCs w:val="18"/>
                              </w:rPr>
                              <w:t xml:space="preserve">Prevalence and analyses of meningitis among freshman students at the beginning and end of the year </w:t>
                            </w:r>
                          </w:p>
                          <w:p w14:paraId="6B1AC087" w14:textId="77777777" w:rsidR="0094076B" w:rsidRDefault="0094076B" w:rsidP="0094076B">
                            <w:pPr>
                              <w:ind w:firstLine="0"/>
                              <w:rPr>
                                <w:rFonts w:ascii="Times" w:hAnsi="Times"/>
                                <w:sz w:val="18"/>
                                <w:szCs w:val="18"/>
                              </w:rPr>
                            </w:pPr>
                          </w:p>
                          <w:p w14:paraId="7E5A8BFA" w14:textId="47CEFF08" w:rsidR="00865A43" w:rsidRDefault="00865A43" w:rsidP="0094076B">
                            <w:pPr>
                              <w:ind w:firstLine="0"/>
                              <w:rPr>
                                <w:rFonts w:ascii="Times" w:hAnsi="Times"/>
                                <w:sz w:val="18"/>
                                <w:szCs w:val="18"/>
                              </w:rPr>
                            </w:pPr>
                            <w:r>
                              <w:rPr>
                                <w:rFonts w:ascii="Times" w:hAnsi="Times"/>
                                <w:sz w:val="18"/>
                                <w:szCs w:val="18"/>
                              </w:rPr>
                              <w:t xml:space="preserve">Partnerships with local Athens clinics </w:t>
                            </w:r>
                          </w:p>
                          <w:p w14:paraId="7A3469E2" w14:textId="77777777" w:rsidR="0094076B" w:rsidRDefault="0094076B" w:rsidP="0094076B">
                            <w:pPr>
                              <w:ind w:firstLine="0"/>
                              <w:rPr>
                                <w:rFonts w:ascii="Times" w:hAnsi="Times"/>
                                <w:sz w:val="18"/>
                                <w:szCs w:val="18"/>
                              </w:rPr>
                            </w:pPr>
                          </w:p>
                          <w:p w14:paraId="3A7E700D" w14:textId="5B482807" w:rsidR="00865A43" w:rsidRDefault="00865A43" w:rsidP="0094076B">
                            <w:pPr>
                              <w:ind w:firstLine="0"/>
                              <w:rPr>
                                <w:rFonts w:ascii="Times" w:hAnsi="Times"/>
                                <w:sz w:val="18"/>
                                <w:szCs w:val="18"/>
                              </w:rPr>
                            </w:pPr>
                            <w:r>
                              <w:rPr>
                                <w:rFonts w:ascii="Times" w:hAnsi="Times"/>
                                <w:sz w:val="18"/>
                                <w:szCs w:val="18"/>
                              </w:rPr>
                              <w:t xml:space="preserve">Pamphlets that describe how to navigate college endeavors with </w:t>
                            </w:r>
                            <w:r w:rsidRPr="00137A63">
                              <w:rPr>
                                <w:rFonts w:ascii="Times" w:hAnsi="Times"/>
                                <w:sz w:val="18"/>
                                <w:szCs w:val="18"/>
                              </w:rPr>
                              <w:t>meningococcal dis</w:t>
                            </w:r>
                            <w:r>
                              <w:rPr>
                                <w:rFonts w:ascii="Times" w:hAnsi="Times"/>
                                <w:sz w:val="18"/>
                                <w:szCs w:val="18"/>
                              </w:rPr>
                              <w:t xml:space="preserve">ease, </w:t>
                            </w:r>
                            <w:r w:rsidRPr="00137A63">
                              <w:rPr>
                                <w:rFonts w:ascii="Times" w:hAnsi="Times"/>
                                <w:sz w:val="18"/>
                                <w:szCs w:val="18"/>
                              </w:rPr>
                              <w:t>how to practice preventative care, especially around large student groups, and recovery and follow-up care after meningitis and meningococcal septicemia</w:t>
                            </w:r>
                            <w:r>
                              <w:rPr>
                                <w:rFonts w:ascii="Times" w:hAnsi="Times"/>
                                <w:sz w:val="18"/>
                                <w:szCs w:val="18"/>
                              </w:rPr>
                              <w:t xml:space="preserve">, </w:t>
                            </w:r>
                            <w:r w:rsidRPr="00137A63">
                              <w:rPr>
                                <w:rFonts w:ascii="Times" w:hAnsi="Times"/>
                                <w:sz w:val="18"/>
                                <w:szCs w:val="18"/>
                              </w:rPr>
                              <w:t xml:space="preserve"> health center </w:t>
                            </w:r>
                            <w:r>
                              <w:rPr>
                                <w:rFonts w:ascii="Times" w:hAnsi="Times"/>
                                <w:sz w:val="18"/>
                                <w:szCs w:val="18"/>
                              </w:rPr>
                              <w:t xml:space="preserve">location and </w:t>
                            </w:r>
                            <w:r w:rsidRPr="00137A63">
                              <w:rPr>
                                <w:rFonts w:ascii="Times" w:hAnsi="Times"/>
                                <w:sz w:val="18"/>
                                <w:szCs w:val="18"/>
                              </w:rPr>
                              <w:t>opening and closing time</w:t>
                            </w:r>
                            <w:r>
                              <w:rPr>
                                <w:rFonts w:ascii="Times" w:hAnsi="Times"/>
                                <w:sz w:val="18"/>
                                <w:szCs w:val="18"/>
                              </w:rPr>
                              <w:t>s</w:t>
                            </w:r>
                          </w:p>
                          <w:p w14:paraId="1F9D779E" w14:textId="77777777" w:rsidR="00865A43" w:rsidRPr="0048285E" w:rsidRDefault="00865A43" w:rsidP="00865A43">
                            <w:pPr>
                              <w:rPr>
                                <w:rFonts w:ascii="Times" w:hAnsi="Time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CEF28" id="Text Box 19" o:spid="_x0000_s1033" type="#_x0000_t202" style="position:absolute;left:0;text-align:left;margin-left:316.25pt;margin-top:58.8pt;width:115.05pt;height:41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" fillcolor="white [3201]" strokeweight=".5pt">
                <v:textbox>
                  <w:txbxContent>
                    <w:p w14:paraId="52D2F56C" w14:textId="77777777" w:rsidR="00865A43" w:rsidRDefault="00865A43" w:rsidP="00865A43">
                      <w:pPr>
                        <w:rPr>
                          <w:rFonts w:ascii="Times" w:hAnsi="Times"/>
                          <w:sz w:val="18"/>
                          <w:szCs w:val="18"/>
                        </w:rPr>
                      </w:pPr>
                      <w:r w:rsidRPr="0048285E">
                        <w:rPr>
                          <w:rFonts w:ascii="Times" w:hAnsi="Times"/>
                          <w:sz w:val="18"/>
                          <w:szCs w:val="18"/>
                        </w:rPr>
                        <w:t xml:space="preserve">Direct Products: </w:t>
                      </w:r>
                    </w:p>
                    <w:p w14:paraId="79A6347E" w14:textId="77777777" w:rsidR="0094076B" w:rsidRDefault="0094076B" w:rsidP="0094076B">
                      <w:pPr>
                        <w:ind w:firstLine="0"/>
                        <w:rPr>
                          <w:rFonts w:ascii="Times" w:hAnsi="Times"/>
                          <w:sz w:val="18"/>
                          <w:szCs w:val="18"/>
                        </w:rPr>
                      </w:pPr>
                    </w:p>
                    <w:p w14:paraId="564A0301" w14:textId="7C58E716" w:rsidR="00865A43" w:rsidRDefault="00865A43" w:rsidP="0094076B">
                      <w:pPr>
                        <w:ind w:firstLine="0"/>
                        <w:rPr>
                          <w:rFonts w:ascii="Times" w:hAnsi="Times"/>
                          <w:sz w:val="18"/>
                          <w:szCs w:val="18"/>
                        </w:rPr>
                      </w:pPr>
                      <w:r>
                        <w:rPr>
                          <w:rFonts w:ascii="Times" w:hAnsi="Times"/>
                          <w:sz w:val="18"/>
                          <w:szCs w:val="18"/>
                        </w:rPr>
                        <w:t xml:space="preserve">Prevalence and analyses of meningitis among freshman students at the beginning and end of the year </w:t>
                      </w:r>
                    </w:p>
                    <w:p w14:paraId="6B1AC087" w14:textId="77777777" w:rsidR="0094076B" w:rsidRDefault="0094076B" w:rsidP="0094076B">
                      <w:pPr>
                        <w:ind w:firstLine="0"/>
                        <w:rPr>
                          <w:rFonts w:ascii="Times" w:hAnsi="Times"/>
                          <w:sz w:val="18"/>
                          <w:szCs w:val="18"/>
                        </w:rPr>
                      </w:pPr>
                    </w:p>
                    <w:p w14:paraId="7E5A8BFA" w14:textId="47CEFF08" w:rsidR="00865A43" w:rsidRDefault="00865A43" w:rsidP="0094076B">
                      <w:pPr>
                        <w:ind w:firstLine="0"/>
                        <w:rPr>
                          <w:rFonts w:ascii="Times" w:hAnsi="Times"/>
                          <w:sz w:val="18"/>
                          <w:szCs w:val="18"/>
                        </w:rPr>
                      </w:pPr>
                      <w:r>
                        <w:rPr>
                          <w:rFonts w:ascii="Times" w:hAnsi="Times"/>
                          <w:sz w:val="18"/>
                          <w:szCs w:val="18"/>
                        </w:rPr>
                        <w:t xml:space="preserve">Partnerships with local Athens clinics </w:t>
                      </w:r>
                    </w:p>
                    <w:p w14:paraId="7A3469E2" w14:textId="77777777" w:rsidR="0094076B" w:rsidRDefault="0094076B" w:rsidP="0094076B">
                      <w:pPr>
                        <w:ind w:firstLine="0"/>
                        <w:rPr>
                          <w:rFonts w:ascii="Times" w:hAnsi="Times"/>
                          <w:sz w:val="18"/>
                          <w:szCs w:val="18"/>
                        </w:rPr>
                      </w:pPr>
                    </w:p>
                    <w:p w14:paraId="3A7E700D" w14:textId="5B482807" w:rsidR="00865A43" w:rsidRDefault="00865A43" w:rsidP="0094076B">
                      <w:pPr>
                        <w:ind w:firstLine="0"/>
                        <w:rPr>
                          <w:rFonts w:ascii="Times" w:hAnsi="Times"/>
                          <w:sz w:val="18"/>
                          <w:szCs w:val="18"/>
                        </w:rPr>
                      </w:pPr>
                      <w:r>
                        <w:rPr>
                          <w:rFonts w:ascii="Times" w:hAnsi="Times"/>
                          <w:sz w:val="18"/>
                          <w:szCs w:val="18"/>
                        </w:rPr>
                        <w:t xml:space="preserve">Pamphlets that describe how to navigate college endeavors with </w:t>
                      </w:r>
                      <w:r w:rsidRPr="00137A63">
                        <w:rPr>
                          <w:rFonts w:ascii="Times" w:hAnsi="Times"/>
                          <w:sz w:val="18"/>
                          <w:szCs w:val="18"/>
                        </w:rPr>
                        <w:t>meningococcal dis</w:t>
                      </w:r>
                      <w:r>
                        <w:rPr>
                          <w:rFonts w:ascii="Times" w:hAnsi="Times"/>
                          <w:sz w:val="18"/>
                          <w:szCs w:val="18"/>
                        </w:rPr>
                        <w:t xml:space="preserve">ease, </w:t>
                      </w:r>
                      <w:r w:rsidRPr="00137A63">
                        <w:rPr>
                          <w:rFonts w:ascii="Times" w:hAnsi="Times"/>
                          <w:sz w:val="18"/>
                          <w:szCs w:val="18"/>
                        </w:rPr>
                        <w:t>how to practice preventative care, especially around large student groups, and recovery and follow-up care after meningitis and meningococcal septicemia</w:t>
                      </w:r>
                      <w:r>
                        <w:rPr>
                          <w:rFonts w:ascii="Times" w:hAnsi="Times"/>
                          <w:sz w:val="18"/>
                          <w:szCs w:val="18"/>
                        </w:rPr>
                        <w:t xml:space="preserve">, </w:t>
                      </w:r>
                      <w:r w:rsidRPr="00137A63">
                        <w:rPr>
                          <w:rFonts w:ascii="Times" w:hAnsi="Times"/>
                          <w:sz w:val="18"/>
                          <w:szCs w:val="18"/>
                        </w:rPr>
                        <w:t xml:space="preserve"> health center </w:t>
                      </w:r>
                      <w:r>
                        <w:rPr>
                          <w:rFonts w:ascii="Times" w:hAnsi="Times"/>
                          <w:sz w:val="18"/>
                          <w:szCs w:val="18"/>
                        </w:rPr>
                        <w:t xml:space="preserve">location and </w:t>
                      </w:r>
                      <w:r w:rsidRPr="00137A63">
                        <w:rPr>
                          <w:rFonts w:ascii="Times" w:hAnsi="Times"/>
                          <w:sz w:val="18"/>
                          <w:szCs w:val="18"/>
                        </w:rPr>
                        <w:t>opening and closing time</w:t>
                      </w:r>
                      <w:r>
                        <w:rPr>
                          <w:rFonts w:ascii="Times" w:hAnsi="Times"/>
                          <w:sz w:val="18"/>
                          <w:szCs w:val="18"/>
                        </w:rPr>
                        <w:t>s</w:t>
                      </w:r>
                    </w:p>
                    <w:p w14:paraId="1F9D779E" w14:textId="77777777" w:rsidR="00865A43" w:rsidRPr="0048285E" w:rsidRDefault="00865A43" w:rsidP="00865A43">
                      <w:pPr>
                        <w:rPr>
                          <w:rFonts w:ascii="Times" w:hAnsi="Times"/>
                          <w:sz w:val="18"/>
                          <w:szCs w:val="18"/>
                        </w:rPr>
                      </w:pPr>
                    </w:p>
                  </w:txbxContent>
                </v:textbox>
              </v:shape>
            </w:pict>
          </mc:Fallback>
        </mc:AlternateContent>
      </w:r>
      <w:r>
        <w:rPr>
          <w:rFonts w:ascii="Times" w:hAnsi="Times"/>
          <w:noProof/>
        </w:rPr>
        <mc:AlternateContent>
          <mc:Choice Requires="wps">
            <w:drawing>
              <wp:anchor distT="0" distB="0" distL="114300" distR="114300" simplePos="0" relativeHeight="251666432" behindDoc="0" locked="0" layoutInCell="1" allowOverlap="1" wp14:anchorId="0AE38B82" wp14:editId="566B9E0B">
                <wp:simplePos x="0" y="0"/>
                <wp:positionH relativeFrom="column">
                  <wp:posOffset>2435551</wp:posOffset>
                </wp:positionH>
                <wp:positionV relativeFrom="paragraph">
                  <wp:posOffset>747052</wp:posOffset>
                </wp:positionV>
                <wp:extent cx="1461135" cy="5280820"/>
                <wp:effectExtent l="0" t="0" r="12065" b="15240"/>
                <wp:wrapNone/>
                <wp:docPr id="14" name="Text Box 14"/>
                <wp:cNvGraphicFramePr/>
                <a:graphic xmlns:a="http://schemas.openxmlformats.org/drawingml/2006/main">
                  <a:graphicData uri="http://schemas.microsoft.com/office/word/2010/wordprocessingShape">
                    <wps:wsp>
                      <wps:cNvSpPr txBox="1"/>
                      <wps:spPr>
                        <a:xfrm>
                          <a:off x="0" y="0"/>
                          <a:ext cx="1461135" cy="5280820"/>
                        </a:xfrm>
                        <a:prstGeom prst="rect">
                          <a:avLst/>
                        </a:prstGeom>
                        <a:solidFill>
                          <a:schemeClr val="lt1"/>
                        </a:solidFill>
                        <a:ln w="6350">
                          <a:solidFill>
                            <a:prstClr val="black"/>
                          </a:solidFill>
                        </a:ln>
                      </wps:spPr>
                      <wps:txbx>
                        <w:txbxContent>
                          <w:p w14:paraId="7702BA84" w14:textId="77777777" w:rsidR="00865A43" w:rsidRDefault="00865A43" w:rsidP="0094076B">
                            <w:pPr>
                              <w:ind w:firstLine="0"/>
                              <w:rPr>
                                <w:rFonts w:ascii="Times" w:hAnsi="Times"/>
                                <w:sz w:val="18"/>
                                <w:szCs w:val="18"/>
                              </w:rPr>
                            </w:pPr>
                            <w:r w:rsidRPr="00724841">
                              <w:rPr>
                                <w:rFonts w:ascii="Times" w:hAnsi="Times"/>
                                <w:sz w:val="18"/>
                                <w:szCs w:val="18"/>
                              </w:rPr>
                              <w:t>Identify factors influencing meningitis outbreak</w:t>
                            </w:r>
                            <w:r>
                              <w:rPr>
                                <w:rFonts w:ascii="Times" w:hAnsi="Times"/>
                                <w:sz w:val="18"/>
                                <w:szCs w:val="18"/>
                              </w:rPr>
                              <w:t xml:space="preserve">-related practices </w:t>
                            </w:r>
                            <w:r w:rsidRPr="00724841">
                              <w:rPr>
                                <w:rFonts w:ascii="Times" w:hAnsi="Times"/>
                                <w:sz w:val="18"/>
                                <w:szCs w:val="18"/>
                              </w:rPr>
                              <w:t xml:space="preserve">among freshmen college students </w:t>
                            </w:r>
                            <w:r>
                              <w:rPr>
                                <w:rFonts w:ascii="Times" w:hAnsi="Times"/>
                                <w:sz w:val="18"/>
                                <w:szCs w:val="18"/>
                              </w:rPr>
                              <w:t>and areas around the college campus</w:t>
                            </w:r>
                          </w:p>
                          <w:p w14:paraId="3EBA5D27" w14:textId="77777777" w:rsidR="00865A43" w:rsidRDefault="00865A43" w:rsidP="00865A43">
                            <w:pPr>
                              <w:rPr>
                                <w:rFonts w:ascii="Times" w:hAnsi="Times"/>
                                <w:sz w:val="18"/>
                                <w:szCs w:val="18"/>
                              </w:rPr>
                            </w:pPr>
                          </w:p>
                          <w:p w14:paraId="0E947D1C" w14:textId="77777777" w:rsidR="00865A43" w:rsidRDefault="00865A43" w:rsidP="0094076B">
                            <w:pPr>
                              <w:ind w:firstLine="0"/>
                              <w:rPr>
                                <w:rFonts w:ascii="Times" w:hAnsi="Times"/>
                                <w:sz w:val="18"/>
                                <w:szCs w:val="18"/>
                              </w:rPr>
                            </w:pPr>
                            <w:r>
                              <w:rPr>
                                <w:rFonts w:ascii="Times" w:hAnsi="Times"/>
                                <w:sz w:val="18"/>
                                <w:szCs w:val="18"/>
                              </w:rPr>
                              <w:t xml:space="preserve">Administer educational online modules with completion tests </w:t>
                            </w:r>
                          </w:p>
                          <w:p w14:paraId="719049C6" w14:textId="77777777" w:rsidR="00865A43" w:rsidRDefault="00865A43" w:rsidP="00865A43">
                            <w:pPr>
                              <w:rPr>
                                <w:rFonts w:ascii="Times" w:hAnsi="Times"/>
                                <w:sz w:val="18"/>
                                <w:szCs w:val="18"/>
                              </w:rPr>
                            </w:pPr>
                          </w:p>
                          <w:p w14:paraId="476B3062" w14:textId="77777777" w:rsidR="00865A43" w:rsidRDefault="00865A43" w:rsidP="0094076B">
                            <w:pPr>
                              <w:ind w:firstLine="0"/>
                              <w:rPr>
                                <w:rFonts w:ascii="Times" w:hAnsi="Times"/>
                                <w:sz w:val="18"/>
                                <w:szCs w:val="18"/>
                              </w:rPr>
                            </w:pPr>
                            <w:r>
                              <w:rPr>
                                <w:rFonts w:ascii="Times" w:hAnsi="Times"/>
                                <w:sz w:val="18"/>
                                <w:szCs w:val="18"/>
                              </w:rPr>
                              <w:t>Deliver program presentation and panel during freshman orientation</w:t>
                            </w:r>
                          </w:p>
                          <w:p w14:paraId="762BF863" w14:textId="77777777" w:rsidR="00865A43" w:rsidRPr="00ED5E8E" w:rsidRDefault="00865A43" w:rsidP="00865A43">
                            <w:pPr>
                              <w:rPr>
                                <w:rFonts w:ascii="Times" w:hAnsi="Times"/>
                                <w:sz w:val="18"/>
                                <w:szCs w:val="18"/>
                              </w:rPr>
                            </w:pPr>
                          </w:p>
                          <w:p w14:paraId="0FE4F789" w14:textId="77777777" w:rsidR="00865A43" w:rsidRDefault="00865A43" w:rsidP="0094076B">
                            <w:pPr>
                              <w:ind w:firstLine="0"/>
                              <w:rPr>
                                <w:rFonts w:ascii="Times" w:hAnsi="Times"/>
                                <w:sz w:val="18"/>
                                <w:szCs w:val="18"/>
                              </w:rPr>
                            </w:pPr>
                            <w:r>
                              <w:rPr>
                                <w:rFonts w:ascii="Times" w:hAnsi="Times"/>
                                <w:sz w:val="18"/>
                                <w:szCs w:val="18"/>
                              </w:rPr>
                              <w:t xml:space="preserve">Distribute curriculum-based pamphlets to freshman students </w:t>
                            </w:r>
                          </w:p>
                          <w:p w14:paraId="5DF90920" w14:textId="77777777" w:rsidR="00865A43" w:rsidRDefault="00865A43" w:rsidP="00865A43">
                            <w:pPr>
                              <w:rPr>
                                <w:rFonts w:ascii="Times" w:hAnsi="Times"/>
                                <w:sz w:val="18"/>
                                <w:szCs w:val="18"/>
                              </w:rPr>
                            </w:pPr>
                          </w:p>
                          <w:p w14:paraId="35DFFFF8" w14:textId="77777777" w:rsidR="00865A43" w:rsidRDefault="00865A43" w:rsidP="0094076B">
                            <w:pPr>
                              <w:ind w:firstLine="0"/>
                              <w:rPr>
                                <w:rFonts w:ascii="Times" w:hAnsi="Times"/>
                                <w:sz w:val="18"/>
                                <w:szCs w:val="18"/>
                              </w:rPr>
                            </w:pPr>
                            <w:r>
                              <w:rPr>
                                <w:rFonts w:ascii="Times" w:hAnsi="Times"/>
                                <w:sz w:val="18"/>
                                <w:szCs w:val="18"/>
                              </w:rPr>
                              <w:t xml:space="preserve">Maintain consistent communication between Athens </w:t>
                            </w:r>
                            <w:r w:rsidRPr="00D96EC7">
                              <w:rPr>
                                <w:rFonts w:ascii="Times" w:hAnsi="Times"/>
                                <w:sz w:val="18"/>
                                <w:szCs w:val="18"/>
                              </w:rPr>
                              <w:t>Clarke County Health Department</w:t>
                            </w:r>
                            <w:r>
                              <w:rPr>
                                <w:rFonts w:ascii="Times" w:hAnsi="Times"/>
                                <w:sz w:val="18"/>
                                <w:szCs w:val="18"/>
                              </w:rPr>
                              <w:t xml:space="preserve"> and Athens Technical College Health Center</w:t>
                            </w:r>
                          </w:p>
                          <w:p w14:paraId="6D6BA3C9" w14:textId="77777777" w:rsidR="00865A43" w:rsidRDefault="00865A43" w:rsidP="00865A43">
                            <w:pPr>
                              <w:rPr>
                                <w:rFonts w:ascii="Times" w:hAnsi="Times"/>
                                <w:sz w:val="18"/>
                                <w:szCs w:val="18"/>
                              </w:rPr>
                            </w:pPr>
                          </w:p>
                          <w:p w14:paraId="5E50387C" w14:textId="77777777" w:rsidR="0094076B" w:rsidRDefault="00865A43" w:rsidP="0094076B">
                            <w:pPr>
                              <w:ind w:firstLine="0"/>
                              <w:rPr>
                                <w:rFonts w:ascii="Times" w:hAnsi="Times"/>
                                <w:sz w:val="18"/>
                                <w:szCs w:val="18"/>
                              </w:rPr>
                            </w:pPr>
                            <w:r>
                              <w:rPr>
                                <w:rFonts w:ascii="Times" w:hAnsi="Times"/>
                                <w:sz w:val="18"/>
                                <w:szCs w:val="18"/>
                              </w:rPr>
                              <w:t xml:space="preserve">Participants and </w:t>
                            </w:r>
                          </w:p>
                          <w:p w14:paraId="2E7861AE" w14:textId="77777777" w:rsidR="0094076B" w:rsidRDefault="0094076B" w:rsidP="0094076B">
                            <w:pPr>
                              <w:ind w:firstLine="0"/>
                              <w:rPr>
                                <w:rFonts w:ascii="Times" w:hAnsi="Times"/>
                                <w:sz w:val="18"/>
                                <w:szCs w:val="18"/>
                              </w:rPr>
                            </w:pPr>
                          </w:p>
                          <w:p w14:paraId="557735ED" w14:textId="4693C84F" w:rsidR="00865A43" w:rsidRDefault="00865A43" w:rsidP="0094076B">
                            <w:pPr>
                              <w:ind w:firstLine="0"/>
                              <w:rPr>
                                <w:rFonts w:ascii="Times" w:hAnsi="Times"/>
                                <w:sz w:val="18"/>
                                <w:szCs w:val="18"/>
                              </w:rPr>
                            </w:pPr>
                            <w:r>
                              <w:rPr>
                                <w:rFonts w:ascii="Times" w:hAnsi="Times"/>
                                <w:sz w:val="18"/>
                                <w:szCs w:val="18"/>
                              </w:rPr>
                              <w:t>Population:</w:t>
                            </w:r>
                          </w:p>
                          <w:p w14:paraId="595CB21E" w14:textId="77777777" w:rsidR="00865A43" w:rsidRDefault="00865A43" w:rsidP="0094076B">
                            <w:pPr>
                              <w:ind w:firstLine="0"/>
                              <w:rPr>
                                <w:rFonts w:ascii="Times" w:hAnsi="Times"/>
                                <w:sz w:val="18"/>
                                <w:szCs w:val="18"/>
                              </w:rPr>
                            </w:pPr>
                            <w:r>
                              <w:rPr>
                                <w:rFonts w:ascii="Times" w:hAnsi="Times"/>
                                <w:sz w:val="18"/>
                                <w:szCs w:val="18"/>
                              </w:rPr>
                              <w:t>Female and male college freshman, aged 18</w:t>
                            </w:r>
                          </w:p>
                          <w:p w14:paraId="542A0DC0" w14:textId="77777777" w:rsidR="00865A43" w:rsidRPr="00724841" w:rsidRDefault="00865A43" w:rsidP="00865A43">
                            <w:pPr>
                              <w:rPr>
                                <w:rFonts w:ascii="Times" w:hAnsi="Time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38B82" id="Text Box 14" o:spid="_x0000_s1034" type="#_x0000_t202" style="position:absolute;left:0;text-align:left;margin-left:191.8pt;margin-top:58.8pt;width:115.05pt;height:41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" fillcolor="white [3201]" strokeweight=".5pt">
                <v:textbox>
                  <w:txbxContent>
                    <w:p w14:paraId="7702BA84" w14:textId="77777777" w:rsidR="00865A43" w:rsidRDefault="00865A43" w:rsidP="0094076B">
                      <w:pPr>
                        <w:ind w:firstLine="0"/>
                        <w:rPr>
                          <w:rFonts w:ascii="Times" w:hAnsi="Times"/>
                          <w:sz w:val="18"/>
                          <w:szCs w:val="18"/>
                        </w:rPr>
                      </w:pPr>
                      <w:r w:rsidRPr="00724841">
                        <w:rPr>
                          <w:rFonts w:ascii="Times" w:hAnsi="Times"/>
                          <w:sz w:val="18"/>
                          <w:szCs w:val="18"/>
                        </w:rPr>
                        <w:t>Identify factors influencing meningitis outbreak</w:t>
                      </w:r>
                      <w:r>
                        <w:rPr>
                          <w:rFonts w:ascii="Times" w:hAnsi="Times"/>
                          <w:sz w:val="18"/>
                          <w:szCs w:val="18"/>
                        </w:rPr>
                        <w:t xml:space="preserve">-related practices </w:t>
                      </w:r>
                      <w:r w:rsidRPr="00724841">
                        <w:rPr>
                          <w:rFonts w:ascii="Times" w:hAnsi="Times"/>
                          <w:sz w:val="18"/>
                          <w:szCs w:val="18"/>
                        </w:rPr>
                        <w:t xml:space="preserve">among freshmen college students </w:t>
                      </w:r>
                      <w:r>
                        <w:rPr>
                          <w:rFonts w:ascii="Times" w:hAnsi="Times"/>
                          <w:sz w:val="18"/>
                          <w:szCs w:val="18"/>
                        </w:rPr>
                        <w:t>and areas around the college campus</w:t>
                      </w:r>
                    </w:p>
                    <w:p w14:paraId="3EBA5D27" w14:textId="77777777" w:rsidR="00865A43" w:rsidRDefault="00865A43" w:rsidP="00865A43">
                      <w:pPr>
                        <w:rPr>
                          <w:rFonts w:ascii="Times" w:hAnsi="Times"/>
                          <w:sz w:val="18"/>
                          <w:szCs w:val="18"/>
                        </w:rPr>
                      </w:pPr>
                    </w:p>
                    <w:p w14:paraId="0E947D1C" w14:textId="77777777" w:rsidR="00865A43" w:rsidRDefault="00865A43" w:rsidP="0094076B">
                      <w:pPr>
                        <w:ind w:firstLine="0"/>
                        <w:rPr>
                          <w:rFonts w:ascii="Times" w:hAnsi="Times"/>
                          <w:sz w:val="18"/>
                          <w:szCs w:val="18"/>
                        </w:rPr>
                      </w:pPr>
                      <w:r>
                        <w:rPr>
                          <w:rFonts w:ascii="Times" w:hAnsi="Times"/>
                          <w:sz w:val="18"/>
                          <w:szCs w:val="18"/>
                        </w:rPr>
                        <w:t xml:space="preserve">Administer educational online modules with completion tests </w:t>
                      </w:r>
                    </w:p>
                    <w:p w14:paraId="719049C6" w14:textId="77777777" w:rsidR="00865A43" w:rsidRDefault="00865A43" w:rsidP="00865A43">
                      <w:pPr>
                        <w:rPr>
                          <w:rFonts w:ascii="Times" w:hAnsi="Times"/>
                          <w:sz w:val="18"/>
                          <w:szCs w:val="18"/>
                        </w:rPr>
                      </w:pPr>
                    </w:p>
                    <w:p w14:paraId="476B3062" w14:textId="77777777" w:rsidR="00865A43" w:rsidRDefault="00865A43" w:rsidP="0094076B">
                      <w:pPr>
                        <w:ind w:firstLine="0"/>
                        <w:rPr>
                          <w:rFonts w:ascii="Times" w:hAnsi="Times"/>
                          <w:sz w:val="18"/>
                          <w:szCs w:val="18"/>
                        </w:rPr>
                      </w:pPr>
                      <w:r>
                        <w:rPr>
                          <w:rFonts w:ascii="Times" w:hAnsi="Times"/>
                          <w:sz w:val="18"/>
                          <w:szCs w:val="18"/>
                        </w:rPr>
                        <w:t>Deliver program presentation and panel during freshman orientation</w:t>
                      </w:r>
                    </w:p>
                    <w:p w14:paraId="762BF863" w14:textId="77777777" w:rsidR="00865A43" w:rsidRPr="00ED5E8E" w:rsidRDefault="00865A43" w:rsidP="00865A43">
                      <w:pPr>
                        <w:rPr>
                          <w:rFonts w:ascii="Times" w:hAnsi="Times"/>
                          <w:sz w:val="18"/>
                          <w:szCs w:val="18"/>
                        </w:rPr>
                      </w:pPr>
                    </w:p>
                    <w:p w14:paraId="0FE4F789" w14:textId="77777777" w:rsidR="00865A43" w:rsidRDefault="00865A43" w:rsidP="0094076B">
                      <w:pPr>
                        <w:ind w:firstLine="0"/>
                        <w:rPr>
                          <w:rFonts w:ascii="Times" w:hAnsi="Times"/>
                          <w:sz w:val="18"/>
                          <w:szCs w:val="18"/>
                        </w:rPr>
                      </w:pPr>
                      <w:r>
                        <w:rPr>
                          <w:rFonts w:ascii="Times" w:hAnsi="Times"/>
                          <w:sz w:val="18"/>
                          <w:szCs w:val="18"/>
                        </w:rPr>
                        <w:t xml:space="preserve">Distribute curriculum-based pamphlets to freshman students </w:t>
                      </w:r>
                    </w:p>
                    <w:p w14:paraId="5DF90920" w14:textId="77777777" w:rsidR="00865A43" w:rsidRDefault="00865A43" w:rsidP="00865A43">
                      <w:pPr>
                        <w:rPr>
                          <w:rFonts w:ascii="Times" w:hAnsi="Times"/>
                          <w:sz w:val="18"/>
                          <w:szCs w:val="18"/>
                        </w:rPr>
                      </w:pPr>
                    </w:p>
                    <w:p w14:paraId="35DFFFF8" w14:textId="77777777" w:rsidR="00865A43" w:rsidRDefault="00865A43" w:rsidP="0094076B">
                      <w:pPr>
                        <w:ind w:firstLine="0"/>
                        <w:rPr>
                          <w:rFonts w:ascii="Times" w:hAnsi="Times"/>
                          <w:sz w:val="18"/>
                          <w:szCs w:val="18"/>
                        </w:rPr>
                      </w:pPr>
                      <w:r>
                        <w:rPr>
                          <w:rFonts w:ascii="Times" w:hAnsi="Times"/>
                          <w:sz w:val="18"/>
                          <w:szCs w:val="18"/>
                        </w:rPr>
                        <w:t xml:space="preserve">Maintain consistent communication between Athens </w:t>
                      </w:r>
                      <w:r w:rsidRPr="00D96EC7">
                        <w:rPr>
                          <w:rFonts w:ascii="Times" w:hAnsi="Times"/>
                          <w:sz w:val="18"/>
                          <w:szCs w:val="18"/>
                        </w:rPr>
                        <w:t>Clarke County Health Department</w:t>
                      </w:r>
                      <w:r>
                        <w:rPr>
                          <w:rFonts w:ascii="Times" w:hAnsi="Times"/>
                          <w:sz w:val="18"/>
                          <w:szCs w:val="18"/>
                        </w:rPr>
                        <w:t xml:space="preserve"> and Athens Technical College Health Center</w:t>
                      </w:r>
                    </w:p>
                    <w:p w14:paraId="6D6BA3C9" w14:textId="77777777" w:rsidR="00865A43" w:rsidRDefault="00865A43" w:rsidP="00865A43">
                      <w:pPr>
                        <w:rPr>
                          <w:rFonts w:ascii="Times" w:hAnsi="Times"/>
                          <w:sz w:val="18"/>
                          <w:szCs w:val="18"/>
                        </w:rPr>
                      </w:pPr>
                    </w:p>
                    <w:p w14:paraId="5E50387C" w14:textId="77777777" w:rsidR="0094076B" w:rsidRDefault="00865A43" w:rsidP="0094076B">
                      <w:pPr>
                        <w:ind w:firstLine="0"/>
                        <w:rPr>
                          <w:rFonts w:ascii="Times" w:hAnsi="Times"/>
                          <w:sz w:val="18"/>
                          <w:szCs w:val="18"/>
                        </w:rPr>
                      </w:pPr>
                      <w:r>
                        <w:rPr>
                          <w:rFonts w:ascii="Times" w:hAnsi="Times"/>
                          <w:sz w:val="18"/>
                          <w:szCs w:val="18"/>
                        </w:rPr>
                        <w:t xml:space="preserve">Participants and </w:t>
                      </w:r>
                    </w:p>
                    <w:p w14:paraId="2E7861AE" w14:textId="77777777" w:rsidR="0094076B" w:rsidRDefault="0094076B" w:rsidP="0094076B">
                      <w:pPr>
                        <w:ind w:firstLine="0"/>
                        <w:rPr>
                          <w:rFonts w:ascii="Times" w:hAnsi="Times"/>
                          <w:sz w:val="18"/>
                          <w:szCs w:val="18"/>
                        </w:rPr>
                      </w:pPr>
                    </w:p>
                    <w:p w14:paraId="557735ED" w14:textId="4693C84F" w:rsidR="00865A43" w:rsidRDefault="00865A43" w:rsidP="0094076B">
                      <w:pPr>
                        <w:ind w:firstLine="0"/>
                        <w:rPr>
                          <w:rFonts w:ascii="Times" w:hAnsi="Times"/>
                          <w:sz w:val="18"/>
                          <w:szCs w:val="18"/>
                        </w:rPr>
                      </w:pPr>
                      <w:r>
                        <w:rPr>
                          <w:rFonts w:ascii="Times" w:hAnsi="Times"/>
                          <w:sz w:val="18"/>
                          <w:szCs w:val="18"/>
                        </w:rPr>
                        <w:t>Population:</w:t>
                      </w:r>
                    </w:p>
                    <w:p w14:paraId="595CB21E" w14:textId="77777777" w:rsidR="00865A43" w:rsidRDefault="00865A43" w:rsidP="0094076B">
                      <w:pPr>
                        <w:ind w:firstLine="0"/>
                        <w:rPr>
                          <w:rFonts w:ascii="Times" w:hAnsi="Times"/>
                          <w:sz w:val="18"/>
                          <w:szCs w:val="18"/>
                        </w:rPr>
                      </w:pPr>
                      <w:r>
                        <w:rPr>
                          <w:rFonts w:ascii="Times" w:hAnsi="Times"/>
                          <w:sz w:val="18"/>
                          <w:szCs w:val="18"/>
                        </w:rPr>
                        <w:t>Female and male college freshman, aged 18</w:t>
                      </w:r>
                    </w:p>
                    <w:p w14:paraId="542A0DC0" w14:textId="77777777" w:rsidR="00865A43" w:rsidRPr="00724841" w:rsidRDefault="00865A43" w:rsidP="00865A43">
                      <w:pPr>
                        <w:rPr>
                          <w:rFonts w:ascii="Times" w:hAnsi="Times"/>
                          <w:sz w:val="18"/>
                          <w:szCs w:val="18"/>
                        </w:rPr>
                      </w:pPr>
                    </w:p>
                  </w:txbxContent>
                </v:textbox>
              </v:shape>
            </w:pict>
          </mc:Fallback>
        </mc:AlternateContent>
      </w:r>
    </w:p>
    <w:p w14:paraId="4199645D" w14:textId="5777E343" w:rsidR="00865A43" w:rsidRDefault="00865A43" w:rsidP="00865A43">
      <w:pPr>
        <w:rPr>
          <w:rFonts w:ascii="Times" w:hAnsi="Times"/>
        </w:rPr>
      </w:pPr>
    </w:p>
    <w:p w14:paraId="34AC09EB" w14:textId="77777777" w:rsidR="00865A43" w:rsidRDefault="00865A43" w:rsidP="00865A43">
      <w:pPr>
        <w:rPr>
          <w:rFonts w:ascii="Times" w:hAnsi="Times"/>
        </w:rPr>
      </w:pPr>
    </w:p>
    <w:p w14:paraId="470556CF" w14:textId="0E2FA2EE" w:rsidR="00865A43" w:rsidRDefault="00865A43" w:rsidP="00865A43">
      <w:pPr>
        <w:rPr>
          <w:rFonts w:ascii="Times" w:hAnsi="Times"/>
        </w:rPr>
      </w:pPr>
      <w:r>
        <w:rPr>
          <w:rFonts w:ascii="Times" w:hAnsi="Times"/>
          <w:noProof/>
        </w:rPr>
        <mc:AlternateContent>
          <mc:Choice Requires="wps">
            <w:drawing>
              <wp:anchor distT="0" distB="0" distL="114300" distR="114300" simplePos="0" relativeHeight="251663360" behindDoc="0" locked="0" layoutInCell="1" allowOverlap="1" wp14:anchorId="1193CC3F" wp14:editId="148F9E48">
                <wp:simplePos x="0" y="0"/>
                <wp:positionH relativeFrom="column">
                  <wp:posOffset>-743374</wp:posOffset>
                </wp:positionH>
                <wp:positionV relativeFrom="paragraph">
                  <wp:posOffset>271357</wp:posOffset>
                </wp:positionV>
                <wp:extent cx="1511935" cy="2333002"/>
                <wp:effectExtent l="0" t="0" r="12065" b="16510"/>
                <wp:wrapNone/>
                <wp:docPr id="8" name="Text Box 8"/>
                <wp:cNvGraphicFramePr/>
                <a:graphic xmlns:a="http://schemas.openxmlformats.org/drawingml/2006/main">
                  <a:graphicData uri="http://schemas.microsoft.com/office/word/2010/wordprocessingShape">
                    <wps:wsp>
                      <wps:cNvSpPr txBox="1"/>
                      <wps:spPr>
                        <a:xfrm>
                          <a:off x="0" y="0"/>
                          <a:ext cx="1511935" cy="2333002"/>
                        </a:xfrm>
                        <a:prstGeom prst="rect">
                          <a:avLst/>
                        </a:prstGeom>
                        <a:solidFill>
                          <a:schemeClr val="lt1"/>
                        </a:solidFill>
                        <a:ln w="6350">
                          <a:solidFill>
                            <a:prstClr val="black"/>
                          </a:solidFill>
                        </a:ln>
                      </wps:spPr>
                      <wps:txbx>
                        <w:txbxContent>
                          <w:p w14:paraId="7A364150" w14:textId="77777777" w:rsidR="00865A43" w:rsidRPr="00951D91" w:rsidRDefault="00865A43" w:rsidP="0094076B">
                            <w:pPr>
                              <w:ind w:firstLine="0"/>
                              <w:rPr>
                                <w:rFonts w:ascii="Times New Roman" w:eastAsia="Times New Roman" w:hAnsi="Times New Roman" w:cs="Times New Roman"/>
                                <w:sz w:val="18"/>
                                <w:szCs w:val="18"/>
                              </w:rPr>
                            </w:pPr>
                            <w:r w:rsidRPr="002A6AD8">
                              <w:rPr>
                                <w:rFonts w:ascii="Times New Roman" w:eastAsia="Times New Roman" w:hAnsi="Times New Roman" w:cs="Times New Roman"/>
                                <w:sz w:val="18"/>
                                <w:szCs w:val="18"/>
                              </w:rPr>
                              <w:t>College freshmen are seven times more likely develop meningitis due to the nature and organization of the college campus. Throughout most of Georgia, meningitis prevention strategies are limited in number and fail to address the correlations and long-term impacts of meningitis. Additionally, there is a lack of vaccine and medication</w:t>
                            </w:r>
                            <w:r>
                              <w:rPr>
                                <w:rFonts w:ascii="Times New Roman" w:eastAsia="Times New Roman" w:hAnsi="Times New Roman" w:cs="Times New Roman"/>
                                <w:sz w:val="18"/>
                                <w:szCs w:val="18"/>
                              </w:rPr>
                              <w:t xml:space="preserve">-based curriculum in order </w:t>
                            </w:r>
                            <w:r w:rsidRPr="002A6AD8">
                              <w:rPr>
                                <w:rFonts w:ascii="Times New Roman" w:eastAsia="Times New Roman" w:hAnsi="Times New Roman" w:cs="Times New Roman"/>
                                <w:sz w:val="18"/>
                                <w:szCs w:val="18"/>
                              </w:rPr>
                              <w:t>to</w:t>
                            </w:r>
                            <w:r>
                              <w:rPr>
                                <w:rFonts w:ascii="Times New Roman" w:eastAsia="Times New Roman" w:hAnsi="Times New Roman" w:cs="Times New Roman"/>
                                <w:sz w:val="18"/>
                                <w:szCs w:val="18"/>
                              </w:rPr>
                              <w:t xml:space="preserve"> educate freshman on how to improve </w:t>
                            </w:r>
                            <w:r w:rsidRPr="002A6AD8">
                              <w:rPr>
                                <w:rFonts w:ascii="Times New Roman" w:eastAsia="Times New Roman" w:hAnsi="Times New Roman" w:cs="Times New Roman"/>
                                <w:sz w:val="18"/>
                                <w:szCs w:val="18"/>
                              </w:rPr>
                              <w:t>health outcomes</w:t>
                            </w:r>
                            <w:r>
                              <w:rPr>
                                <w:rFonts w:ascii="Times New Roman" w:eastAsia="Times New Roman" w:hAnsi="Times New Roman" w:cs="Times New Roman"/>
                                <w:sz w:val="18"/>
                                <w:szCs w:val="18"/>
                              </w:rPr>
                              <w:t>.</w:t>
                            </w:r>
                          </w:p>
                          <w:p w14:paraId="0E749519" w14:textId="77777777" w:rsidR="00865A43" w:rsidRPr="002A6AD8" w:rsidRDefault="00865A43" w:rsidP="00865A4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3CC3F" id="Text Box 8" o:spid="_x0000_s1035" type="#_x0000_t202" style="position:absolute;left:0;text-align:left;margin-left:-58.55pt;margin-top:21.35pt;width:119.05pt;height:18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" fillcolor="white [3201]" strokeweight=".5pt">
                <v:textbox>
                  <w:txbxContent>
                    <w:p w14:paraId="7A364150" w14:textId="77777777" w:rsidR="00865A43" w:rsidRPr="00951D91" w:rsidRDefault="00865A43" w:rsidP="0094076B">
                      <w:pPr>
                        <w:ind w:firstLine="0"/>
                        <w:rPr>
                          <w:rFonts w:ascii="Times New Roman" w:eastAsia="Times New Roman" w:hAnsi="Times New Roman" w:cs="Times New Roman"/>
                          <w:sz w:val="18"/>
                          <w:szCs w:val="18"/>
                        </w:rPr>
                      </w:pPr>
                      <w:r w:rsidRPr="002A6AD8">
                        <w:rPr>
                          <w:rFonts w:ascii="Times New Roman" w:eastAsia="Times New Roman" w:hAnsi="Times New Roman" w:cs="Times New Roman"/>
                          <w:sz w:val="18"/>
                          <w:szCs w:val="18"/>
                        </w:rPr>
                        <w:t>College freshmen are seven times more likely develop meningitis due to the nature and organization of the college campus. Throughout most of Georgia, meningitis prevention strategies are limited in number and fail to address the correlations and long-term impacts of meningitis. Additionally, there is a lack of vaccine and medication</w:t>
                      </w:r>
                      <w:r>
                        <w:rPr>
                          <w:rFonts w:ascii="Times New Roman" w:eastAsia="Times New Roman" w:hAnsi="Times New Roman" w:cs="Times New Roman"/>
                          <w:sz w:val="18"/>
                          <w:szCs w:val="18"/>
                        </w:rPr>
                        <w:t xml:space="preserve">-based curriculum in order </w:t>
                      </w:r>
                      <w:r w:rsidRPr="002A6AD8">
                        <w:rPr>
                          <w:rFonts w:ascii="Times New Roman" w:eastAsia="Times New Roman" w:hAnsi="Times New Roman" w:cs="Times New Roman"/>
                          <w:sz w:val="18"/>
                          <w:szCs w:val="18"/>
                        </w:rPr>
                        <w:t>to</w:t>
                      </w:r>
                      <w:r>
                        <w:rPr>
                          <w:rFonts w:ascii="Times New Roman" w:eastAsia="Times New Roman" w:hAnsi="Times New Roman" w:cs="Times New Roman"/>
                          <w:sz w:val="18"/>
                          <w:szCs w:val="18"/>
                        </w:rPr>
                        <w:t xml:space="preserve"> educate freshman on how to improve </w:t>
                      </w:r>
                      <w:r w:rsidRPr="002A6AD8">
                        <w:rPr>
                          <w:rFonts w:ascii="Times New Roman" w:eastAsia="Times New Roman" w:hAnsi="Times New Roman" w:cs="Times New Roman"/>
                          <w:sz w:val="18"/>
                          <w:szCs w:val="18"/>
                        </w:rPr>
                        <w:t>health outcomes</w:t>
                      </w:r>
                      <w:r>
                        <w:rPr>
                          <w:rFonts w:ascii="Times New Roman" w:eastAsia="Times New Roman" w:hAnsi="Times New Roman" w:cs="Times New Roman"/>
                          <w:sz w:val="18"/>
                          <w:szCs w:val="18"/>
                        </w:rPr>
                        <w:t>.</w:t>
                      </w:r>
                    </w:p>
                    <w:p w14:paraId="0E749519" w14:textId="77777777" w:rsidR="00865A43" w:rsidRPr="002A6AD8" w:rsidRDefault="00865A43" w:rsidP="00865A43">
                      <w:pPr>
                        <w:rPr>
                          <w:sz w:val="18"/>
                          <w:szCs w:val="18"/>
                        </w:rPr>
                      </w:pPr>
                    </w:p>
                  </w:txbxContent>
                </v:textbox>
              </v:shape>
            </w:pict>
          </mc:Fallback>
        </mc:AlternateContent>
      </w:r>
    </w:p>
    <w:p w14:paraId="32E02641" w14:textId="330CEFE8" w:rsidR="00865A43" w:rsidRDefault="00865A43" w:rsidP="00865A43">
      <w:pPr>
        <w:rPr>
          <w:rFonts w:ascii="Times" w:hAnsi="Times"/>
        </w:rPr>
      </w:pPr>
      <w:r>
        <w:rPr>
          <w:rFonts w:ascii="Times" w:hAnsi="Times"/>
          <w:noProof/>
        </w:rPr>
        <mc:AlternateContent>
          <mc:Choice Requires="wps">
            <w:drawing>
              <wp:anchor distT="0" distB="0" distL="114300" distR="114300" simplePos="0" relativeHeight="251665408" behindDoc="0" locked="0" layoutInCell="1" allowOverlap="1" wp14:anchorId="628D994A" wp14:editId="3C163C00">
                <wp:simplePos x="0" y="0"/>
                <wp:positionH relativeFrom="column">
                  <wp:posOffset>872066</wp:posOffset>
                </wp:positionH>
                <wp:positionV relativeFrom="paragraph">
                  <wp:posOffset>110278</wp:posOffset>
                </wp:positionV>
                <wp:extent cx="1461135" cy="3810000"/>
                <wp:effectExtent l="0" t="0" r="12065" b="12700"/>
                <wp:wrapNone/>
                <wp:docPr id="10" name="Text Box 10"/>
                <wp:cNvGraphicFramePr/>
                <a:graphic xmlns:a="http://schemas.openxmlformats.org/drawingml/2006/main">
                  <a:graphicData uri="http://schemas.microsoft.com/office/word/2010/wordprocessingShape">
                    <wps:wsp>
                      <wps:cNvSpPr txBox="1"/>
                      <wps:spPr>
                        <a:xfrm>
                          <a:off x="0" y="0"/>
                          <a:ext cx="1461135" cy="3810000"/>
                        </a:xfrm>
                        <a:prstGeom prst="rect">
                          <a:avLst/>
                        </a:prstGeom>
                        <a:solidFill>
                          <a:schemeClr val="lt1"/>
                        </a:solidFill>
                        <a:ln w="6350">
                          <a:solidFill>
                            <a:prstClr val="black"/>
                          </a:solidFill>
                        </a:ln>
                      </wps:spPr>
                      <wps:txbx>
                        <w:txbxContent>
                          <w:p w14:paraId="461DDB96" w14:textId="77777777" w:rsidR="00865A43" w:rsidRPr="002A6AD8" w:rsidRDefault="00865A43" w:rsidP="0094076B">
                            <w:pPr>
                              <w:ind w:firstLine="0"/>
                              <w:rPr>
                                <w:rFonts w:ascii="Times" w:hAnsi="Times"/>
                                <w:sz w:val="18"/>
                                <w:szCs w:val="18"/>
                              </w:rPr>
                            </w:pPr>
                            <w:r w:rsidRPr="002A6AD8">
                              <w:rPr>
                                <w:rFonts w:ascii="Times" w:hAnsi="Times"/>
                                <w:sz w:val="18"/>
                                <w:szCs w:val="18"/>
                              </w:rPr>
                              <w:t>Budget: $2</w:t>
                            </w:r>
                            <w:r>
                              <w:rPr>
                                <w:rFonts w:ascii="Times" w:hAnsi="Times"/>
                                <w:sz w:val="18"/>
                                <w:szCs w:val="18"/>
                              </w:rPr>
                              <w:t>0</w:t>
                            </w:r>
                            <w:r w:rsidRPr="002A6AD8">
                              <w:rPr>
                                <w:rFonts w:ascii="Times" w:hAnsi="Times"/>
                                <w:sz w:val="18"/>
                                <w:szCs w:val="18"/>
                              </w:rPr>
                              <w:t xml:space="preserve">0, 000 </w:t>
                            </w:r>
                          </w:p>
                          <w:p w14:paraId="027DE655" w14:textId="77777777" w:rsidR="00865A43" w:rsidRDefault="00865A43" w:rsidP="0094076B">
                            <w:pPr>
                              <w:ind w:firstLine="0"/>
                              <w:rPr>
                                <w:rFonts w:ascii="Times" w:hAnsi="Times"/>
                                <w:sz w:val="18"/>
                                <w:szCs w:val="18"/>
                              </w:rPr>
                            </w:pPr>
                            <w:r>
                              <w:rPr>
                                <w:rFonts w:ascii="Times" w:hAnsi="Times"/>
                                <w:sz w:val="18"/>
                                <w:szCs w:val="18"/>
                              </w:rPr>
                              <w:t xml:space="preserve">Stakeholders/ Investors - </w:t>
                            </w:r>
                            <w:r w:rsidRPr="005910F9">
                              <w:rPr>
                                <w:rFonts w:ascii="Times" w:hAnsi="Times"/>
                                <w:sz w:val="18"/>
                                <w:szCs w:val="18"/>
                              </w:rPr>
                              <w:t>Funding for the program, resources, equipment, and market campaigns</w:t>
                            </w:r>
                          </w:p>
                          <w:p w14:paraId="32FA0061" w14:textId="77777777" w:rsidR="00865A43" w:rsidRPr="002A6AD8" w:rsidRDefault="00865A43" w:rsidP="00865A43">
                            <w:pPr>
                              <w:rPr>
                                <w:rFonts w:ascii="Times" w:hAnsi="Times"/>
                                <w:sz w:val="18"/>
                                <w:szCs w:val="18"/>
                              </w:rPr>
                            </w:pPr>
                          </w:p>
                          <w:p w14:paraId="3BED573E" w14:textId="77777777" w:rsidR="00865A43" w:rsidRDefault="00865A43" w:rsidP="0094076B">
                            <w:pPr>
                              <w:ind w:firstLine="0"/>
                              <w:rPr>
                                <w:rFonts w:ascii="Times" w:hAnsi="Times"/>
                                <w:sz w:val="18"/>
                                <w:szCs w:val="18"/>
                              </w:rPr>
                            </w:pPr>
                            <w:r>
                              <w:rPr>
                                <w:rFonts w:ascii="Times" w:hAnsi="Times"/>
                                <w:sz w:val="18"/>
                                <w:szCs w:val="18"/>
                              </w:rPr>
                              <w:t>Project Director -</w:t>
                            </w:r>
                            <w:r w:rsidRPr="005910F9">
                              <w:rPr>
                                <w:rFonts w:ascii="Times" w:hAnsi="Times"/>
                                <w:sz w:val="18"/>
                                <w:szCs w:val="18"/>
                              </w:rPr>
                              <w:t>Instruction of program intervention and online resources</w:t>
                            </w:r>
                          </w:p>
                          <w:p w14:paraId="1B38B360" w14:textId="77777777" w:rsidR="00865A43" w:rsidRDefault="00865A43" w:rsidP="00865A43">
                            <w:pPr>
                              <w:rPr>
                                <w:rFonts w:ascii="Times" w:hAnsi="Times"/>
                                <w:sz w:val="18"/>
                                <w:szCs w:val="18"/>
                              </w:rPr>
                            </w:pPr>
                          </w:p>
                          <w:p w14:paraId="69463926" w14:textId="77777777" w:rsidR="00865A43" w:rsidRDefault="00865A43" w:rsidP="0094076B">
                            <w:pPr>
                              <w:ind w:firstLine="0"/>
                              <w:rPr>
                                <w:rFonts w:ascii="Times" w:hAnsi="Times"/>
                                <w:sz w:val="18"/>
                                <w:szCs w:val="18"/>
                              </w:rPr>
                            </w:pPr>
                            <w:r>
                              <w:rPr>
                                <w:rFonts w:ascii="Times" w:hAnsi="Times"/>
                                <w:sz w:val="18"/>
                                <w:szCs w:val="18"/>
                              </w:rPr>
                              <w:t xml:space="preserve">Health Educators -Develop curriculum and market </w:t>
                            </w:r>
                            <w:r w:rsidRPr="005910F9">
                              <w:rPr>
                                <w:rFonts w:ascii="Times" w:hAnsi="Times"/>
                                <w:sz w:val="18"/>
                                <w:szCs w:val="18"/>
                              </w:rPr>
                              <w:t xml:space="preserve">awareness </w:t>
                            </w:r>
                            <w:r>
                              <w:rPr>
                                <w:rFonts w:ascii="Times" w:hAnsi="Times"/>
                                <w:sz w:val="18"/>
                                <w:szCs w:val="18"/>
                              </w:rPr>
                              <w:t>through panels</w:t>
                            </w:r>
                          </w:p>
                          <w:p w14:paraId="460B4763" w14:textId="77777777" w:rsidR="00865A43" w:rsidRDefault="00865A43" w:rsidP="00865A43">
                            <w:pPr>
                              <w:rPr>
                                <w:rFonts w:ascii="Times" w:hAnsi="Times"/>
                                <w:sz w:val="18"/>
                                <w:szCs w:val="18"/>
                              </w:rPr>
                            </w:pPr>
                          </w:p>
                          <w:p w14:paraId="39BE7FFA" w14:textId="77777777" w:rsidR="00865A43" w:rsidRPr="005910F9" w:rsidRDefault="00865A43" w:rsidP="0094076B">
                            <w:pPr>
                              <w:ind w:firstLine="0"/>
                              <w:rPr>
                                <w:rFonts w:ascii="Times" w:hAnsi="Times"/>
                                <w:sz w:val="18"/>
                                <w:szCs w:val="18"/>
                              </w:rPr>
                            </w:pPr>
                            <w:r>
                              <w:rPr>
                                <w:rFonts w:ascii="Times" w:hAnsi="Times"/>
                                <w:sz w:val="18"/>
                                <w:szCs w:val="18"/>
                              </w:rPr>
                              <w:t xml:space="preserve">Data Analyst – Interpret results and evaluate the </w:t>
                            </w:r>
                            <w:r w:rsidRPr="005910F9">
                              <w:rPr>
                                <w:rFonts w:ascii="Times" w:hAnsi="Times"/>
                                <w:sz w:val="18"/>
                                <w:szCs w:val="18"/>
                              </w:rPr>
                              <w:t xml:space="preserve">program </w:t>
                            </w:r>
                          </w:p>
                          <w:p w14:paraId="5C405995" w14:textId="77777777" w:rsidR="00865A43" w:rsidRDefault="00865A43" w:rsidP="00865A43">
                            <w:pPr>
                              <w:rPr>
                                <w:rFonts w:ascii="Times" w:hAnsi="Times"/>
                                <w:sz w:val="18"/>
                                <w:szCs w:val="18"/>
                              </w:rPr>
                            </w:pPr>
                          </w:p>
                          <w:p w14:paraId="2BB99913" w14:textId="77777777" w:rsidR="00865A43" w:rsidRPr="002A6AD8" w:rsidRDefault="00865A43" w:rsidP="0094076B">
                            <w:pPr>
                              <w:ind w:firstLine="0"/>
                              <w:rPr>
                                <w:rFonts w:ascii="Times" w:hAnsi="Times"/>
                                <w:sz w:val="18"/>
                                <w:szCs w:val="18"/>
                              </w:rPr>
                            </w:pPr>
                            <w:r w:rsidRPr="002A6AD8">
                              <w:rPr>
                                <w:rFonts w:ascii="Times" w:hAnsi="Times"/>
                                <w:sz w:val="18"/>
                                <w:szCs w:val="18"/>
                              </w:rPr>
                              <w:t>Local Partnerships:</w:t>
                            </w:r>
                          </w:p>
                          <w:p w14:paraId="0A322F9E" w14:textId="77777777" w:rsidR="00865A43" w:rsidRPr="002A6AD8" w:rsidRDefault="00865A43" w:rsidP="0094076B">
                            <w:pPr>
                              <w:ind w:firstLine="0"/>
                              <w:rPr>
                                <w:rFonts w:ascii="Times" w:hAnsi="Times"/>
                                <w:sz w:val="18"/>
                                <w:szCs w:val="18"/>
                              </w:rPr>
                            </w:pPr>
                            <w:r>
                              <w:rPr>
                                <w:rFonts w:ascii="Times" w:hAnsi="Times"/>
                                <w:sz w:val="18"/>
                                <w:szCs w:val="18"/>
                              </w:rPr>
                              <w:t xml:space="preserve">Athens Technical College Health Center </w:t>
                            </w:r>
                          </w:p>
                          <w:p w14:paraId="42597F57" w14:textId="77777777" w:rsidR="00865A43" w:rsidRPr="002A6AD8" w:rsidRDefault="00865A43" w:rsidP="00865A43">
                            <w:pPr>
                              <w:rPr>
                                <w:rFonts w:ascii="Times" w:hAnsi="Times"/>
                                <w:sz w:val="18"/>
                                <w:szCs w:val="18"/>
                              </w:rPr>
                            </w:pPr>
                          </w:p>
                          <w:p w14:paraId="7E76F642" w14:textId="77777777" w:rsidR="00865A43" w:rsidRPr="002A6AD8" w:rsidRDefault="00865A43" w:rsidP="0094076B">
                            <w:pPr>
                              <w:ind w:firstLine="0"/>
                              <w:rPr>
                                <w:rFonts w:ascii="Times" w:hAnsi="Times"/>
                                <w:sz w:val="18"/>
                                <w:szCs w:val="18"/>
                              </w:rPr>
                            </w:pPr>
                            <w:r w:rsidRPr="002A6AD8">
                              <w:rPr>
                                <w:rFonts w:ascii="Times" w:hAnsi="Times"/>
                                <w:sz w:val="18"/>
                                <w:szCs w:val="18"/>
                              </w:rPr>
                              <w:t>Athens-Clarke County Health Department</w:t>
                            </w:r>
                            <w:r>
                              <w:rPr>
                                <w:rFonts w:ascii="Times" w:hAnsi="Times"/>
                                <w:sz w:val="18"/>
                                <w:szCs w:val="18"/>
                              </w:rPr>
                              <w:t xml:space="preserve">  </w:t>
                            </w:r>
                          </w:p>
                          <w:p w14:paraId="34D23105" w14:textId="77777777" w:rsidR="00865A43" w:rsidRPr="002A6AD8" w:rsidRDefault="00865A43" w:rsidP="00865A43">
                            <w:pPr>
                              <w:rPr>
                                <w:rFonts w:ascii="Times" w:hAnsi="Times"/>
                                <w:sz w:val="18"/>
                                <w:szCs w:val="18"/>
                              </w:rPr>
                            </w:pPr>
                          </w:p>
                          <w:p w14:paraId="7EAF6E25" w14:textId="77777777" w:rsidR="00865A43" w:rsidRDefault="00865A43" w:rsidP="0094076B">
                            <w:pPr>
                              <w:ind w:firstLine="0"/>
                              <w:rPr>
                                <w:rFonts w:ascii="Times" w:hAnsi="Times"/>
                                <w:sz w:val="18"/>
                                <w:szCs w:val="18"/>
                              </w:rPr>
                            </w:pPr>
                            <w:r w:rsidRPr="002A6AD8">
                              <w:rPr>
                                <w:rFonts w:ascii="Times" w:hAnsi="Times"/>
                                <w:sz w:val="18"/>
                                <w:szCs w:val="18"/>
                              </w:rPr>
                              <w:t xml:space="preserve">National Meningitis Association </w:t>
                            </w:r>
                            <w:r>
                              <w:rPr>
                                <w:rFonts w:ascii="Times" w:hAnsi="Times"/>
                                <w:sz w:val="18"/>
                                <w:szCs w:val="18"/>
                              </w:rPr>
                              <w:t>as presenters</w:t>
                            </w:r>
                          </w:p>
                          <w:p w14:paraId="2B217FC6" w14:textId="77777777" w:rsidR="00865A43" w:rsidRPr="002A6AD8" w:rsidRDefault="00865A43" w:rsidP="00865A43">
                            <w:pPr>
                              <w:rPr>
                                <w:rFonts w:ascii="Times" w:hAnsi="Times"/>
                                <w:sz w:val="18"/>
                                <w:szCs w:val="18"/>
                              </w:rPr>
                            </w:pPr>
                          </w:p>
                          <w:p w14:paraId="3F2F8BFF" w14:textId="77777777" w:rsidR="00865A43" w:rsidRPr="002A6AD8" w:rsidRDefault="00865A43" w:rsidP="00865A43">
                            <w:pPr>
                              <w:rPr>
                                <w:rFonts w:ascii="Times" w:hAnsi="Times"/>
                                <w:sz w:val="18"/>
                                <w:szCs w:val="18"/>
                              </w:rPr>
                            </w:pPr>
                          </w:p>
                          <w:p w14:paraId="1E1A90E7" w14:textId="77777777" w:rsidR="00865A43" w:rsidRPr="002A6AD8" w:rsidRDefault="00865A43" w:rsidP="00865A43">
                            <w:pPr>
                              <w:rPr>
                                <w:rFonts w:ascii="Times" w:hAnsi="Time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D994A" id="Text Box 10" o:spid="_x0000_s1036" type="#_x0000_t202" style="position:absolute;left:0;text-align:left;margin-left:68.65pt;margin-top:8.7pt;width:115.05pt;height:30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" fillcolor="white [3201]" strokeweight=".5pt">
                <v:textbox>
                  <w:txbxContent>
                    <w:p w14:paraId="461DDB96" w14:textId="77777777" w:rsidR="00865A43" w:rsidRPr="002A6AD8" w:rsidRDefault="00865A43" w:rsidP="0094076B">
                      <w:pPr>
                        <w:ind w:firstLine="0"/>
                        <w:rPr>
                          <w:rFonts w:ascii="Times" w:hAnsi="Times"/>
                          <w:sz w:val="18"/>
                          <w:szCs w:val="18"/>
                        </w:rPr>
                      </w:pPr>
                      <w:r w:rsidRPr="002A6AD8">
                        <w:rPr>
                          <w:rFonts w:ascii="Times" w:hAnsi="Times"/>
                          <w:sz w:val="18"/>
                          <w:szCs w:val="18"/>
                        </w:rPr>
                        <w:t>Budget: $2</w:t>
                      </w:r>
                      <w:r>
                        <w:rPr>
                          <w:rFonts w:ascii="Times" w:hAnsi="Times"/>
                          <w:sz w:val="18"/>
                          <w:szCs w:val="18"/>
                        </w:rPr>
                        <w:t>0</w:t>
                      </w:r>
                      <w:r w:rsidRPr="002A6AD8">
                        <w:rPr>
                          <w:rFonts w:ascii="Times" w:hAnsi="Times"/>
                          <w:sz w:val="18"/>
                          <w:szCs w:val="18"/>
                        </w:rPr>
                        <w:t xml:space="preserve">0, 000 </w:t>
                      </w:r>
                    </w:p>
                    <w:p w14:paraId="027DE655" w14:textId="77777777" w:rsidR="00865A43" w:rsidRDefault="00865A43" w:rsidP="0094076B">
                      <w:pPr>
                        <w:ind w:firstLine="0"/>
                        <w:rPr>
                          <w:rFonts w:ascii="Times" w:hAnsi="Times"/>
                          <w:sz w:val="18"/>
                          <w:szCs w:val="18"/>
                        </w:rPr>
                      </w:pPr>
                      <w:r>
                        <w:rPr>
                          <w:rFonts w:ascii="Times" w:hAnsi="Times"/>
                          <w:sz w:val="18"/>
                          <w:szCs w:val="18"/>
                        </w:rPr>
                        <w:t xml:space="preserve">Stakeholders/ Investors - </w:t>
                      </w:r>
                      <w:r w:rsidRPr="005910F9">
                        <w:rPr>
                          <w:rFonts w:ascii="Times" w:hAnsi="Times"/>
                          <w:sz w:val="18"/>
                          <w:szCs w:val="18"/>
                        </w:rPr>
                        <w:t>Funding for the program, resources, equipment, and market campaigns</w:t>
                      </w:r>
                    </w:p>
                    <w:p w14:paraId="32FA0061" w14:textId="77777777" w:rsidR="00865A43" w:rsidRPr="002A6AD8" w:rsidRDefault="00865A43" w:rsidP="00865A43">
                      <w:pPr>
                        <w:rPr>
                          <w:rFonts w:ascii="Times" w:hAnsi="Times"/>
                          <w:sz w:val="18"/>
                          <w:szCs w:val="18"/>
                        </w:rPr>
                      </w:pPr>
                    </w:p>
                    <w:p w14:paraId="3BED573E" w14:textId="77777777" w:rsidR="00865A43" w:rsidRDefault="00865A43" w:rsidP="0094076B">
                      <w:pPr>
                        <w:ind w:firstLine="0"/>
                        <w:rPr>
                          <w:rFonts w:ascii="Times" w:hAnsi="Times"/>
                          <w:sz w:val="18"/>
                          <w:szCs w:val="18"/>
                        </w:rPr>
                      </w:pPr>
                      <w:r>
                        <w:rPr>
                          <w:rFonts w:ascii="Times" w:hAnsi="Times"/>
                          <w:sz w:val="18"/>
                          <w:szCs w:val="18"/>
                        </w:rPr>
                        <w:t>Project Director -</w:t>
                      </w:r>
                      <w:r w:rsidRPr="005910F9">
                        <w:rPr>
                          <w:rFonts w:ascii="Times" w:hAnsi="Times"/>
                          <w:sz w:val="18"/>
                          <w:szCs w:val="18"/>
                        </w:rPr>
                        <w:t>Instruction of program intervention and online resources</w:t>
                      </w:r>
                    </w:p>
                    <w:p w14:paraId="1B38B360" w14:textId="77777777" w:rsidR="00865A43" w:rsidRDefault="00865A43" w:rsidP="00865A43">
                      <w:pPr>
                        <w:rPr>
                          <w:rFonts w:ascii="Times" w:hAnsi="Times"/>
                          <w:sz w:val="18"/>
                          <w:szCs w:val="18"/>
                        </w:rPr>
                      </w:pPr>
                    </w:p>
                    <w:p w14:paraId="69463926" w14:textId="77777777" w:rsidR="00865A43" w:rsidRDefault="00865A43" w:rsidP="0094076B">
                      <w:pPr>
                        <w:ind w:firstLine="0"/>
                        <w:rPr>
                          <w:rFonts w:ascii="Times" w:hAnsi="Times"/>
                          <w:sz w:val="18"/>
                          <w:szCs w:val="18"/>
                        </w:rPr>
                      </w:pPr>
                      <w:r>
                        <w:rPr>
                          <w:rFonts w:ascii="Times" w:hAnsi="Times"/>
                          <w:sz w:val="18"/>
                          <w:szCs w:val="18"/>
                        </w:rPr>
                        <w:t xml:space="preserve">Health Educators -Develop curriculum and market </w:t>
                      </w:r>
                      <w:r w:rsidRPr="005910F9">
                        <w:rPr>
                          <w:rFonts w:ascii="Times" w:hAnsi="Times"/>
                          <w:sz w:val="18"/>
                          <w:szCs w:val="18"/>
                        </w:rPr>
                        <w:t xml:space="preserve">awareness </w:t>
                      </w:r>
                      <w:r>
                        <w:rPr>
                          <w:rFonts w:ascii="Times" w:hAnsi="Times"/>
                          <w:sz w:val="18"/>
                          <w:szCs w:val="18"/>
                        </w:rPr>
                        <w:t>through panels</w:t>
                      </w:r>
                    </w:p>
                    <w:p w14:paraId="460B4763" w14:textId="77777777" w:rsidR="00865A43" w:rsidRDefault="00865A43" w:rsidP="00865A43">
                      <w:pPr>
                        <w:rPr>
                          <w:rFonts w:ascii="Times" w:hAnsi="Times"/>
                          <w:sz w:val="18"/>
                          <w:szCs w:val="18"/>
                        </w:rPr>
                      </w:pPr>
                    </w:p>
                    <w:p w14:paraId="39BE7FFA" w14:textId="77777777" w:rsidR="00865A43" w:rsidRPr="005910F9" w:rsidRDefault="00865A43" w:rsidP="0094076B">
                      <w:pPr>
                        <w:ind w:firstLine="0"/>
                        <w:rPr>
                          <w:rFonts w:ascii="Times" w:hAnsi="Times"/>
                          <w:sz w:val="18"/>
                          <w:szCs w:val="18"/>
                        </w:rPr>
                      </w:pPr>
                      <w:r>
                        <w:rPr>
                          <w:rFonts w:ascii="Times" w:hAnsi="Times"/>
                          <w:sz w:val="18"/>
                          <w:szCs w:val="18"/>
                        </w:rPr>
                        <w:t xml:space="preserve">Data Analyst – Interpret results and evaluate the </w:t>
                      </w:r>
                      <w:r w:rsidRPr="005910F9">
                        <w:rPr>
                          <w:rFonts w:ascii="Times" w:hAnsi="Times"/>
                          <w:sz w:val="18"/>
                          <w:szCs w:val="18"/>
                        </w:rPr>
                        <w:t xml:space="preserve">program </w:t>
                      </w:r>
                    </w:p>
                    <w:p w14:paraId="5C405995" w14:textId="77777777" w:rsidR="00865A43" w:rsidRDefault="00865A43" w:rsidP="00865A43">
                      <w:pPr>
                        <w:rPr>
                          <w:rFonts w:ascii="Times" w:hAnsi="Times"/>
                          <w:sz w:val="18"/>
                          <w:szCs w:val="18"/>
                        </w:rPr>
                      </w:pPr>
                    </w:p>
                    <w:p w14:paraId="2BB99913" w14:textId="77777777" w:rsidR="00865A43" w:rsidRPr="002A6AD8" w:rsidRDefault="00865A43" w:rsidP="0094076B">
                      <w:pPr>
                        <w:ind w:firstLine="0"/>
                        <w:rPr>
                          <w:rFonts w:ascii="Times" w:hAnsi="Times"/>
                          <w:sz w:val="18"/>
                          <w:szCs w:val="18"/>
                        </w:rPr>
                      </w:pPr>
                      <w:r w:rsidRPr="002A6AD8">
                        <w:rPr>
                          <w:rFonts w:ascii="Times" w:hAnsi="Times"/>
                          <w:sz w:val="18"/>
                          <w:szCs w:val="18"/>
                        </w:rPr>
                        <w:t>Local Partnerships:</w:t>
                      </w:r>
                    </w:p>
                    <w:p w14:paraId="0A322F9E" w14:textId="77777777" w:rsidR="00865A43" w:rsidRPr="002A6AD8" w:rsidRDefault="00865A43" w:rsidP="0094076B">
                      <w:pPr>
                        <w:ind w:firstLine="0"/>
                        <w:rPr>
                          <w:rFonts w:ascii="Times" w:hAnsi="Times"/>
                          <w:sz w:val="18"/>
                          <w:szCs w:val="18"/>
                        </w:rPr>
                      </w:pPr>
                      <w:r>
                        <w:rPr>
                          <w:rFonts w:ascii="Times" w:hAnsi="Times"/>
                          <w:sz w:val="18"/>
                          <w:szCs w:val="18"/>
                        </w:rPr>
                        <w:t xml:space="preserve">Athens Technical College Health Center </w:t>
                      </w:r>
                    </w:p>
                    <w:p w14:paraId="42597F57" w14:textId="77777777" w:rsidR="00865A43" w:rsidRPr="002A6AD8" w:rsidRDefault="00865A43" w:rsidP="00865A43">
                      <w:pPr>
                        <w:rPr>
                          <w:rFonts w:ascii="Times" w:hAnsi="Times"/>
                          <w:sz w:val="18"/>
                          <w:szCs w:val="18"/>
                        </w:rPr>
                      </w:pPr>
                    </w:p>
                    <w:p w14:paraId="7E76F642" w14:textId="77777777" w:rsidR="00865A43" w:rsidRPr="002A6AD8" w:rsidRDefault="00865A43" w:rsidP="0094076B">
                      <w:pPr>
                        <w:ind w:firstLine="0"/>
                        <w:rPr>
                          <w:rFonts w:ascii="Times" w:hAnsi="Times"/>
                          <w:sz w:val="18"/>
                          <w:szCs w:val="18"/>
                        </w:rPr>
                      </w:pPr>
                      <w:r w:rsidRPr="002A6AD8">
                        <w:rPr>
                          <w:rFonts w:ascii="Times" w:hAnsi="Times"/>
                          <w:sz w:val="18"/>
                          <w:szCs w:val="18"/>
                        </w:rPr>
                        <w:t>Athens-Clarke County Health Department</w:t>
                      </w:r>
                      <w:r>
                        <w:rPr>
                          <w:rFonts w:ascii="Times" w:hAnsi="Times"/>
                          <w:sz w:val="18"/>
                          <w:szCs w:val="18"/>
                        </w:rPr>
                        <w:t xml:space="preserve">  </w:t>
                      </w:r>
                    </w:p>
                    <w:p w14:paraId="34D23105" w14:textId="77777777" w:rsidR="00865A43" w:rsidRPr="002A6AD8" w:rsidRDefault="00865A43" w:rsidP="00865A43">
                      <w:pPr>
                        <w:rPr>
                          <w:rFonts w:ascii="Times" w:hAnsi="Times"/>
                          <w:sz w:val="18"/>
                          <w:szCs w:val="18"/>
                        </w:rPr>
                      </w:pPr>
                    </w:p>
                    <w:p w14:paraId="7EAF6E25" w14:textId="77777777" w:rsidR="00865A43" w:rsidRDefault="00865A43" w:rsidP="0094076B">
                      <w:pPr>
                        <w:ind w:firstLine="0"/>
                        <w:rPr>
                          <w:rFonts w:ascii="Times" w:hAnsi="Times"/>
                          <w:sz w:val="18"/>
                          <w:szCs w:val="18"/>
                        </w:rPr>
                      </w:pPr>
                      <w:r w:rsidRPr="002A6AD8">
                        <w:rPr>
                          <w:rFonts w:ascii="Times" w:hAnsi="Times"/>
                          <w:sz w:val="18"/>
                          <w:szCs w:val="18"/>
                        </w:rPr>
                        <w:t xml:space="preserve">National Meningitis Association </w:t>
                      </w:r>
                      <w:r>
                        <w:rPr>
                          <w:rFonts w:ascii="Times" w:hAnsi="Times"/>
                          <w:sz w:val="18"/>
                          <w:szCs w:val="18"/>
                        </w:rPr>
                        <w:t>as presenters</w:t>
                      </w:r>
                    </w:p>
                    <w:p w14:paraId="2B217FC6" w14:textId="77777777" w:rsidR="00865A43" w:rsidRPr="002A6AD8" w:rsidRDefault="00865A43" w:rsidP="00865A43">
                      <w:pPr>
                        <w:rPr>
                          <w:rFonts w:ascii="Times" w:hAnsi="Times"/>
                          <w:sz w:val="18"/>
                          <w:szCs w:val="18"/>
                        </w:rPr>
                      </w:pPr>
                    </w:p>
                    <w:p w14:paraId="3F2F8BFF" w14:textId="77777777" w:rsidR="00865A43" w:rsidRPr="002A6AD8" w:rsidRDefault="00865A43" w:rsidP="00865A43">
                      <w:pPr>
                        <w:rPr>
                          <w:rFonts w:ascii="Times" w:hAnsi="Times"/>
                          <w:sz w:val="18"/>
                          <w:szCs w:val="18"/>
                        </w:rPr>
                      </w:pPr>
                    </w:p>
                    <w:p w14:paraId="1E1A90E7" w14:textId="77777777" w:rsidR="00865A43" w:rsidRPr="002A6AD8" w:rsidRDefault="00865A43" w:rsidP="00865A43">
                      <w:pPr>
                        <w:rPr>
                          <w:rFonts w:ascii="Times" w:hAnsi="Times"/>
                          <w:sz w:val="18"/>
                          <w:szCs w:val="18"/>
                        </w:rPr>
                      </w:pPr>
                    </w:p>
                  </w:txbxContent>
                </v:textbox>
              </v:shape>
            </w:pict>
          </mc:Fallback>
        </mc:AlternateContent>
      </w:r>
      <w:r>
        <w:rPr>
          <w:rFonts w:ascii="Times" w:hAnsi="Times"/>
          <w:noProof/>
        </w:rPr>
        <mc:AlternateContent>
          <mc:Choice Requires="wps">
            <w:drawing>
              <wp:anchor distT="0" distB="0" distL="114300" distR="114300" simplePos="0" relativeHeight="251669504" behindDoc="0" locked="0" layoutInCell="1" allowOverlap="1" wp14:anchorId="6F01E43D" wp14:editId="76ADAE51">
                <wp:simplePos x="0" y="0"/>
                <wp:positionH relativeFrom="column">
                  <wp:posOffset>7883525</wp:posOffset>
                </wp:positionH>
                <wp:positionV relativeFrom="paragraph">
                  <wp:posOffset>109855</wp:posOffset>
                </wp:positionV>
                <wp:extent cx="1127760" cy="5280660"/>
                <wp:effectExtent l="0" t="0" r="15240" b="15240"/>
                <wp:wrapNone/>
                <wp:docPr id="17" name="Text Box 17"/>
                <wp:cNvGraphicFramePr/>
                <a:graphic xmlns:a="http://schemas.openxmlformats.org/drawingml/2006/main">
                  <a:graphicData uri="http://schemas.microsoft.com/office/word/2010/wordprocessingShape">
                    <wps:wsp>
                      <wps:cNvSpPr txBox="1"/>
                      <wps:spPr>
                        <a:xfrm>
                          <a:off x="0" y="0"/>
                          <a:ext cx="1127760" cy="5280660"/>
                        </a:xfrm>
                        <a:prstGeom prst="rect">
                          <a:avLst/>
                        </a:prstGeom>
                        <a:solidFill>
                          <a:schemeClr val="lt1"/>
                        </a:solidFill>
                        <a:ln w="6350">
                          <a:solidFill>
                            <a:prstClr val="black"/>
                          </a:solidFill>
                        </a:ln>
                      </wps:spPr>
                      <wps:txbx>
                        <w:txbxContent>
                          <w:p w14:paraId="060094B9" w14:textId="77777777" w:rsidR="00865A43" w:rsidRDefault="00865A43" w:rsidP="00865A43">
                            <w:pPr>
                              <w:jc w:val="center"/>
                              <w:rPr>
                                <w:rFonts w:ascii="Times" w:hAnsi="Times"/>
                                <w:sz w:val="18"/>
                                <w:szCs w:val="18"/>
                              </w:rPr>
                            </w:pPr>
                            <w:r w:rsidRPr="00D51983">
                              <w:rPr>
                                <w:rFonts w:ascii="Times" w:hAnsi="Times"/>
                                <w:sz w:val="18"/>
                                <w:szCs w:val="18"/>
                              </w:rPr>
                              <w:t>Long-Term</w:t>
                            </w:r>
                            <w:r>
                              <w:rPr>
                                <w:rFonts w:ascii="Times" w:hAnsi="Times"/>
                                <w:sz w:val="18"/>
                                <w:szCs w:val="18"/>
                              </w:rPr>
                              <w:t>:</w:t>
                            </w:r>
                          </w:p>
                          <w:p w14:paraId="5F56303B" w14:textId="77777777" w:rsidR="00865A43" w:rsidRDefault="00865A43" w:rsidP="0094076B">
                            <w:pPr>
                              <w:ind w:firstLine="0"/>
                              <w:rPr>
                                <w:rFonts w:ascii="Times" w:hAnsi="Times"/>
                                <w:sz w:val="18"/>
                                <w:szCs w:val="18"/>
                              </w:rPr>
                            </w:pPr>
                            <w:r>
                              <w:rPr>
                                <w:rFonts w:ascii="Times" w:hAnsi="Times"/>
                                <w:sz w:val="18"/>
                                <w:szCs w:val="18"/>
                              </w:rPr>
                              <w:t>R</w:t>
                            </w:r>
                            <w:r w:rsidRPr="00BD7600">
                              <w:rPr>
                                <w:rFonts w:ascii="Times" w:hAnsi="Times"/>
                                <w:sz w:val="18"/>
                                <w:szCs w:val="18"/>
                              </w:rPr>
                              <w:t>educed prevalence of meningitis among freshman college students in Athens Technical College between the first and last educational panel</w:t>
                            </w:r>
                            <w:r>
                              <w:rPr>
                                <w:rFonts w:ascii="Times" w:hAnsi="Times"/>
                                <w:sz w:val="18"/>
                                <w:szCs w:val="18"/>
                              </w:rPr>
                              <w:t>s and modules by 60% at  least 2 years post-intervention</w:t>
                            </w:r>
                          </w:p>
                          <w:p w14:paraId="08853C07" w14:textId="77777777" w:rsidR="00865A43" w:rsidRDefault="00865A43" w:rsidP="00865A43">
                            <w:pPr>
                              <w:rPr>
                                <w:rFonts w:ascii="Times" w:hAnsi="Times"/>
                                <w:sz w:val="18"/>
                                <w:szCs w:val="18"/>
                              </w:rPr>
                            </w:pPr>
                          </w:p>
                          <w:p w14:paraId="7A5C7DEE" w14:textId="77777777" w:rsidR="00865A43" w:rsidRDefault="00865A43" w:rsidP="0094076B">
                            <w:pPr>
                              <w:ind w:firstLine="0"/>
                              <w:rPr>
                                <w:rFonts w:ascii="Times" w:hAnsi="Times"/>
                                <w:sz w:val="18"/>
                                <w:szCs w:val="18"/>
                              </w:rPr>
                            </w:pPr>
                            <w:r>
                              <w:rPr>
                                <w:rFonts w:ascii="Times" w:hAnsi="Times"/>
                                <w:sz w:val="18"/>
                                <w:szCs w:val="18"/>
                              </w:rPr>
                              <w:t xml:space="preserve">Lowered mortality and morbidity rates among college freshmen </w:t>
                            </w:r>
                          </w:p>
                          <w:p w14:paraId="495805CD" w14:textId="77777777" w:rsidR="00865A43" w:rsidRDefault="00865A43" w:rsidP="00865A43">
                            <w:pPr>
                              <w:rPr>
                                <w:rFonts w:ascii="Times" w:hAnsi="Times"/>
                                <w:sz w:val="18"/>
                                <w:szCs w:val="18"/>
                              </w:rPr>
                            </w:pPr>
                          </w:p>
                          <w:p w14:paraId="50E36A81" w14:textId="77777777" w:rsidR="00865A43" w:rsidRDefault="00865A43" w:rsidP="0094076B">
                            <w:pPr>
                              <w:ind w:firstLine="0"/>
                              <w:rPr>
                                <w:rFonts w:ascii="Times" w:hAnsi="Times"/>
                                <w:sz w:val="18"/>
                                <w:szCs w:val="18"/>
                              </w:rPr>
                            </w:pPr>
                            <w:r>
                              <w:rPr>
                                <w:rFonts w:ascii="Times" w:hAnsi="Times"/>
                                <w:sz w:val="18"/>
                                <w:szCs w:val="18"/>
                              </w:rPr>
                              <w:t>S</w:t>
                            </w:r>
                            <w:r w:rsidRPr="004231BC">
                              <w:rPr>
                                <w:rFonts w:ascii="Times" w:hAnsi="Times"/>
                                <w:sz w:val="18"/>
                                <w:szCs w:val="18"/>
                              </w:rPr>
                              <w:t xml:space="preserve">tudents </w:t>
                            </w:r>
                            <w:r>
                              <w:rPr>
                                <w:rFonts w:ascii="Times" w:hAnsi="Times"/>
                                <w:sz w:val="18"/>
                                <w:szCs w:val="18"/>
                              </w:rPr>
                              <w:t xml:space="preserve"> are </w:t>
                            </w:r>
                            <w:r w:rsidRPr="004231BC">
                              <w:rPr>
                                <w:rFonts w:ascii="Times" w:hAnsi="Times"/>
                                <w:sz w:val="18"/>
                                <w:szCs w:val="18"/>
                              </w:rPr>
                              <w:t>reporting</w:t>
                            </w:r>
                            <w:r>
                              <w:rPr>
                                <w:rFonts w:ascii="Times" w:hAnsi="Times"/>
                                <w:sz w:val="18"/>
                                <w:szCs w:val="18"/>
                              </w:rPr>
                              <w:t xml:space="preserve"> </w:t>
                            </w:r>
                            <w:r w:rsidRPr="004231BC">
                              <w:rPr>
                                <w:rFonts w:ascii="Times" w:hAnsi="Times"/>
                                <w:sz w:val="18"/>
                                <w:szCs w:val="18"/>
                              </w:rPr>
                              <w:t>the effectiveness of the program for improving their overall health, relative to meningitis prevention and management</w:t>
                            </w:r>
                          </w:p>
                          <w:p w14:paraId="3F79B952" w14:textId="77777777" w:rsidR="00865A43" w:rsidRDefault="00865A43" w:rsidP="00865A43">
                            <w:pPr>
                              <w:rPr>
                                <w:rFonts w:ascii="Times" w:hAnsi="Times"/>
                                <w:sz w:val="18"/>
                                <w:szCs w:val="18"/>
                              </w:rPr>
                            </w:pPr>
                            <w:r w:rsidRPr="004231BC">
                              <w:rPr>
                                <w:rFonts w:ascii="Times" w:hAnsi="Times"/>
                                <w:sz w:val="18"/>
                                <w:szCs w:val="18"/>
                              </w:rPr>
                              <w:t xml:space="preserve"> </w:t>
                            </w:r>
                          </w:p>
                          <w:p w14:paraId="3BC74C31" w14:textId="77777777" w:rsidR="00865A43" w:rsidRDefault="00865A43" w:rsidP="0094076B">
                            <w:pPr>
                              <w:ind w:firstLine="0"/>
                              <w:rPr>
                                <w:rFonts w:ascii="Times" w:hAnsi="Times"/>
                                <w:sz w:val="18"/>
                                <w:szCs w:val="18"/>
                              </w:rPr>
                            </w:pPr>
                            <w:r>
                              <w:rPr>
                                <w:rFonts w:ascii="Times" w:hAnsi="Times"/>
                                <w:sz w:val="18"/>
                                <w:szCs w:val="18"/>
                              </w:rPr>
                              <w:t>The educational modules are effective and accessible</w:t>
                            </w:r>
                            <w:r w:rsidRPr="004231BC">
                              <w:rPr>
                                <w:rFonts w:ascii="Times" w:hAnsi="Times"/>
                                <w:sz w:val="18"/>
                                <w:szCs w:val="18"/>
                              </w:rPr>
                              <w:t xml:space="preserve"> </w:t>
                            </w:r>
                            <w:r>
                              <w:rPr>
                                <w:rFonts w:ascii="Times" w:hAnsi="Times"/>
                                <w:sz w:val="18"/>
                                <w:szCs w:val="18"/>
                              </w:rPr>
                              <w:t xml:space="preserve"> in </w:t>
                            </w:r>
                            <w:r w:rsidRPr="004231BC">
                              <w:rPr>
                                <w:rFonts w:ascii="Times" w:hAnsi="Times"/>
                                <w:sz w:val="18"/>
                                <w:szCs w:val="18"/>
                              </w:rPr>
                              <w:t xml:space="preserve">delivering materials and resources to those who had access to use it  </w:t>
                            </w:r>
                          </w:p>
                          <w:p w14:paraId="67C2BFA0" w14:textId="77777777" w:rsidR="00865A43" w:rsidRDefault="00865A43" w:rsidP="00865A43">
                            <w:pPr>
                              <w:rPr>
                                <w:rFonts w:ascii="Times" w:hAnsi="Times"/>
                                <w:sz w:val="18"/>
                                <w:szCs w:val="18"/>
                              </w:rPr>
                            </w:pPr>
                          </w:p>
                          <w:p w14:paraId="353E566F" w14:textId="77777777" w:rsidR="00865A43" w:rsidRDefault="00865A43" w:rsidP="00865A43">
                            <w:pPr>
                              <w:rPr>
                                <w:rFonts w:ascii="Times" w:hAnsi="Times"/>
                                <w:sz w:val="18"/>
                                <w:szCs w:val="18"/>
                              </w:rPr>
                            </w:pPr>
                          </w:p>
                          <w:p w14:paraId="3386BD16" w14:textId="77777777" w:rsidR="00865A43" w:rsidRDefault="00865A43" w:rsidP="00865A43">
                            <w:pPr>
                              <w:rPr>
                                <w:rFonts w:ascii="Times" w:hAnsi="Times"/>
                                <w:sz w:val="18"/>
                                <w:szCs w:val="18"/>
                              </w:rPr>
                            </w:pPr>
                          </w:p>
                          <w:p w14:paraId="5310C9E3" w14:textId="77777777" w:rsidR="00865A43" w:rsidRPr="00D51983" w:rsidRDefault="00865A43" w:rsidP="00865A43">
                            <w:pPr>
                              <w:rPr>
                                <w:rFonts w:ascii="Times" w:hAnsi="Time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1E43D" id="Text Box 17" o:spid="_x0000_s1037" type="#_x0000_t202" style="position:absolute;left:0;text-align:left;margin-left:620.75pt;margin-top:8.65pt;width:88.8pt;height:415.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" fillcolor="white [3201]" strokeweight=".5pt">
                <v:textbox>
                  <w:txbxContent>
                    <w:p w14:paraId="060094B9" w14:textId="77777777" w:rsidR="00865A43" w:rsidRDefault="00865A43" w:rsidP="00865A43">
                      <w:pPr>
                        <w:jc w:val="center"/>
                        <w:rPr>
                          <w:rFonts w:ascii="Times" w:hAnsi="Times"/>
                          <w:sz w:val="18"/>
                          <w:szCs w:val="18"/>
                        </w:rPr>
                      </w:pPr>
                      <w:r w:rsidRPr="00D51983">
                        <w:rPr>
                          <w:rFonts w:ascii="Times" w:hAnsi="Times"/>
                          <w:sz w:val="18"/>
                          <w:szCs w:val="18"/>
                        </w:rPr>
                        <w:t>Long-Term</w:t>
                      </w:r>
                      <w:r>
                        <w:rPr>
                          <w:rFonts w:ascii="Times" w:hAnsi="Times"/>
                          <w:sz w:val="18"/>
                          <w:szCs w:val="18"/>
                        </w:rPr>
                        <w:t>:</w:t>
                      </w:r>
                    </w:p>
                    <w:p w14:paraId="5F56303B" w14:textId="77777777" w:rsidR="00865A43" w:rsidRDefault="00865A43" w:rsidP="0094076B">
                      <w:pPr>
                        <w:ind w:firstLine="0"/>
                        <w:rPr>
                          <w:rFonts w:ascii="Times" w:hAnsi="Times"/>
                          <w:sz w:val="18"/>
                          <w:szCs w:val="18"/>
                        </w:rPr>
                      </w:pPr>
                      <w:r>
                        <w:rPr>
                          <w:rFonts w:ascii="Times" w:hAnsi="Times"/>
                          <w:sz w:val="18"/>
                          <w:szCs w:val="18"/>
                        </w:rPr>
                        <w:t>R</w:t>
                      </w:r>
                      <w:r w:rsidRPr="00BD7600">
                        <w:rPr>
                          <w:rFonts w:ascii="Times" w:hAnsi="Times"/>
                          <w:sz w:val="18"/>
                          <w:szCs w:val="18"/>
                        </w:rPr>
                        <w:t>educed prevalence of meningitis among freshman college students in Athens Technical College between the first and last educational panel</w:t>
                      </w:r>
                      <w:r>
                        <w:rPr>
                          <w:rFonts w:ascii="Times" w:hAnsi="Times"/>
                          <w:sz w:val="18"/>
                          <w:szCs w:val="18"/>
                        </w:rPr>
                        <w:t>s and modules by 60% at  least 2 years post-intervention</w:t>
                      </w:r>
                    </w:p>
                    <w:p w14:paraId="08853C07" w14:textId="77777777" w:rsidR="00865A43" w:rsidRDefault="00865A43" w:rsidP="00865A43">
                      <w:pPr>
                        <w:rPr>
                          <w:rFonts w:ascii="Times" w:hAnsi="Times"/>
                          <w:sz w:val="18"/>
                          <w:szCs w:val="18"/>
                        </w:rPr>
                      </w:pPr>
                    </w:p>
                    <w:p w14:paraId="7A5C7DEE" w14:textId="77777777" w:rsidR="00865A43" w:rsidRDefault="00865A43" w:rsidP="0094076B">
                      <w:pPr>
                        <w:ind w:firstLine="0"/>
                        <w:rPr>
                          <w:rFonts w:ascii="Times" w:hAnsi="Times"/>
                          <w:sz w:val="18"/>
                          <w:szCs w:val="18"/>
                        </w:rPr>
                      </w:pPr>
                      <w:r>
                        <w:rPr>
                          <w:rFonts w:ascii="Times" w:hAnsi="Times"/>
                          <w:sz w:val="18"/>
                          <w:szCs w:val="18"/>
                        </w:rPr>
                        <w:t xml:space="preserve">Lowered mortality and morbidity rates among college freshmen </w:t>
                      </w:r>
                    </w:p>
                    <w:p w14:paraId="495805CD" w14:textId="77777777" w:rsidR="00865A43" w:rsidRDefault="00865A43" w:rsidP="00865A43">
                      <w:pPr>
                        <w:rPr>
                          <w:rFonts w:ascii="Times" w:hAnsi="Times"/>
                          <w:sz w:val="18"/>
                          <w:szCs w:val="18"/>
                        </w:rPr>
                      </w:pPr>
                    </w:p>
                    <w:p w14:paraId="50E36A81" w14:textId="77777777" w:rsidR="00865A43" w:rsidRDefault="00865A43" w:rsidP="0094076B">
                      <w:pPr>
                        <w:ind w:firstLine="0"/>
                        <w:rPr>
                          <w:rFonts w:ascii="Times" w:hAnsi="Times"/>
                          <w:sz w:val="18"/>
                          <w:szCs w:val="18"/>
                        </w:rPr>
                      </w:pPr>
                      <w:r>
                        <w:rPr>
                          <w:rFonts w:ascii="Times" w:hAnsi="Times"/>
                          <w:sz w:val="18"/>
                          <w:szCs w:val="18"/>
                        </w:rPr>
                        <w:t>S</w:t>
                      </w:r>
                      <w:r w:rsidRPr="004231BC">
                        <w:rPr>
                          <w:rFonts w:ascii="Times" w:hAnsi="Times"/>
                          <w:sz w:val="18"/>
                          <w:szCs w:val="18"/>
                        </w:rPr>
                        <w:t xml:space="preserve">tudents </w:t>
                      </w:r>
                      <w:r>
                        <w:rPr>
                          <w:rFonts w:ascii="Times" w:hAnsi="Times"/>
                          <w:sz w:val="18"/>
                          <w:szCs w:val="18"/>
                        </w:rPr>
                        <w:t xml:space="preserve"> are </w:t>
                      </w:r>
                      <w:r w:rsidRPr="004231BC">
                        <w:rPr>
                          <w:rFonts w:ascii="Times" w:hAnsi="Times"/>
                          <w:sz w:val="18"/>
                          <w:szCs w:val="18"/>
                        </w:rPr>
                        <w:t>reporting</w:t>
                      </w:r>
                      <w:r>
                        <w:rPr>
                          <w:rFonts w:ascii="Times" w:hAnsi="Times"/>
                          <w:sz w:val="18"/>
                          <w:szCs w:val="18"/>
                        </w:rPr>
                        <w:t xml:space="preserve"> </w:t>
                      </w:r>
                      <w:r w:rsidRPr="004231BC">
                        <w:rPr>
                          <w:rFonts w:ascii="Times" w:hAnsi="Times"/>
                          <w:sz w:val="18"/>
                          <w:szCs w:val="18"/>
                        </w:rPr>
                        <w:t>the effectiveness of the program for improving their overall health, relative to meningitis prevention and management</w:t>
                      </w:r>
                    </w:p>
                    <w:p w14:paraId="3F79B952" w14:textId="77777777" w:rsidR="00865A43" w:rsidRDefault="00865A43" w:rsidP="00865A43">
                      <w:pPr>
                        <w:rPr>
                          <w:rFonts w:ascii="Times" w:hAnsi="Times"/>
                          <w:sz w:val="18"/>
                          <w:szCs w:val="18"/>
                        </w:rPr>
                      </w:pPr>
                      <w:r w:rsidRPr="004231BC">
                        <w:rPr>
                          <w:rFonts w:ascii="Times" w:hAnsi="Times"/>
                          <w:sz w:val="18"/>
                          <w:szCs w:val="18"/>
                        </w:rPr>
                        <w:t xml:space="preserve"> </w:t>
                      </w:r>
                    </w:p>
                    <w:p w14:paraId="3BC74C31" w14:textId="77777777" w:rsidR="00865A43" w:rsidRDefault="00865A43" w:rsidP="0094076B">
                      <w:pPr>
                        <w:ind w:firstLine="0"/>
                        <w:rPr>
                          <w:rFonts w:ascii="Times" w:hAnsi="Times"/>
                          <w:sz w:val="18"/>
                          <w:szCs w:val="18"/>
                        </w:rPr>
                      </w:pPr>
                      <w:r>
                        <w:rPr>
                          <w:rFonts w:ascii="Times" w:hAnsi="Times"/>
                          <w:sz w:val="18"/>
                          <w:szCs w:val="18"/>
                        </w:rPr>
                        <w:t>The educational modules are effective and accessible</w:t>
                      </w:r>
                      <w:r w:rsidRPr="004231BC">
                        <w:rPr>
                          <w:rFonts w:ascii="Times" w:hAnsi="Times"/>
                          <w:sz w:val="18"/>
                          <w:szCs w:val="18"/>
                        </w:rPr>
                        <w:t xml:space="preserve"> </w:t>
                      </w:r>
                      <w:r>
                        <w:rPr>
                          <w:rFonts w:ascii="Times" w:hAnsi="Times"/>
                          <w:sz w:val="18"/>
                          <w:szCs w:val="18"/>
                        </w:rPr>
                        <w:t xml:space="preserve"> in </w:t>
                      </w:r>
                      <w:r w:rsidRPr="004231BC">
                        <w:rPr>
                          <w:rFonts w:ascii="Times" w:hAnsi="Times"/>
                          <w:sz w:val="18"/>
                          <w:szCs w:val="18"/>
                        </w:rPr>
                        <w:t xml:space="preserve">delivering materials and resources to those who had access to use it  </w:t>
                      </w:r>
                    </w:p>
                    <w:p w14:paraId="67C2BFA0" w14:textId="77777777" w:rsidR="00865A43" w:rsidRDefault="00865A43" w:rsidP="00865A43">
                      <w:pPr>
                        <w:rPr>
                          <w:rFonts w:ascii="Times" w:hAnsi="Times"/>
                          <w:sz w:val="18"/>
                          <w:szCs w:val="18"/>
                        </w:rPr>
                      </w:pPr>
                    </w:p>
                    <w:p w14:paraId="353E566F" w14:textId="77777777" w:rsidR="00865A43" w:rsidRDefault="00865A43" w:rsidP="00865A43">
                      <w:pPr>
                        <w:rPr>
                          <w:rFonts w:ascii="Times" w:hAnsi="Times"/>
                          <w:sz w:val="18"/>
                          <w:szCs w:val="18"/>
                        </w:rPr>
                      </w:pPr>
                    </w:p>
                    <w:p w14:paraId="3386BD16" w14:textId="77777777" w:rsidR="00865A43" w:rsidRDefault="00865A43" w:rsidP="00865A43">
                      <w:pPr>
                        <w:rPr>
                          <w:rFonts w:ascii="Times" w:hAnsi="Times"/>
                          <w:sz w:val="18"/>
                          <w:szCs w:val="18"/>
                        </w:rPr>
                      </w:pPr>
                    </w:p>
                    <w:p w14:paraId="5310C9E3" w14:textId="77777777" w:rsidR="00865A43" w:rsidRPr="00D51983" w:rsidRDefault="00865A43" w:rsidP="00865A43">
                      <w:pPr>
                        <w:rPr>
                          <w:rFonts w:ascii="Times" w:hAnsi="Times"/>
                          <w:sz w:val="18"/>
                          <w:szCs w:val="18"/>
                        </w:rPr>
                      </w:pPr>
                    </w:p>
                  </w:txbxContent>
                </v:textbox>
              </v:shape>
            </w:pict>
          </mc:Fallback>
        </mc:AlternateContent>
      </w:r>
      <w:r>
        <w:rPr>
          <w:rFonts w:ascii="Times" w:hAnsi="Times"/>
          <w:noProof/>
        </w:rPr>
        <mc:AlternateContent>
          <mc:Choice Requires="wps">
            <w:drawing>
              <wp:anchor distT="0" distB="0" distL="114300" distR="114300" simplePos="0" relativeHeight="251668480" behindDoc="0" locked="0" layoutInCell="1" allowOverlap="1" wp14:anchorId="43AD5572" wp14:editId="21B7F64E">
                <wp:simplePos x="0" y="0"/>
                <wp:positionH relativeFrom="column">
                  <wp:posOffset>6758305</wp:posOffset>
                </wp:positionH>
                <wp:positionV relativeFrom="paragraph">
                  <wp:posOffset>104140</wp:posOffset>
                </wp:positionV>
                <wp:extent cx="1127760" cy="5280660"/>
                <wp:effectExtent l="0" t="0" r="15240" b="15240"/>
                <wp:wrapNone/>
                <wp:docPr id="16" name="Text Box 16"/>
                <wp:cNvGraphicFramePr/>
                <a:graphic xmlns:a="http://schemas.openxmlformats.org/drawingml/2006/main">
                  <a:graphicData uri="http://schemas.microsoft.com/office/word/2010/wordprocessingShape">
                    <wps:wsp>
                      <wps:cNvSpPr txBox="1"/>
                      <wps:spPr>
                        <a:xfrm>
                          <a:off x="0" y="0"/>
                          <a:ext cx="1127760" cy="5280660"/>
                        </a:xfrm>
                        <a:prstGeom prst="rect">
                          <a:avLst/>
                        </a:prstGeom>
                        <a:solidFill>
                          <a:schemeClr val="lt1"/>
                        </a:solidFill>
                        <a:ln w="6350">
                          <a:solidFill>
                            <a:prstClr val="black"/>
                          </a:solidFill>
                        </a:ln>
                      </wps:spPr>
                      <wps:txbx>
                        <w:txbxContent>
                          <w:p w14:paraId="624A9762" w14:textId="77777777" w:rsidR="00865A43" w:rsidRPr="00BD0FEB" w:rsidRDefault="00865A43" w:rsidP="00865A43">
                            <w:pPr>
                              <w:rPr>
                                <w:rFonts w:ascii="Times" w:hAnsi="Times"/>
                                <w:sz w:val="18"/>
                                <w:szCs w:val="18"/>
                              </w:rPr>
                            </w:pPr>
                            <w:r w:rsidRPr="00BD0FEB">
                              <w:rPr>
                                <w:rFonts w:ascii="Times" w:hAnsi="Times"/>
                                <w:sz w:val="18"/>
                                <w:szCs w:val="18"/>
                              </w:rPr>
                              <w:t xml:space="preserve">Intermediate:   </w:t>
                            </w:r>
                          </w:p>
                          <w:p w14:paraId="2249710C" w14:textId="77777777" w:rsidR="0094076B" w:rsidRDefault="0094076B" w:rsidP="0094076B">
                            <w:pPr>
                              <w:ind w:firstLine="0"/>
                              <w:rPr>
                                <w:rFonts w:ascii="Times" w:hAnsi="Times"/>
                                <w:sz w:val="18"/>
                                <w:szCs w:val="18"/>
                              </w:rPr>
                            </w:pPr>
                          </w:p>
                          <w:p w14:paraId="629E7E37" w14:textId="0C93EF21" w:rsidR="00865A43" w:rsidRPr="00BD0FEB" w:rsidRDefault="00865A43" w:rsidP="0094076B">
                            <w:pPr>
                              <w:ind w:firstLine="0"/>
                              <w:rPr>
                                <w:rFonts w:ascii="Times" w:hAnsi="Times"/>
                                <w:sz w:val="18"/>
                                <w:szCs w:val="18"/>
                              </w:rPr>
                            </w:pPr>
                            <w:r w:rsidRPr="00BD0FEB">
                              <w:rPr>
                                <w:rFonts w:ascii="Times" w:hAnsi="Times"/>
                                <w:sz w:val="18"/>
                                <w:szCs w:val="18"/>
                              </w:rPr>
                              <w:t xml:space="preserve">Continuation of online educational modules and resources </w:t>
                            </w:r>
                          </w:p>
                          <w:p w14:paraId="0E020A23" w14:textId="77777777" w:rsidR="0094076B" w:rsidRDefault="0094076B" w:rsidP="0094076B">
                            <w:pPr>
                              <w:ind w:firstLine="0"/>
                              <w:rPr>
                                <w:rFonts w:ascii="Times" w:hAnsi="Times"/>
                                <w:sz w:val="18"/>
                                <w:szCs w:val="18"/>
                              </w:rPr>
                            </w:pPr>
                          </w:p>
                          <w:p w14:paraId="084620FD" w14:textId="7682ABB4" w:rsidR="00865A43" w:rsidRPr="00BD0FEB" w:rsidRDefault="00865A43" w:rsidP="0094076B">
                            <w:pPr>
                              <w:ind w:firstLine="0"/>
                              <w:rPr>
                                <w:rFonts w:ascii="Times" w:hAnsi="Times"/>
                                <w:sz w:val="18"/>
                                <w:szCs w:val="18"/>
                              </w:rPr>
                            </w:pPr>
                            <w:r w:rsidRPr="00BD0FEB">
                              <w:rPr>
                                <w:rFonts w:ascii="Times" w:hAnsi="Times"/>
                                <w:sz w:val="18"/>
                                <w:szCs w:val="18"/>
                              </w:rPr>
                              <w:t>Improved patient and provider communication regarding</w:t>
                            </w:r>
                            <w:r>
                              <w:rPr>
                                <w:rFonts w:ascii="Times" w:hAnsi="Times"/>
                                <w:sz w:val="18"/>
                                <w:szCs w:val="18"/>
                              </w:rPr>
                              <w:t xml:space="preserve"> screening, </w:t>
                            </w:r>
                            <w:r w:rsidRPr="00BD0FEB">
                              <w:rPr>
                                <w:rFonts w:ascii="Times" w:hAnsi="Times"/>
                                <w:sz w:val="18"/>
                                <w:szCs w:val="18"/>
                              </w:rPr>
                              <w:t>treatment</w:t>
                            </w:r>
                            <w:r>
                              <w:rPr>
                                <w:rFonts w:ascii="Times" w:hAnsi="Times"/>
                                <w:sz w:val="18"/>
                                <w:szCs w:val="18"/>
                              </w:rPr>
                              <w:t>,</w:t>
                            </w:r>
                            <w:r w:rsidRPr="00BD0FEB">
                              <w:rPr>
                                <w:rFonts w:ascii="Times" w:hAnsi="Times"/>
                                <w:sz w:val="18"/>
                                <w:szCs w:val="18"/>
                              </w:rPr>
                              <w:t xml:space="preserve"> and therapy</w:t>
                            </w:r>
                          </w:p>
                          <w:p w14:paraId="0FF9FF10" w14:textId="77777777" w:rsidR="0094076B" w:rsidRDefault="0094076B" w:rsidP="0094076B">
                            <w:pPr>
                              <w:ind w:firstLine="0"/>
                              <w:rPr>
                                <w:rFonts w:ascii="Times" w:hAnsi="Times"/>
                                <w:sz w:val="18"/>
                                <w:szCs w:val="18"/>
                              </w:rPr>
                            </w:pPr>
                          </w:p>
                          <w:p w14:paraId="24D20CC2" w14:textId="7F4B89FF" w:rsidR="00865A43" w:rsidRDefault="00865A43" w:rsidP="0094076B">
                            <w:pPr>
                              <w:ind w:firstLine="0"/>
                              <w:rPr>
                                <w:rFonts w:ascii="Times" w:hAnsi="Times"/>
                                <w:sz w:val="18"/>
                                <w:szCs w:val="18"/>
                              </w:rPr>
                            </w:pPr>
                            <w:r>
                              <w:rPr>
                                <w:rFonts w:ascii="Times" w:hAnsi="Times"/>
                                <w:sz w:val="18"/>
                                <w:szCs w:val="18"/>
                              </w:rPr>
                              <w:t xml:space="preserve">Increased self-efficacy of students to regularly get screenings and wellness checks </w:t>
                            </w:r>
                          </w:p>
                          <w:p w14:paraId="29403F53" w14:textId="77777777" w:rsidR="00865A43" w:rsidRDefault="00865A43" w:rsidP="00865A43">
                            <w:pPr>
                              <w:rPr>
                                <w:rFonts w:ascii="Times" w:hAnsi="Times"/>
                                <w:sz w:val="18"/>
                                <w:szCs w:val="18"/>
                              </w:rPr>
                            </w:pPr>
                            <w:r>
                              <w:rPr>
                                <w:rFonts w:ascii="Times" w:hAnsi="Times"/>
                                <w:sz w:val="18"/>
                                <w:szCs w:val="18"/>
                              </w:rPr>
                              <w:t xml:space="preserve"> </w:t>
                            </w:r>
                          </w:p>
                          <w:p w14:paraId="20CA2C9E" w14:textId="77777777" w:rsidR="00865A43" w:rsidRDefault="00865A43" w:rsidP="00865A43">
                            <w:pPr>
                              <w:rPr>
                                <w:rFonts w:ascii="Times" w:hAnsi="Times"/>
                                <w:sz w:val="18"/>
                                <w:szCs w:val="18"/>
                              </w:rPr>
                            </w:pPr>
                          </w:p>
                          <w:p w14:paraId="071E7E99" w14:textId="77777777" w:rsidR="00865A43" w:rsidRPr="00BD0FEB" w:rsidRDefault="00865A43" w:rsidP="00865A43">
                            <w:pPr>
                              <w:rPr>
                                <w:rFonts w:ascii="Times" w:hAnsi="Time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D5572" id="Text Box 16" o:spid="_x0000_s1038" type="#_x0000_t202" style="position:absolute;left:0;text-align:left;margin-left:532.15pt;margin-top:8.2pt;width:88.8pt;height:41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" fillcolor="white [3201]" strokeweight=".5pt">
                <v:textbox>
                  <w:txbxContent>
                    <w:p w14:paraId="624A9762" w14:textId="77777777" w:rsidR="00865A43" w:rsidRPr="00BD0FEB" w:rsidRDefault="00865A43" w:rsidP="00865A43">
                      <w:pPr>
                        <w:rPr>
                          <w:rFonts w:ascii="Times" w:hAnsi="Times"/>
                          <w:sz w:val="18"/>
                          <w:szCs w:val="18"/>
                        </w:rPr>
                      </w:pPr>
                      <w:r w:rsidRPr="00BD0FEB">
                        <w:rPr>
                          <w:rFonts w:ascii="Times" w:hAnsi="Times"/>
                          <w:sz w:val="18"/>
                          <w:szCs w:val="18"/>
                        </w:rPr>
                        <w:t xml:space="preserve">Intermediate:   </w:t>
                      </w:r>
                    </w:p>
                    <w:p w14:paraId="2249710C" w14:textId="77777777" w:rsidR="0094076B" w:rsidRDefault="0094076B" w:rsidP="0094076B">
                      <w:pPr>
                        <w:ind w:firstLine="0"/>
                        <w:rPr>
                          <w:rFonts w:ascii="Times" w:hAnsi="Times"/>
                          <w:sz w:val="18"/>
                          <w:szCs w:val="18"/>
                        </w:rPr>
                      </w:pPr>
                    </w:p>
                    <w:p w14:paraId="629E7E37" w14:textId="0C93EF21" w:rsidR="00865A43" w:rsidRPr="00BD0FEB" w:rsidRDefault="00865A43" w:rsidP="0094076B">
                      <w:pPr>
                        <w:ind w:firstLine="0"/>
                        <w:rPr>
                          <w:rFonts w:ascii="Times" w:hAnsi="Times"/>
                          <w:sz w:val="18"/>
                          <w:szCs w:val="18"/>
                        </w:rPr>
                      </w:pPr>
                      <w:r w:rsidRPr="00BD0FEB">
                        <w:rPr>
                          <w:rFonts w:ascii="Times" w:hAnsi="Times"/>
                          <w:sz w:val="18"/>
                          <w:szCs w:val="18"/>
                        </w:rPr>
                        <w:t xml:space="preserve">Continuation of online educational modules and resources </w:t>
                      </w:r>
                    </w:p>
                    <w:p w14:paraId="0E020A23" w14:textId="77777777" w:rsidR="0094076B" w:rsidRDefault="0094076B" w:rsidP="0094076B">
                      <w:pPr>
                        <w:ind w:firstLine="0"/>
                        <w:rPr>
                          <w:rFonts w:ascii="Times" w:hAnsi="Times"/>
                          <w:sz w:val="18"/>
                          <w:szCs w:val="18"/>
                        </w:rPr>
                      </w:pPr>
                    </w:p>
                    <w:p w14:paraId="084620FD" w14:textId="7682ABB4" w:rsidR="00865A43" w:rsidRPr="00BD0FEB" w:rsidRDefault="00865A43" w:rsidP="0094076B">
                      <w:pPr>
                        <w:ind w:firstLine="0"/>
                        <w:rPr>
                          <w:rFonts w:ascii="Times" w:hAnsi="Times"/>
                          <w:sz w:val="18"/>
                          <w:szCs w:val="18"/>
                        </w:rPr>
                      </w:pPr>
                      <w:r w:rsidRPr="00BD0FEB">
                        <w:rPr>
                          <w:rFonts w:ascii="Times" w:hAnsi="Times"/>
                          <w:sz w:val="18"/>
                          <w:szCs w:val="18"/>
                        </w:rPr>
                        <w:t>Improved patient and provider communication regarding</w:t>
                      </w:r>
                      <w:r>
                        <w:rPr>
                          <w:rFonts w:ascii="Times" w:hAnsi="Times"/>
                          <w:sz w:val="18"/>
                          <w:szCs w:val="18"/>
                        </w:rPr>
                        <w:t xml:space="preserve"> screening, </w:t>
                      </w:r>
                      <w:r w:rsidRPr="00BD0FEB">
                        <w:rPr>
                          <w:rFonts w:ascii="Times" w:hAnsi="Times"/>
                          <w:sz w:val="18"/>
                          <w:szCs w:val="18"/>
                        </w:rPr>
                        <w:t>treatment</w:t>
                      </w:r>
                      <w:r>
                        <w:rPr>
                          <w:rFonts w:ascii="Times" w:hAnsi="Times"/>
                          <w:sz w:val="18"/>
                          <w:szCs w:val="18"/>
                        </w:rPr>
                        <w:t>,</w:t>
                      </w:r>
                      <w:r w:rsidRPr="00BD0FEB">
                        <w:rPr>
                          <w:rFonts w:ascii="Times" w:hAnsi="Times"/>
                          <w:sz w:val="18"/>
                          <w:szCs w:val="18"/>
                        </w:rPr>
                        <w:t xml:space="preserve"> and therapy</w:t>
                      </w:r>
                    </w:p>
                    <w:p w14:paraId="0FF9FF10" w14:textId="77777777" w:rsidR="0094076B" w:rsidRDefault="0094076B" w:rsidP="0094076B">
                      <w:pPr>
                        <w:ind w:firstLine="0"/>
                        <w:rPr>
                          <w:rFonts w:ascii="Times" w:hAnsi="Times"/>
                          <w:sz w:val="18"/>
                          <w:szCs w:val="18"/>
                        </w:rPr>
                      </w:pPr>
                    </w:p>
                    <w:p w14:paraId="24D20CC2" w14:textId="7F4B89FF" w:rsidR="00865A43" w:rsidRDefault="00865A43" w:rsidP="0094076B">
                      <w:pPr>
                        <w:ind w:firstLine="0"/>
                        <w:rPr>
                          <w:rFonts w:ascii="Times" w:hAnsi="Times"/>
                          <w:sz w:val="18"/>
                          <w:szCs w:val="18"/>
                        </w:rPr>
                      </w:pPr>
                      <w:r>
                        <w:rPr>
                          <w:rFonts w:ascii="Times" w:hAnsi="Times"/>
                          <w:sz w:val="18"/>
                          <w:szCs w:val="18"/>
                        </w:rPr>
                        <w:t xml:space="preserve">Increased self-efficacy of students to regularly get screenings and wellness checks </w:t>
                      </w:r>
                    </w:p>
                    <w:p w14:paraId="29403F53" w14:textId="77777777" w:rsidR="00865A43" w:rsidRDefault="00865A43" w:rsidP="00865A43">
                      <w:pPr>
                        <w:rPr>
                          <w:rFonts w:ascii="Times" w:hAnsi="Times"/>
                          <w:sz w:val="18"/>
                          <w:szCs w:val="18"/>
                        </w:rPr>
                      </w:pPr>
                      <w:r>
                        <w:rPr>
                          <w:rFonts w:ascii="Times" w:hAnsi="Times"/>
                          <w:sz w:val="18"/>
                          <w:szCs w:val="18"/>
                        </w:rPr>
                        <w:t xml:space="preserve"> </w:t>
                      </w:r>
                    </w:p>
                    <w:p w14:paraId="20CA2C9E" w14:textId="77777777" w:rsidR="00865A43" w:rsidRDefault="00865A43" w:rsidP="00865A43">
                      <w:pPr>
                        <w:rPr>
                          <w:rFonts w:ascii="Times" w:hAnsi="Times"/>
                          <w:sz w:val="18"/>
                          <w:szCs w:val="18"/>
                        </w:rPr>
                      </w:pPr>
                    </w:p>
                    <w:p w14:paraId="071E7E99" w14:textId="77777777" w:rsidR="00865A43" w:rsidRPr="00BD0FEB" w:rsidRDefault="00865A43" w:rsidP="00865A43">
                      <w:pPr>
                        <w:rPr>
                          <w:rFonts w:ascii="Times" w:hAnsi="Times"/>
                          <w:sz w:val="18"/>
                          <w:szCs w:val="18"/>
                        </w:rPr>
                      </w:pPr>
                    </w:p>
                  </w:txbxContent>
                </v:textbox>
              </v:shape>
            </w:pict>
          </mc:Fallback>
        </mc:AlternateContent>
      </w:r>
      <w:r>
        <w:rPr>
          <w:rFonts w:ascii="Times" w:hAnsi="Times"/>
          <w:noProof/>
        </w:rPr>
        <mc:AlternateContent>
          <mc:Choice Requires="wps">
            <w:drawing>
              <wp:anchor distT="0" distB="0" distL="114300" distR="114300" simplePos="0" relativeHeight="251667456" behindDoc="0" locked="0" layoutInCell="1" allowOverlap="1" wp14:anchorId="6CDBB8B0" wp14:editId="4F59EB31">
                <wp:simplePos x="0" y="0"/>
                <wp:positionH relativeFrom="column">
                  <wp:posOffset>5629275</wp:posOffset>
                </wp:positionH>
                <wp:positionV relativeFrom="paragraph">
                  <wp:posOffset>109855</wp:posOffset>
                </wp:positionV>
                <wp:extent cx="1127760" cy="5280660"/>
                <wp:effectExtent l="0" t="0" r="15240" b="15240"/>
                <wp:wrapNone/>
                <wp:docPr id="15" name="Text Box 15"/>
                <wp:cNvGraphicFramePr/>
                <a:graphic xmlns:a="http://schemas.openxmlformats.org/drawingml/2006/main">
                  <a:graphicData uri="http://schemas.microsoft.com/office/word/2010/wordprocessingShape">
                    <wps:wsp>
                      <wps:cNvSpPr txBox="1"/>
                      <wps:spPr>
                        <a:xfrm>
                          <a:off x="0" y="0"/>
                          <a:ext cx="1127760" cy="5280660"/>
                        </a:xfrm>
                        <a:prstGeom prst="rect">
                          <a:avLst/>
                        </a:prstGeom>
                        <a:solidFill>
                          <a:schemeClr val="lt1"/>
                        </a:solidFill>
                        <a:ln w="6350">
                          <a:solidFill>
                            <a:prstClr val="black"/>
                          </a:solidFill>
                        </a:ln>
                      </wps:spPr>
                      <wps:txbx>
                        <w:txbxContent>
                          <w:p w14:paraId="37EB54DA" w14:textId="77777777" w:rsidR="00865A43" w:rsidRDefault="00865A43" w:rsidP="00865A43">
                            <w:pPr>
                              <w:jc w:val="center"/>
                              <w:rPr>
                                <w:rFonts w:ascii="Times" w:hAnsi="Times"/>
                                <w:sz w:val="18"/>
                                <w:szCs w:val="18"/>
                              </w:rPr>
                            </w:pPr>
                            <w:r w:rsidRPr="00D51983">
                              <w:rPr>
                                <w:rFonts w:ascii="Times" w:hAnsi="Times"/>
                                <w:sz w:val="18"/>
                                <w:szCs w:val="18"/>
                              </w:rPr>
                              <w:t>Short-Term</w:t>
                            </w:r>
                            <w:r>
                              <w:rPr>
                                <w:rFonts w:ascii="Times" w:hAnsi="Times"/>
                                <w:sz w:val="18"/>
                                <w:szCs w:val="18"/>
                              </w:rPr>
                              <w:t>:</w:t>
                            </w:r>
                            <w:r w:rsidRPr="00D51983">
                              <w:rPr>
                                <w:rFonts w:ascii="Times" w:hAnsi="Times"/>
                                <w:sz w:val="18"/>
                                <w:szCs w:val="18"/>
                              </w:rPr>
                              <w:t xml:space="preserve">  </w:t>
                            </w:r>
                          </w:p>
                          <w:p w14:paraId="367FC904" w14:textId="77777777" w:rsidR="0094076B" w:rsidRDefault="0094076B" w:rsidP="0094076B">
                            <w:pPr>
                              <w:ind w:firstLine="0"/>
                              <w:rPr>
                                <w:rFonts w:ascii="Times" w:hAnsi="Times"/>
                                <w:sz w:val="18"/>
                                <w:szCs w:val="18"/>
                              </w:rPr>
                            </w:pPr>
                          </w:p>
                          <w:p w14:paraId="5A22FB8C" w14:textId="7838CF90" w:rsidR="00865A43" w:rsidRDefault="00865A43" w:rsidP="0094076B">
                            <w:pPr>
                              <w:ind w:firstLine="0"/>
                              <w:rPr>
                                <w:rFonts w:ascii="Times" w:hAnsi="Times"/>
                                <w:sz w:val="18"/>
                                <w:szCs w:val="18"/>
                              </w:rPr>
                            </w:pPr>
                            <w:r>
                              <w:rPr>
                                <w:rFonts w:ascii="Times" w:hAnsi="Times"/>
                                <w:sz w:val="18"/>
                                <w:szCs w:val="18"/>
                              </w:rPr>
                              <w:t xml:space="preserve">Increased knowledge regarding preventative care, </w:t>
                            </w:r>
                            <w:r w:rsidRPr="00053449">
                              <w:rPr>
                                <w:rFonts w:ascii="Times" w:hAnsi="Times"/>
                                <w:sz w:val="18"/>
                                <w:szCs w:val="18"/>
                              </w:rPr>
                              <w:t>proper hygiene practices</w:t>
                            </w:r>
                            <w:r>
                              <w:rPr>
                                <w:rFonts w:ascii="Times" w:hAnsi="Times"/>
                                <w:sz w:val="18"/>
                                <w:szCs w:val="18"/>
                              </w:rPr>
                              <w:t>, and alterations in students’ lifestyles</w:t>
                            </w:r>
                          </w:p>
                          <w:p w14:paraId="0B190739" w14:textId="77777777" w:rsidR="00865A43" w:rsidRDefault="00865A43" w:rsidP="00865A43">
                            <w:pPr>
                              <w:rPr>
                                <w:rFonts w:ascii="Times" w:hAnsi="Times"/>
                                <w:sz w:val="18"/>
                                <w:szCs w:val="18"/>
                              </w:rPr>
                            </w:pPr>
                          </w:p>
                          <w:p w14:paraId="5A36D59F" w14:textId="77777777" w:rsidR="00865A43" w:rsidRDefault="00865A43" w:rsidP="0094076B">
                            <w:pPr>
                              <w:ind w:firstLine="0"/>
                              <w:rPr>
                                <w:rFonts w:ascii="Times" w:hAnsi="Times"/>
                                <w:sz w:val="18"/>
                                <w:szCs w:val="18"/>
                              </w:rPr>
                            </w:pPr>
                            <w:r>
                              <w:rPr>
                                <w:rFonts w:ascii="Times" w:hAnsi="Times"/>
                                <w:sz w:val="18"/>
                                <w:szCs w:val="18"/>
                              </w:rPr>
                              <w:t xml:space="preserve">Increased knowledge regarding preventative care </w:t>
                            </w:r>
                            <w:r w:rsidRPr="00053449">
                              <w:rPr>
                                <w:rFonts w:ascii="Times" w:hAnsi="Times"/>
                                <w:sz w:val="18"/>
                                <w:szCs w:val="18"/>
                              </w:rPr>
                              <w:t xml:space="preserve"> during peak season</w:t>
                            </w:r>
                            <w:r>
                              <w:rPr>
                                <w:rFonts w:ascii="Times" w:hAnsi="Times"/>
                                <w:sz w:val="18"/>
                                <w:szCs w:val="18"/>
                              </w:rPr>
                              <w:t>s</w:t>
                            </w:r>
                            <w:r w:rsidRPr="00053449">
                              <w:rPr>
                                <w:rFonts w:ascii="Times" w:hAnsi="Times"/>
                                <w:sz w:val="18"/>
                                <w:szCs w:val="18"/>
                              </w:rPr>
                              <w:t xml:space="preserve"> </w:t>
                            </w:r>
                          </w:p>
                          <w:p w14:paraId="04AE0C48" w14:textId="77777777" w:rsidR="00865A43" w:rsidRDefault="00865A43" w:rsidP="00865A43">
                            <w:pPr>
                              <w:rPr>
                                <w:rFonts w:ascii="Times" w:hAnsi="Times"/>
                                <w:sz w:val="18"/>
                                <w:szCs w:val="18"/>
                              </w:rPr>
                            </w:pPr>
                          </w:p>
                          <w:p w14:paraId="2419DFA1" w14:textId="77777777" w:rsidR="00865A43" w:rsidRDefault="00865A43" w:rsidP="0094076B">
                            <w:pPr>
                              <w:ind w:firstLine="0"/>
                              <w:rPr>
                                <w:rFonts w:ascii="Times" w:hAnsi="Times"/>
                                <w:sz w:val="18"/>
                                <w:szCs w:val="18"/>
                              </w:rPr>
                            </w:pPr>
                            <w:r>
                              <w:rPr>
                                <w:rFonts w:ascii="Times" w:hAnsi="Times"/>
                                <w:sz w:val="18"/>
                                <w:szCs w:val="18"/>
                              </w:rPr>
                              <w:t xml:space="preserve">Improved attitudes regarding vaccination and medication for meningitis </w:t>
                            </w:r>
                          </w:p>
                          <w:p w14:paraId="0FA4E32E" w14:textId="77777777" w:rsidR="00865A43" w:rsidRDefault="00865A43" w:rsidP="00865A43">
                            <w:pPr>
                              <w:rPr>
                                <w:rFonts w:ascii="Times" w:hAnsi="Times"/>
                                <w:sz w:val="18"/>
                                <w:szCs w:val="18"/>
                              </w:rPr>
                            </w:pPr>
                          </w:p>
                          <w:p w14:paraId="43AC1E53" w14:textId="77777777" w:rsidR="00865A43" w:rsidRDefault="00865A43" w:rsidP="0094076B">
                            <w:pPr>
                              <w:ind w:firstLine="0"/>
                              <w:rPr>
                                <w:rFonts w:ascii="Times" w:hAnsi="Times"/>
                                <w:sz w:val="18"/>
                                <w:szCs w:val="18"/>
                              </w:rPr>
                            </w:pPr>
                            <w:r>
                              <w:rPr>
                                <w:rFonts w:ascii="Times" w:hAnsi="Times"/>
                                <w:sz w:val="18"/>
                                <w:szCs w:val="18"/>
                              </w:rPr>
                              <w:t xml:space="preserve">Improved awareness involving </w:t>
                            </w:r>
                            <w:r w:rsidRPr="000E7CDA">
                              <w:rPr>
                                <w:rFonts w:ascii="Times" w:hAnsi="Times"/>
                                <w:sz w:val="18"/>
                                <w:szCs w:val="18"/>
                              </w:rPr>
                              <w:t>follow-up care after meningitis and meningococcal septicemia</w:t>
                            </w:r>
                          </w:p>
                          <w:p w14:paraId="3D141BFC" w14:textId="77777777" w:rsidR="00865A43" w:rsidRDefault="00865A43" w:rsidP="00865A43">
                            <w:pPr>
                              <w:rPr>
                                <w:rFonts w:ascii="Times" w:hAnsi="Times"/>
                                <w:sz w:val="18"/>
                                <w:szCs w:val="18"/>
                              </w:rPr>
                            </w:pPr>
                          </w:p>
                          <w:p w14:paraId="4782777A" w14:textId="77777777" w:rsidR="00865A43" w:rsidRDefault="00865A43" w:rsidP="0094076B">
                            <w:pPr>
                              <w:ind w:firstLine="0"/>
                              <w:rPr>
                                <w:rFonts w:ascii="Times" w:hAnsi="Times"/>
                                <w:sz w:val="18"/>
                                <w:szCs w:val="18"/>
                              </w:rPr>
                            </w:pPr>
                            <w:r>
                              <w:rPr>
                                <w:rFonts w:ascii="Times" w:hAnsi="Times"/>
                                <w:sz w:val="18"/>
                                <w:szCs w:val="18"/>
                              </w:rPr>
                              <w:t>I</w:t>
                            </w:r>
                            <w:r w:rsidRPr="002E5D1C">
                              <w:rPr>
                                <w:rFonts w:ascii="Times" w:hAnsi="Times"/>
                                <w:sz w:val="18"/>
                                <w:szCs w:val="18"/>
                              </w:rPr>
                              <w:t>ncreased awareness about exposure to meningococcal disease, especially around large student groups</w:t>
                            </w:r>
                          </w:p>
                          <w:p w14:paraId="732E507E" w14:textId="77777777" w:rsidR="00865A43" w:rsidRPr="00D51983" w:rsidRDefault="00865A43" w:rsidP="00865A43">
                            <w:pPr>
                              <w:rPr>
                                <w:rFonts w:ascii="Times" w:hAnsi="Time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BB8B0" id="Text Box 15" o:spid="_x0000_s1039" type="#_x0000_t202" style="position:absolute;left:0;text-align:left;margin-left:443.25pt;margin-top:8.65pt;width:88.8pt;height:41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" fillcolor="white [3201]" strokeweight=".5pt">
                <v:textbox>
                  <w:txbxContent>
                    <w:p w14:paraId="37EB54DA" w14:textId="77777777" w:rsidR="00865A43" w:rsidRDefault="00865A43" w:rsidP="00865A43">
                      <w:pPr>
                        <w:jc w:val="center"/>
                        <w:rPr>
                          <w:rFonts w:ascii="Times" w:hAnsi="Times"/>
                          <w:sz w:val="18"/>
                          <w:szCs w:val="18"/>
                        </w:rPr>
                      </w:pPr>
                      <w:r w:rsidRPr="00D51983">
                        <w:rPr>
                          <w:rFonts w:ascii="Times" w:hAnsi="Times"/>
                          <w:sz w:val="18"/>
                          <w:szCs w:val="18"/>
                        </w:rPr>
                        <w:t>Short-Term</w:t>
                      </w:r>
                      <w:r>
                        <w:rPr>
                          <w:rFonts w:ascii="Times" w:hAnsi="Times"/>
                          <w:sz w:val="18"/>
                          <w:szCs w:val="18"/>
                        </w:rPr>
                        <w:t>:</w:t>
                      </w:r>
                      <w:r w:rsidRPr="00D51983">
                        <w:rPr>
                          <w:rFonts w:ascii="Times" w:hAnsi="Times"/>
                          <w:sz w:val="18"/>
                          <w:szCs w:val="18"/>
                        </w:rPr>
                        <w:t xml:space="preserve">  </w:t>
                      </w:r>
                    </w:p>
                    <w:p w14:paraId="367FC904" w14:textId="77777777" w:rsidR="0094076B" w:rsidRDefault="0094076B" w:rsidP="0094076B">
                      <w:pPr>
                        <w:ind w:firstLine="0"/>
                        <w:rPr>
                          <w:rFonts w:ascii="Times" w:hAnsi="Times"/>
                          <w:sz w:val="18"/>
                          <w:szCs w:val="18"/>
                        </w:rPr>
                      </w:pPr>
                    </w:p>
                    <w:p w14:paraId="5A22FB8C" w14:textId="7838CF90" w:rsidR="00865A43" w:rsidRDefault="00865A43" w:rsidP="0094076B">
                      <w:pPr>
                        <w:ind w:firstLine="0"/>
                        <w:rPr>
                          <w:rFonts w:ascii="Times" w:hAnsi="Times"/>
                          <w:sz w:val="18"/>
                          <w:szCs w:val="18"/>
                        </w:rPr>
                      </w:pPr>
                      <w:r>
                        <w:rPr>
                          <w:rFonts w:ascii="Times" w:hAnsi="Times"/>
                          <w:sz w:val="18"/>
                          <w:szCs w:val="18"/>
                        </w:rPr>
                        <w:t xml:space="preserve">Increased knowledge regarding preventative care, </w:t>
                      </w:r>
                      <w:r w:rsidRPr="00053449">
                        <w:rPr>
                          <w:rFonts w:ascii="Times" w:hAnsi="Times"/>
                          <w:sz w:val="18"/>
                          <w:szCs w:val="18"/>
                        </w:rPr>
                        <w:t>proper hygiene practices</w:t>
                      </w:r>
                      <w:r>
                        <w:rPr>
                          <w:rFonts w:ascii="Times" w:hAnsi="Times"/>
                          <w:sz w:val="18"/>
                          <w:szCs w:val="18"/>
                        </w:rPr>
                        <w:t>, and alterations in students’ lifestyles</w:t>
                      </w:r>
                    </w:p>
                    <w:p w14:paraId="0B190739" w14:textId="77777777" w:rsidR="00865A43" w:rsidRDefault="00865A43" w:rsidP="00865A43">
                      <w:pPr>
                        <w:rPr>
                          <w:rFonts w:ascii="Times" w:hAnsi="Times"/>
                          <w:sz w:val="18"/>
                          <w:szCs w:val="18"/>
                        </w:rPr>
                      </w:pPr>
                    </w:p>
                    <w:p w14:paraId="5A36D59F" w14:textId="77777777" w:rsidR="00865A43" w:rsidRDefault="00865A43" w:rsidP="0094076B">
                      <w:pPr>
                        <w:ind w:firstLine="0"/>
                        <w:rPr>
                          <w:rFonts w:ascii="Times" w:hAnsi="Times"/>
                          <w:sz w:val="18"/>
                          <w:szCs w:val="18"/>
                        </w:rPr>
                      </w:pPr>
                      <w:r>
                        <w:rPr>
                          <w:rFonts w:ascii="Times" w:hAnsi="Times"/>
                          <w:sz w:val="18"/>
                          <w:szCs w:val="18"/>
                        </w:rPr>
                        <w:t xml:space="preserve">Increased knowledge regarding preventative care </w:t>
                      </w:r>
                      <w:r w:rsidRPr="00053449">
                        <w:rPr>
                          <w:rFonts w:ascii="Times" w:hAnsi="Times"/>
                          <w:sz w:val="18"/>
                          <w:szCs w:val="18"/>
                        </w:rPr>
                        <w:t xml:space="preserve"> during peak season</w:t>
                      </w:r>
                      <w:r>
                        <w:rPr>
                          <w:rFonts w:ascii="Times" w:hAnsi="Times"/>
                          <w:sz w:val="18"/>
                          <w:szCs w:val="18"/>
                        </w:rPr>
                        <w:t>s</w:t>
                      </w:r>
                      <w:r w:rsidRPr="00053449">
                        <w:rPr>
                          <w:rFonts w:ascii="Times" w:hAnsi="Times"/>
                          <w:sz w:val="18"/>
                          <w:szCs w:val="18"/>
                        </w:rPr>
                        <w:t xml:space="preserve"> </w:t>
                      </w:r>
                    </w:p>
                    <w:p w14:paraId="04AE0C48" w14:textId="77777777" w:rsidR="00865A43" w:rsidRDefault="00865A43" w:rsidP="00865A43">
                      <w:pPr>
                        <w:rPr>
                          <w:rFonts w:ascii="Times" w:hAnsi="Times"/>
                          <w:sz w:val="18"/>
                          <w:szCs w:val="18"/>
                        </w:rPr>
                      </w:pPr>
                    </w:p>
                    <w:p w14:paraId="2419DFA1" w14:textId="77777777" w:rsidR="00865A43" w:rsidRDefault="00865A43" w:rsidP="0094076B">
                      <w:pPr>
                        <w:ind w:firstLine="0"/>
                        <w:rPr>
                          <w:rFonts w:ascii="Times" w:hAnsi="Times"/>
                          <w:sz w:val="18"/>
                          <w:szCs w:val="18"/>
                        </w:rPr>
                      </w:pPr>
                      <w:r>
                        <w:rPr>
                          <w:rFonts w:ascii="Times" w:hAnsi="Times"/>
                          <w:sz w:val="18"/>
                          <w:szCs w:val="18"/>
                        </w:rPr>
                        <w:t xml:space="preserve">Improved attitudes regarding vaccination and medication for meningitis </w:t>
                      </w:r>
                    </w:p>
                    <w:p w14:paraId="0FA4E32E" w14:textId="77777777" w:rsidR="00865A43" w:rsidRDefault="00865A43" w:rsidP="00865A43">
                      <w:pPr>
                        <w:rPr>
                          <w:rFonts w:ascii="Times" w:hAnsi="Times"/>
                          <w:sz w:val="18"/>
                          <w:szCs w:val="18"/>
                        </w:rPr>
                      </w:pPr>
                    </w:p>
                    <w:p w14:paraId="43AC1E53" w14:textId="77777777" w:rsidR="00865A43" w:rsidRDefault="00865A43" w:rsidP="0094076B">
                      <w:pPr>
                        <w:ind w:firstLine="0"/>
                        <w:rPr>
                          <w:rFonts w:ascii="Times" w:hAnsi="Times"/>
                          <w:sz w:val="18"/>
                          <w:szCs w:val="18"/>
                        </w:rPr>
                      </w:pPr>
                      <w:r>
                        <w:rPr>
                          <w:rFonts w:ascii="Times" w:hAnsi="Times"/>
                          <w:sz w:val="18"/>
                          <w:szCs w:val="18"/>
                        </w:rPr>
                        <w:t xml:space="preserve">Improved awareness involving </w:t>
                      </w:r>
                      <w:r w:rsidRPr="000E7CDA">
                        <w:rPr>
                          <w:rFonts w:ascii="Times" w:hAnsi="Times"/>
                          <w:sz w:val="18"/>
                          <w:szCs w:val="18"/>
                        </w:rPr>
                        <w:t>follow-up care after meningitis and meningococcal septicemia</w:t>
                      </w:r>
                    </w:p>
                    <w:p w14:paraId="3D141BFC" w14:textId="77777777" w:rsidR="00865A43" w:rsidRDefault="00865A43" w:rsidP="00865A43">
                      <w:pPr>
                        <w:rPr>
                          <w:rFonts w:ascii="Times" w:hAnsi="Times"/>
                          <w:sz w:val="18"/>
                          <w:szCs w:val="18"/>
                        </w:rPr>
                      </w:pPr>
                    </w:p>
                    <w:p w14:paraId="4782777A" w14:textId="77777777" w:rsidR="00865A43" w:rsidRDefault="00865A43" w:rsidP="0094076B">
                      <w:pPr>
                        <w:ind w:firstLine="0"/>
                        <w:rPr>
                          <w:rFonts w:ascii="Times" w:hAnsi="Times"/>
                          <w:sz w:val="18"/>
                          <w:szCs w:val="18"/>
                        </w:rPr>
                      </w:pPr>
                      <w:r>
                        <w:rPr>
                          <w:rFonts w:ascii="Times" w:hAnsi="Times"/>
                          <w:sz w:val="18"/>
                          <w:szCs w:val="18"/>
                        </w:rPr>
                        <w:t>I</w:t>
                      </w:r>
                      <w:r w:rsidRPr="002E5D1C">
                        <w:rPr>
                          <w:rFonts w:ascii="Times" w:hAnsi="Times"/>
                          <w:sz w:val="18"/>
                          <w:szCs w:val="18"/>
                        </w:rPr>
                        <w:t>ncreased awareness about exposure to meningococcal disease, especially around large student groups</w:t>
                      </w:r>
                    </w:p>
                    <w:p w14:paraId="732E507E" w14:textId="77777777" w:rsidR="00865A43" w:rsidRPr="00D51983" w:rsidRDefault="00865A43" w:rsidP="00865A43">
                      <w:pPr>
                        <w:rPr>
                          <w:rFonts w:ascii="Times" w:hAnsi="Times"/>
                          <w:sz w:val="18"/>
                          <w:szCs w:val="18"/>
                        </w:rPr>
                      </w:pPr>
                    </w:p>
                  </w:txbxContent>
                </v:textbox>
              </v:shape>
            </w:pict>
          </mc:Fallback>
        </mc:AlternateContent>
      </w:r>
    </w:p>
    <w:p w14:paraId="5C286A65" w14:textId="77777777" w:rsidR="00865A43" w:rsidRDefault="00865A43" w:rsidP="00865A43">
      <w:pPr>
        <w:rPr>
          <w:rFonts w:ascii="Times" w:hAnsi="Times"/>
        </w:rPr>
      </w:pPr>
    </w:p>
    <w:p w14:paraId="15869C48" w14:textId="77777777" w:rsidR="00865A43" w:rsidRDefault="00865A43" w:rsidP="00865A43">
      <w:pPr>
        <w:rPr>
          <w:rFonts w:ascii="Times" w:hAnsi="Times"/>
        </w:rPr>
      </w:pPr>
    </w:p>
    <w:p w14:paraId="682625BC" w14:textId="77777777" w:rsidR="00865A43" w:rsidRDefault="00865A43" w:rsidP="00865A43">
      <w:pPr>
        <w:rPr>
          <w:rFonts w:ascii="Times" w:hAnsi="Times"/>
        </w:rPr>
      </w:pPr>
    </w:p>
    <w:p w14:paraId="1A828440" w14:textId="77777777" w:rsidR="00865A43" w:rsidRDefault="00865A43" w:rsidP="00865A43">
      <w:pPr>
        <w:rPr>
          <w:rFonts w:ascii="Times" w:hAnsi="Times"/>
        </w:rPr>
      </w:pPr>
    </w:p>
    <w:p w14:paraId="1C1854C2" w14:textId="77777777" w:rsidR="00865A43" w:rsidRDefault="00865A43" w:rsidP="00865A43">
      <w:pPr>
        <w:rPr>
          <w:rFonts w:ascii="Times" w:hAnsi="Times"/>
        </w:rPr>
      </w:pPr>
    </w:p>
    <w:p w14:paraId="6C785138" w14:textId="77777777" w:rsidR="00865A43" w:rsidRDefault="00865A43" w:rsidP="00865A43">
      <w:pPr>
        <w:rPr>
          <w:rFonts w:ascii="Times" w:hAnsi="Times"/>
        </w:rPr>
      </w:pPr>
    </w:p>
    <w:p w14:paraId="5ED0BAC4" w14:textId="77777777" w:rsidR="00865A43" w:rsidRDefault="00865A43" w:rsidP="00865A43">
      <w:pPr>
        <w:rPr>
          <w:rFonts w:ascii="Times" w:hAnsi="Times"/>
        </w:rPr>
      </w:pPr>
    </w:p>
    <w:p w14:paraId="0899E0ED" w14:textId="77777777" w:rsidR="00865A43" w:rsidRDefault="00865A43" w:rsidP="00865A43">
      <w:pPr>
        <w:rPr>
          <w:rFonts w:ascii="Times" w:hAnsi="Times"/>
        </w:rPr>
      </w:pPr>
    </w:p>
    <w:p w14:paraId="125690E8" w14:textId="77777777" w:rsidR="00865A43" w:rsidRDefault="00865A43" w:rsidP="00865A43">
      <w:pPr>
        <w:rPr>
          <w:rFonts w:ascii="Times" w:hAnsi="Times"/>
        </w:rPr>
      </w:pPr>
    </w:p>
    <w:p w14:paraId="1E01DF96" w14:textId="77777777" w:rsidR="00865A43" w:rsidRPr="002C5C41" w:rsidRDefault="00865A43" w:rsidP="00865A43">
      <w:pPr>
        <w:rPr>
          <w:rFonts w:ascii="Times" w:hAnsi="Times"/>
        </w:rPr>
      </w:pPr>
    </w:p>
    <w:p w14:paraId="48EB4606" w14:textId="77777777" w:rsidR="00865A43" w:rsidRPr="002C5C41" w:rsidRDefault="00865A43" w:rsidP="00865A43">
      <w:pPr>
        <w:rPr>
          <w:rFonts w:ascii="Times" w:hAnsi="Times"/>
        </w:rPr>
      </w:pPr>
    </w:p>
    <w:p w14:paraId="04EA276E" w14:textId="77777777" w:rsidR="00865A43" w:rsidRPr="002C5C41" w:rsidRDefault="00865A43" w:rsidP="00865A43">
      <w:pPr>
        <w:rPr>
          <w:rFonts w:ascii="Times" w:hAnsi="Times"/>
        </w:rPr>
      </w:pPr>
    </w:p>
    <w:p w14:paraId="25F752DF" w14:textId="77777777" w:rsidR="00865A43" w:rsidRPr="002C5C41" w:rsidRDefault="00865A43" w:rsidP="00865A43">
      <w:pPr>
        <w:rPr>
          <w:rFonts w:ascii="Times" w:hAnsi="Times"/>
        </w:rPr>
      </w:pPr>
    </w:p>
    <w:p w14:paraId="1C32F96C" w14:textId="77777777" w:rsidR="00865A43" w:rsidRPr="002C5C41" w:rsidRDefault="00865A43" w:rsidP="00865A43">
      <w:pPr>
        <w:rPr>
          <w:rFonts w:ascii="Times" w:hAnsi="Times"/>
        </w:rPr>
      </w:pPr>
    </w:p>
    <w:p w14:paraId="6A9777DA" w14:textId="0F12ED0B" w:rsidR="00865A43" w:rsidRPr="002C5C41" w:rsidRDefault="00865A43" w:rsidP="00865A43">
      <w:pPr>
        <w:rPr>
          <w:rFonts w:ascii="Times" w:hAnsi="Times"/>
        </w:rPr>
      </w:pPr>
      <w:r>
        <w:rPr>
          <w:rFonts w:ascii="Times" w:hAnsi="Times"/>
          <w:noProof/>
        </w:rPr>
        <mc:AlternateContent>
          <mc:Choice Requires="wps">
            <w:drawing>
              <wp:anchor distT="0" distB="0" distL="114300" distR="114300" simplePos="0" relativeHeight="251664384" behindDoc="0" locked="0" layoutInCell="1" allowOverlap="1" wp14:anchorId="414D3A27" wp14:editId="69042A98">
                <wp:simplePos x="0" y="0"/>
                <wp:positionH relativeFrom="column">
                  <wp:posOffset>-744220</wp:posOffset>
                </wp:positionH>
                <wp:positionV relativeFrom="paragraph">
                  <wp:posOffset>113665</wp:posOffset>
                </wp:positionV>
                <wp:extent cx="1511935" cy="2853690"/>
                <wp:effectExtent l="0" t="0" r="12065" b="16510"/>
                <wp:wrapNone/>
                <wp:docPr id="9" name="Text Box 9"/>
                <wp:cNvGraphicFramePr/>
                <a:graphic xmlns:a="http://schemas.openxmlformats.org/drawingml/2006/main">
                  <a:graphicData uri="http://schemas.microsoft.com/office/word/2010/wordprocessingShape">
                    <wps:wsp>
                      <wps:cNvSpPr txBox="1"/>
                      <wps:spPr>
                        <a:xfrm>
                          <a:off x="0" y="0"/>
                          <a:ext cx="1511935" cy="2853690"/>
                        </a:xfrm>
                        <a:prstGeom prst="rect">
                          <a:avLst/>
                        </a:prstGeom>
                        <a:solidFill>
                          <a:schemeClr val="lt1"/>
                        </a:solidFill>
                        <a:ln w="6350">
                          <a:solidFill>
                            <a:prstClr val="black"/>
                          </a:solidFill>
                        </a:ln>
                      </wps:spPr>
                      <wps:txbx>
                        <w:txbxContent>
                          <w:p w14:paraId="15AB1037" w14:textId="77777777" w:rsidR="00865A43" w:rsidRPr="002A6AD8" w:rsidRDefault="00865A43" w:rsidP="0094076B">
                            <w:pPr>
                              <w:ind w:firstLine="0"/>
                              <w:rPr>
                                <w:rFonts w:ascii="Times" w:hAnsi="Times"/>
                                <w:sz w:val="18"/>
                                <w:szCs w:val="18"/>
                              </w:rPr>
                            </w:pPr>
                            <w:r w:rsidRPr="002A6AD8">
                              <w:rPr>
                                <w:rFonts w:ascii="Times" w:hAnsi="Times"/>
                                <w:sz w:val="18"/>
                                <w:szCs w:val="18"/>
                              </w:rPr>
                              <w:t xml:space="preserve">Mission: </w:t>
                            </w:r>
                            <w:r w:rsidRPr="00B752B2">
                              <w:rPr>
                                <w:rFonts w:ascii="Times" w:hAnsi="Times"/>
                                <w:sz w:val="18"/>
                                <w:szCs w:val="18"/>
                              </w:rPr>
                              <w:t>Alive and Aware: Meningitis Prevention and Management</w:t>
                            </w:r>
                            <w:r w:rsidRPr="002A6AD8">
                              <w:rPr>
                                <w:rFonts w:ascii="Times" w:hAnsi="Times"/>
                                <w:b/>
                                <w:bCs/>
                                <w:sz w:val="18"/>
                                <w:szCs w:val="18"/>
                              </w:rPr>
                              <w:t xml:space="preserve"> </w:t>
                            </w:r>
                            <w:r w:rsidRPr="002A6AD8">
                              <w:rPr>
                                <w:rFonts w:ascii="Times" w:hAnsi="Times"/>
                                <w:sz w:val="18"/>
                                <w:szCs w:val="18"/>
                              </w:rPr>
                              <w:t xml:space="preserve">is committed to reducing the overall prevalence of meningitis among freshman college students in Athens Technical College of Athens-Clarke County. </w:t>
                            </w:r>
                          </w:p>
                          <w:p w14:paraId="5E99C234" w14:textId="77777777" w:rsidR="00865A43" w:rsidRPr="002A6AD8" w:rsidRDefault="00865A43" w:rsidP="00865A43">
                            <w:pPr>
                              <w:rPr>
                                <w:rFonts w:ascii="Times" w:hAnsi="Times"/>
                                <w:sz w:val="18"/>
                                <w:szCs w:val="18"/>
                              </w:rPr>
                            </w:pPr>
                          </w:p>
                          <w:p w14:paraId="4BBC35E2" w14:textId="77777777" w:rsidR="00865A43" w:rsidRPr="002A6AD8" w:rsidRDefault="00865A43" w:rsidP="0094076B">
                            <w:pPr>
                              <w:ind w:firstLine="0"/>
                              <w:rPr>
                                <w:rFonts w:ascii="Times" w:hAnsi="Times"/>
                                <w:sz w:val="18"/>
                                <w:szCs w:val="18"/>
                              </w:rPr>
                            </w:pPr>
                            <w:r w:rsidRPr="002A6AD8">
                              <w:rPr>
                                <w:rFonts w:ascii="Times" w:hAnsi="Times"/>
                                <w:sz w:val="18"/>
                                <w:szCs w:val="18"/>
                              </w:rPr>
                              <w:t>Priorities:</w:t>
                            </w:r>
                          </w:p>
                          <w:p w14:paraId="58E9B9D1" w14:textId="77777777" w:rsidR="0094076B" w:rsidRDefault="0094076B" w:rsidP="0094076B">
                            <w:pPr>
                              <w:ind w:firstLine="0"/>
                              <w:rPr>
                                <w:rFonts w:ascii="Times" w:hAnsi="Times"/>
                                <w:sz w:val="18"/>
                                <w:szCs w:val="18"/>
                              </w:rPr>
                            </w:pPr>
                          </w:p>
                          <w:p w14:paraId="0E6BF5A6" w14:textId="44966692" w:rsidR="00865A43" w:rsidRPr="002A6AD8" w:rsidRDefault="00865A43" w:rsidP="0094076B">
                            <w:pPr>
                              <w:ind w:firstLine="0"/>
                              <w:rPr>
                                <w:rFonts w:ascii="Times" w:hAnsi="Times"/>
                                <w:sz w:val="18"/>
                                <w:szCs w:val="18"/>
                              </w:rPr>
                            </w:pPr>
                            <w:r w:rsidRPr="002A6AD8">
                              <w:rPr>
                                <w:rFonts w:ascii="Times" w:hAnsi="Times"/>
                                <w:sz w:val="18"/>
                                <w:szCs w:val="18"/>
                              </w:rPr>
                              <w:t xml:space="preserve">Awareness and education  </w:t>
                            </w:r>
                          </w:p>
                          <w:p w14:paraId="2D698815" w14:textId="77777777" w:rsidR="0094076B" w:rsidRDefault="0094076B" w:rsidP="0094076B">
                            <w:pPr>
                              <w:ind w:firstLine="0"/>
                              <w:rPr>
                                <w:rFonts w:ascii="Times" w:hAnsi="Times"/>
                                <w:sz w:val="18"/>
                                <w:szCs w:val="18"/>
                              </w:rPr>
                            </w:pPr>
                          </w:p>
                          <w:p w14:paraId="5EBB8CE9" w14:textId="268091E3" w:rsidR="00865A43" w:rsidRPr="002A6AD8" w:rsidRDefault="00865A43" w:rsidP="0094076B">
                            <w:pPr>
                              <w:ind w:firstLine="0"/>
                              <w:rPr>
                                <w:rFonts w:ascii="Times" w:hAnsi="Times"/>
                                <w:sz w:val="18"/>
                                <w:szCs w:val="18"/>
                              </w:rPr>
                            </w:pPr>
                            <w:r w:rsidRPr="002A6AD8">
                              <w:rPr>
                                <w:rFonts w:ascii="Times" w:hAnsi="Times"/>
                                <w:sz w:val="18"/>
                                <w:szCs w:val="18"/>
                              </w:rPr>
                              <w:t>Improve health outcomes</w:t>
                            </w:r>
                            <w:r w:rsidR="0094076B">
                              <w:rPr>
                                <w:rFonts w:ascii="Times" w:hAnsi="Times"/>
                                <w:sz w:val="18"/>
                                <w:szCs w:val="18"/>
                              </w:rPr>
                              <w:t>: reduce the number of meningococcal disease cases</w:t>
                            </w:r>
                          </w:p>
                          <w:p w14:paraId="5C19BBE8" w14:textId="77777777" w:rsidR="00865A43" w:rsidRPr="002A6AD8" w:rsidRDefault="00865A43" w:rsidP="00865A43">
                            <w:pPr>
                              <w:rPr>
                                <w:rFonts w:ascii="Times" w:hAnsi="Time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D3A27" id="Text Box 9" o:spid="_x0000_s1040" type="#_x0000_t202" style="position:absolute;left:0;text-align:left;margin-left:-58.6pt;margin-top:8.95pt;width:119.05pt;height:22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" fillcolor="white [3201]" strokeweight=".5pt">
                <v:textbox>
                  <w:txbxContent>
                    <w:p w14:paraId="15AB1037" w14:textId="77777777" w:rsidR="00865A43" w:rsidRPr="002A6AD8" w:rsidRDefault="00865A43" w:rsidP="0094076B">
                      <w:pPr>
                        <w:ind w:firstLine="0"/>
                        <w:rPr>
                          <w:rFonts w:ascii="Times" w:hAnsi="Times"/>
                          <w:sz w:val="18"/>
                          <w:szCs w:val="18"/>
                        </w:rPr>
                      </w:pPr>
                      <w:r w:rsidRPr="002A6AD8">
                        <w:rPr>
                          <w:rFonts w:ascii="Times" w:hAnsi="Times"/>
                          <w:sz w:val="18"/>
                          <w:szCs w:val="18"/>
                        </w:rPr>
                        <w:t xml:space="preserve">Mission: </w:t>
                      </w:r>
                      <w:r w:rsidRPr="00B752B2">
                        <w:rPr>
                          <w:rFonts w:ascii="Times" w:hAnsi="Times"/>
                          <w:sz w:val="18"/>
                          <w:szCs w:val="18"/>
                        </w:rPr>
                        <w:t>Alive and Aware: Meningitis Prevention and Management</w:t>
                      </w:r>
                      <w:r w:rsidRPr="002A6AD8">
                        <w:rPr>
                          <w:rFonts w:ascii="Times" w:hAnsi="Times"/>
                          <w:b/>
                          <w:bCs/>
                          <w:sz w:val="18"/>
                          <w:szCs w:val="18"/>
                        </w:rPr>
                        <w:t xml:space="preserve"> </w:t>
                      </w:r>
                      <w:r w:rsidRPr="002A6AD8">
                        <w:rPr>
                          <w:rFonts w:ascii="Times" w:hAnsi="Times"/>
                          <w:sz w:val="18"/>
                          <w:szCs w:val="18"/>
                        </w:rPr>
                        <w:t xml:space="preserve">is committed to reducing the overall prevalence of meningitis among freshman college students in Athens Technical College of Athens-Clarke County. </w:t>
                      </w:r>
                    </w:p>
                    <w:p w14:paraId="5E99C234" w14:textId="77777777" w:rsidR="00865A43" w:rsidRPr="002A6AD8" w:rsidRDefault="00865A43" w:rsidP="00865A43">
                      <w:pPr>
                        <w:rPr>
                          <w:rFonts w:ascii="Times" w:hAnsi="Times"/>
                          <w:sz w:val="18"/>
                          <w:szCs w:val="18"/>
                        </w:rPr>
                      </w:pPr>
                    </w:p>
                    <w:p w14:paraId="4BBC35E2" w14:textId="77777777" w:rsidR="00865A43" w:rsidRPr="002A6AD8" w:rsidRDefault="00865A43" w:rsidP="0094076B">
                      <w:pPr>
                        <w:ind w:firstLine="0"/>
                        <w:rPr>
                          <w:rFonts w:ascii="Times" w:hAnsi="Times"/>
                          <w:sz w:val="18"/>
                          <w:szCs w:val="18"/>
                        </w:rPr>
                      </w:pPr>
                      <w:r w:rsidRPr="002A6AD8">
                        <w:rPr>
                          <w:rFonts w:ascii="Times" w:hAnsi="Times"/>
                          <w:sz w:val="18"/>
                          <w:szCs w:val="18"/>
                        </w:rPr>
                        <w:t>Priorities:</w:t>
                      </w:r>
                    </w:p>
                    <w:p w14:paraId="58E9B9D1" w14:textId="77777777" w:rsidR="0094076B" w:rsidRDefault="0094076B" w:rsidP="0094076B">
                      <w:pPr>
                        <w:ind w:firstLine="0"/>
                        <w:rPr>
                          <w:rFonts w:ascii="Times" w:hAnsi="Times"/>
                          <w:sz w:val="18"/>
                          <w:szCs w:val="18"/>
                        </w:rPr>
                      </w:pPr>
                    </w:p>
                    <w:p w14:paraId="0E6BF5A6" w14:textId="44966692" w:rsidR="00865A43" w:rsidRPr="002A6AD8" w:rsidRDefault="00865A43" w:rsidP="0094076B">
                      <w:pPr>
                        <w:ind w:firstLine="0"/>
                        <w:rPr>
                          <w:rFonts w:ascii="Times" w:hAnsi="Times"/>
                          <w:sz w:val="18"/>
                          <w:szCs w:val="18"/>
                        </w:rPr>
                      </w:pPr>
                      <w:r w:rsidRPr="002A6AD8">
                        <w:rPr>
                          <w:rFonts w:ascii="Times" w:hAnsi="Times"/>
                          <w:sz w:val="18"/>
                          <w:szCs w:val="18"/>
                        </w:rPr>
                        <w:t xml:space="preserve">Awareness and education  </w:t>
                      </w:r>
                    </w:p>
                    <w:p w14:paraId="2D698815" w14:textId="77777777" w:rsidR="0094076B" w:rsidRDefault="0094076B" w:rsidP="0094076B">
                      <w:pPr>
                        <w:ind w:firstLine="0"/>
                        <w:rPr>
                          <w:rFonts w:ascii="Times" w:hAnsi="Times"/>
                          <w:sz w:val="18"/>
                          <w:szCs w:val="18"/>
                        </w:rPr>
                      </w:pPr>
                    </w:p>
                    <w:p w14:paraId="5EBB8CE9" w14:textId="268091E3" w:rsidR="00865A43" w:rsidRPr="002A6AD8" w:rsidRDefault="00865A43" w:rsidP="0094076B">
                      <w:pPr>
                        <w:ind w:firstLine="0"/>
                        <w:rPr>
                          <w:rFonts w:ascii="Times" w:hAnsi="Times"/>
                          <w:sz w:val="18"/>
                          <w:szCs w:val="18"/>
                        </w:rPr>
                      </w:pPr>
                      <w:r w:rsidRPr="002A6AD8">
                        <w:rPr>
                          <w:rFonts w:ascii="Times" w:hAnsi="Times"/>
                          <w:sz w:val="18"/>
                          <w:szCs w:val="18"/>
                        </w:rPr>
                        <w:t>Improve health outcomes</w:t>
                      </w:r>
                      <w:r w:rsidR="0094076B">
                        <w:rPr>
                          <w:rFonts w:ascii="Times" w:hAnsi="Times"/>
                          <w:sz w:val="18"/>
                          <w:szCs w:val="18"/>
                        </w:rPr>
                        <w:t>: reduce the number of meningococcal disease cases</w:t>
                      </w:r>
                    </w:p>
                    <w:p w14:paraId="5C19BBE8" w14:textId="77777777" w:rsidR="00865A43" w:rsidRPr="002A6AD8" w:rsidRDefault="00865A43" w:rsidP="00865A43">
                      <w:pPr>
                        <w:rPr>
                          <w:rFonts w:ascii="Times" w:hAnsi="Times"/>
                          <w:sz w:val="18"/>
                          <w:szCs w:val="18"/>
                        </w:rPr>
                      </w:pPr>
                    </w:p>
                  </w:txbxContent>
                </v:textbox>
              </v:shape>
            </w:pict>
          </mc:Fallback>
        </mc:AlternateContent>
      </w:r>
    </w:p>
    <w:p w14:paraId="4FDDDB4F" w14:textId="77777777" w:rsidR="00865A43" w:rsidRPr="002C5C41" w:rsidRDefault="00865A43" w:rsidP="00865A43">
      <w:pPr>
        <w:rPr>
          <w:rFonts w:ascii="Times" w:hAnsi="Times"/>
        </w:rPr>
      </w:pPr>
    </w:p>
    <w:p w14:paraId="0D333BDF" w14:textId="77777777" w:rsidR="00865A43" w:rsidRPr="002C5C41" w:rsidRDefault="00865A43" w:rsidP="00865A43">
      <w:pPr>
        <w:rPr>
          <w:rFonts w:ascii="Times" w:hAnsi="Times"/>
        </w:rPr>
      </w:pPr>
    </w:p>
    <w:p w14:paraId="018C8925" w14:textId="77777777" w:rsidR="00865A43" w:rsidRPr="002C5C41" w:rsidRDefault="00865A43" w:rsidP="00865A43">
      <w:pPr>
        <w:rPr>
          <w:rFonts w:ascii="Times" w:hAnsi="Times"/>
        </w:rPr>
      </w:pPr>
    </w:p>
    <w:p w14:paraId="07760D96" w14:textId="77777777" w:rsidR="00865A43" w:rsidRPr="002C5C41" w:rsidRDefault="00865A43" w:rsidP="00865A43">
      <w:pPr>
        <w:rPr>
          <w:rFonts w:ascii="Times" w:hAnsi="Times"/>
        </w:rPr>
      </w:pPr>
    </w:p>
    <w:p w14:paraId="56F3EF5C" w14:textId="77777777" w:rsidR="00865A43" w:rsidRPr="002C5C41" w:rsidRDefault="00865A43" w:rsidP="00865A43">
      <w:pPr>
        <w:rPr>
          <w:rFonts w:ascii="Times" w:hAnsi="Times"/>
        </w:rPr>
      </w:pPr>
    </w:p>
    <w:p w14:paraId="673286C8" w14:textId="77777777" w:rsidR="00865A43" w:rsidRPr="002C5C41" w:rsidRDefault="00865A43" w:rsidP="00865A43">
      <w:pPr>
        <w:rPr>
          <w:rFonts w:ascii="Times" w:hAnsi="Times"/>
        </w:rPr>
      </w:pPr>
    </w:p>
    <w:p w14:paraId="18698D76" w14:textId="4A5475FF" w:rsidR="00865A43" w:rsidRPr="002C5C41" w:rsidRDefault="00865A43" w:rsidP="00865A43">
      <w:pPr>
        <w:rPr>
          <w:rFonts w:ascii="Times" w:hAnsi="Times"/>
        </w:rPr>
      </w:pPr>
    </w:p>
    <w:p w14:paraId="2464A370" w14:textId="07CD006C" w:rsidR="00865A43" w:rsidRPr="002C5C41" w:rsidRDefault="00865A43" w:rsidP="00865A43">
      <w:pPr>
        <w:rPr>
          <w:rFonts w:ascii="Times" w:hAnsi="Times"/>
        </w:rPr>
      </w:pPr>
    </w:p>
    <w:p w14:paraId="43DEC2AC" w14:textId="253FA303" w:rsidR="00865A43" w:rsidRPr="002C5C41" w:rsidRDefault="00865A43" w:rsidP="00865A43">
      <w:pPr>
        <w:rPr>
          <w:rFonts w:ascii="Times" w:hAnsi="Times"/>
        </w:rPr>
      </w:pPr>
      <w:r>
        <w:rPr>
          <w:rFonts w:ascii="Times" w:hAnsi="Times"/>
          <w:noProof/>
        </w:rPr>
        <mc:AlternateContent>
          <mc:Choice Requires="wps">
            <w:drawing>
              <wp:anchor distT="0" distB="0" distL="114300" distR="114300" simplePos="0" relativeHeight="251677696" behindDoc="0" locked="0" layoutInCell="1" allowOverlap="1" wp14:anchorId="1676CF86" wp14:editId="4D5ED364">
                <wp:simplePos x="0" y="0"/>
                <wp:positionH relativeFrom="column">
                  <wp:posOffset>872067</wp:posOffset>
                </wp:positionH>
                <wp:positionV relativeFrom="paragraph">
                  <wp:posOffset>89535</wp:posOffset>
                </wp:positionV>
                <wp:extent cx="1461135" cy="1419860"/>
                <wp:effectExtent l="0" t="0" r="12065" b="15240"/>
                <wp:wrapNone/>
                <wp:docPr id="11" name="Text Box 11"/>
                <wp:cNvGraphicFramePr/>
                <a:graphic xmlns:a="http://schemas.openxmlformats.org/drawingml/2006/main">
                  <a:graphicData uri="http://schemas.microsoft.com/office/word/2010/wordprocessingShape">
                    <wps:wsp>
                      <wps:cNvSpPr txBox="1"/>
                      <wps:spPr>
                        <a:xfrm>
                          <a:off x="0" y="0"/>
                          <a:ext cx="1461135" cy="1419860"/>
                        </a:xfrm>
                        <a:prstGeom prst="rect">
                          <a:avLst/>
                        </a:prstGeom>
                        <a:solidFill>
                          <a:schemeClr val="lt1"/>
                        </a:solidFill>
                        <a:ln w="6350">
                          <a:solidFill>
                            <a:prstClr val="black"/>
                          </a:solidFill>
                        </a:ln>
                      </wps:spPr>
                      <wps:txbx>
                        <w:txbxContent>
                          <w:p w14:paraId="7C35AA88" w14:textId="77777777" w:rsidR="00865A43" w:rsidRPr="002A6AD8" w:rsidRDefault="00865A43" w:rsidP="0094076B">
                            <w:pPr>
                              <w:ind w:firstLine="0"/>
                              <w:rPr>
                                <w:rFonts w:ascii="Times" w:hAnsi="Times"/>
                                <w:sz w:val="18"/>
                                <w:szCs w:val="18"/>
                              </w:rPr>
                            </w:pPr>
                            <w:r w:rsidRPr="002A6AD8">
                              <w:rPr>
                                <w:rFonts w:ascii="Times" w:hAnsi="Times"/>
                                <w:sz w:val="18"/>
                                <w:szCs w:val="18"/>
                              </w:rPr>
                              <w:t>What we will invest:</w:t>
                            </w:r>
                          </w:p>
                          <w:p w14:paraId="31DC2196" w14:textId="77777777" w:rsidR="00865A43" w:rsidRPr="002A6AD8" w:rsidRDefault="00865A43" w:rsidP="0094076B">
                            <w:pPr>
                              <w:ind w:firstLine="0"/>
                              <w:rPr>
                                <w:rFonts w:ascii="Times" w:hAnsi="Times"/>
                                <w:sz w:val="18"/>
                                <w:szCs w:val="18"/>
                              </w:rPr>
                            </w:pPr>
                            <w:r w:rsidRPr="002A6AD8">
                              <w:rPr>
                                <w:rFonts w:ascii="Times" w:hAnsi="Times"/>
                                <w:sz w:val="18"/>
                                <w:szCs w:val="18"/>
                              </w:rPr>
                              <w:t>Online educational program</w:t>
                            </w:r>
                            <w:r>
                              <w:rPr>
                                <w:rFonts w:ascii="Times" w:hAnsi="Times"/>
                                <w:sz w:val="18"/>
                                <w:szCs w:val="18"/>
                              </w:rPr>
                              <w:t xml:space="preserve"> </w:t>
                            </w:r>
                            <w:r w:rsidRPr="002A6AD8">
                              <w:rPr>
                                <w:rFonts w:ascii="Times" w:hAnsi="Times"/>
                                <w:sz w:val="18"/>
                                <w:szCs w:val="18"/>
                              </w:rPr>
                              <w:t>and preventive care resource materials</w:t>
                            </w:r>
                          </w:p>
                          <w:p w14:paraId="65014CD5" w14:textId="77777777" w:rsidR="00865A43" w:rsidRDefault="00865A43" w:rsidP="00865A43">
                            <w:pPr>
                              <w:rPr>
                                <w:rFonts w:ascii="Times" w:hAnsi="Times"/>
                                <w:sz w:val="18"/>
                                <w:szCs w:val="18"/>
                              </w:rPr>
                            </w:pPr>
                          </w:p>
                          <w:p w14:paraId="7DED834F" w14:textId="77777777" w:rsidR="00865A43" w:rsidRPr="002A6AD8" w:rsidRDefault="00865A43" w:rsidP="0094076B">
                            <w:pPr>
                              <w:ind w:firstLine="0"/>
                              <w:rPr>
                                <w:rFonts w:ascii="Times" w:hAnsi="Times"/>
                                <w:sz w:val="18"/>
                                <w:szCs w:val="18"/>
                              </w:rPr>
                            </w:pPr>
                            <w:r w:rsidRPr="002A6AD8">
                              <w:rPr>
                                <w:rFonts w:ascii="Times" w:hAnsi="Times"/>
                                <w:sz w:val="18"/>
                                <w:szCs w:val="18"/>
                              </w:rPr>
                              <w:t xml:space="preserve">Pamphlets that encourage screenings and vaccinations for students </w:t>
                            </w:r>
                          </w:p>
                          <w:p w14:paraId="1BD3582D" w14:textId="77777777" w:rsidR="00865A43" w:rsidRDefault="00865A43" w:rsidP="00865A43">
                            <w:pPr>
                              <w:rPr>
                                <w:rFonts w:ascii="Times" w:hAnsi="Times"/>
                                <w:sz w:val="18"/>
                                <w:szCs w:val="18"/>
                              </w:rPr>
                            </w:pPr>
                          </w:p>
                          <w:p w14:paraId="15EA6E2C" w14:textId="77777777" w:rsidR="00865A43" w:rsidRPr="002A6AD8" w:rsidRDefault="00865A43" w:rsidP="0094076B">
                            <w:pPr>
                              <w:ind w:firstLine="0"/>
                              <w:rPr>
                                <w:rFonts w:ascii="Times" w:hAnsi="Times"/>
                                <w:sz w:val="18"/>
                                <w:szCs w:val="18"/>
                              </w:rPr>
                            </w:pPr>
                            <w:r>
                              <w:rPr>
                                <w:rFonts w:ascii="Times" w:hAnsi="Times"/>
                                <w:sz w:val="18"/>
                                <w:szCs w:val="18"/>
                              </w:rPr>
                              <w:t>24</w:t>
                            </w:r>
                            <w:r w:rsidRPr="002A6AD8">
                              <w:rPr>
                                <w:rFonts w:ascii="Times" w:hAnsi="Times"/>
                                <w:sz w:val="18"/>
                                <w:szCs w:val="18"/>
                              </w:rPr>
                              <w:t>-month period</w:t>
                            </w:r>
                          </w:p>
                          <w:p w14:paraId="5D914DD2" w14:textId="77777777" w:rsidR="00865A43" w:rsidRPr="002A6AD8" w:rsidRDefault="00865A43" w:rsidP="00865A4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6CF86" id="Text Box 11" o:spid="_x0000_s1041" type="#_x0000_t202" style="position:absolute;left:0;text-align:left;margin-left:68.65pt;margin-top:7.05pt;width:115.05pt;height:11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" fillcolor="white [3201]" strokeweight=".5pt">
                <v:textbox>
                  <w:txbxContent>
                    <w:p w14:paraId="7C35AA88" w14:textId="77777777" w:rsidR="00865A43" w:rsidRPr="002A6AD8" w:rsidRDefault="00865A43" w:rsidP="0094076B">
                      <w:pPr>
                        <w:ind w:firstLine="0"/>
                        <w:rPr>
                          <w:rFonts w:ascii="Times" w:hAnsi="Times"/>
                          <w:sz w:val="18"/>
                          <w:szCs w:val="18"/>
                        </w:rPr>
                      </w:pPr>
                      <w:r w:rsidRPr="002A6AD8">
                        <w:rPr>
                          <w:rFonts w:ascii="Times" w:hAnsi="Times"/>
                          <w:sz w:val="18"/>
                          <w:szCs w:val="18"/>
                        </w:rPr>
                        <w:t>What we will invest:</w:t>
                      </w:r>
                    </w:p>
                    <w:p w14:paraId="31DC2196" w14:textId="77777777" w:rsidR="00865A43" w:rsidRPr="002A6AD8" w:rsidRDefault="00865A43" w:rsidP="0094076B">
                      <w:pPr>
                        <w:ind w:firstLine="0"/>
                        <w:rPr>
                          <w:rFonts w:ascii="Times" w:hAnsi="Times"/>
                          <w:sz w:val="18"/>
                          <w:szCs w:val="18"/>
                        </w:rPr>
                      </w:pPr>
                      <w:r w:rsidRPr="002A6AD8">
                        <w:rPr>
                          <w:rFonts w:ascii="Times" w:hAnsi="Times"/>
                          <w:sz w:val="18"/>
                          <w:szCs w:val="18"/>
                        </w:rPr>
                        <w:t>Online educational program</w:t>
                      </w:r>
                      <w:r>
                        <w:rPr>
                          <w:rFonts w:ascii="Times" w:hAnsi="Times"/>
                          <w:sz w:val="18"/>
                          <w:szCs w:val="18"/>
                        </w:rPr>
                        <w:t xml:space="preserve"> </w:t>
                      </w:r>
                      <w:r w:rsidRPr="002A6AD8">
                        <w:rPr>
                          <w:rFonts w:ascii="Times" w:hAnsi="Times"/>
                          <w:sz w:val="18"/>
                          <w:szCs w:val="18"/>
                        </w:rPr>
                        <w:t>and preventive care resource materials</w:t>
                      </w:r>
                    </w:p>
                    <w:p w14:paraId="65014CD5" w14:textId="77777777" w:rsidR="00865A43" w:rsidRDefault="00865A43" w:rsidP="00865A43">
                      <w:pPr>
                        <w:rPr>
                          <w:rFonts w:ascii="Times" w:hAnsi="Times"/>
                          <w:sz w:val="18"/>
                          <w:szCs w:val="18"/>
                        </w:rPr>
                      </w:pPr>
                    </w:p>
                    <w:p w14:paraId="7DED834F" w14:textId="77777777" w:rsidR="00865A43" w:rsidRPr="002A6AD8" w:rsidRDefault="00865A43" w:rsidP="0094076B">
                      <w:pPr>
                        <w:ind w:firstLine="0"/>
                        <w:rPr>
                          <w:rFonts w:ascii="Times" w:hAnsi="Times"/>
                          <w:sz w:val="18"/>
                          <w:szCs w:val="18"/>
                        </w:rPr>
                      </w:pPr>
                      <w:r w:rsidRPr="002A6AD8">
                        <w:rPr>
                          <w:rFonts w:ascii="Times" w:hAnsi="Times"/>
                          <w:sz w:val="18"/>
                          <w:szCs w:val="18"/>
                        </w:rPr>
                        <w:t xml:space="preserve">Pamphlets that encourage screenings and vaccinations for students </w:t>
                      </w:r>
                    </w:p>
                    <w:p w14:paraId="1BD3582D" w14:textId="77777777" w:rsidR="00865A43" w:rsidRDefault="00865A43" w:rsidP="00865A43">
                      <w:pPr>
                        <w:rPr>
                          <w:rFonts w:ascii="Times" w:hAnsi="Times"/>
                          <w:sz w:val="18"/>
                          <w:szCs w:val="18"/>
                        </w:rPr>
                      </w:pPr>
                    </w:p>
                    <w:p w14:paraId="15EA6E2C" w14:textId="77777777" w:rsidR="00865A43" w:rsidRPr="002A6AD8" w:rsidRDefault="00865A43" w:rsidP="0094076B">
                      <w:pPr>
                        <w:ind w:firstLine="0"/>
                        <w:rPr>
                          <w:rFonts w:ascii="Times" w:hAnsi="Times"/>
                          <w:sz w:val="18"/>
                          <w:szCs w:val="18"/>
                        </w:rPr>
                      </w:pPr>
                      <w:r>
                        <w:rPr>
                          <w:rFonts w:ascii="Times" w:hAnsi="Times"/>
                          <w:sz w:val="18"/>
                          <w:szCs w:val="18"/>
                        </w:rPr>
                        <w:t>24</w:t>
                      </w:r>
                      <w:r w:rsidRPr="002A6AD8">
                        <w:rPr>
                          <w:rFonts w:ascii="Times" w:hAnsi="Times"/>
                          <w:sz w:val="18"/>
                          <w:szCs w:val="18"/>
                        </w:rPr>
                        <w:t>-month period</w:t>
                      </w:r>
                    </w:p>
                    <w:p w14:paraId="5D914DD2" w14:textId="77777777" w:rsidR="00865A43" w:rsidRPr="002A6AD8" w:rsidRDefault="00865A43" w:rsidP="00865A43">
                      <w:pPr>
                        <w:rPr>
                          <w:sz w:val="18"/>
                          <w:szCs w:val="18"/>
                        </w:rPr>
                      </w:pPr>
                    </w:p>
                  </w:txbxContent>
                </v:textbox>
              </v:shape>
            </w:pict>
          </mc:Fallback>
        </mc:AlternateContent>
      </w:r>
    </w:p>
    <w:p w14:paraId="4F512874" w14:textId="30DB03E2" w:rsidR="00865A43" w:rsidRPr="004E6BA7" w:rsidRDefault="00865A43" w:rsidP="004E6BA7">
      <w:pPr>
        <w:ind w:firstLine="0"/>
        <w:rPr>
          <w:rFonts w:ascii="Times" w:hAnsi="Times"/>
        </w:rPr>
        <w:sectPr w:rsidR="00865A43" w:rsidRPr="004E6BA7" w:rsidSect="00865A43">
          <w:pgSz w:w="15840" w:h="12240" w:orient="landscape"/>
          <w:pgMar w:top="1440" w:right="1440" w:bottom="1440" w:left="1440" w:header="720" w:footer="720" w:gutter="0"/>
          <w:cols w:space="720"/>
          <w:docGrid w:linePitch="360"/>
        </w:sectPr>
      </w:pPr>
      <w:r>
        <w:rPr>
          <w:rFonts w:ascii="Times" w:hAnsi="Times"/>
          <w:noProof/>
        </w:rPr>
        <mc:AlternateContent>
          <mc:Choice Requires="wps">
            <w:drawing>
              <wp:anchor distT="0" distB="0" distL="114300" distR="114300" simplePos="0" relativeHeight="251675648" behindDoc="0" locked="0" layoutInCell="1" allowOverlap="1" wp14:anchorId="1F9BB5A3" wp14:editId="5C2386B4">
                <wp:simplePos x="0" y="0"/>
                <wp:positionH relativeFrom="column">
                  <wp:posOffset>6451600</wp:posOffset>
                </wp:positionH>
                <wp:positionV relativeFrom="paragraph">
                  <wp:posOffset>1176443</wp:posOffset>
                </wp:positionV>
                <wp:extent cx="205099" cy="247828"/>
                <wp:effectExtent l="16510" t="8890" r="2540" b="15240"/>
                <wp:wrapNone/>
                <wp:docPr id="24" name="Right Arrow 24"/>
                <wp:cNvGraphicFramePr/>
                <a:graphic xmlns:a="http://schemas.openxmlformats.org/drawingml/2006/main">
                  <a:graphicData uri="http://schemas.microsoft.com/office/word/2010/wordprocessingShape">
                    <wps:wsp>
                      <wps:cNvSpPr/>
                      <wps:spPr>
                        <a:xfrm rot="16200000">
                          <a:off x="0" y="0"/>
                          <a:ext cx="205099" cy="24782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503DF3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4" o:spid="_x0000_s1026" type="#_x0000_t13" style="position:absolute;margin-left:508pt;margin-top:92.65pt;width:16.15pt;height:19.5pt;rotation:-90;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" adj="10800" fillcolor="#052f61 [3204]" strokecolor="#021730 [1604]" strokeweight="1.25pt">
                <v:stroke endcap="round"/>
              </v:shape>
            </w:pict>
          </mc:Fallback>
        </mc:AlternateContent>
      </w:r>
      <w:r>
        <w:rPr>
          <w:rFonts w:ascii="Times" w:hAnsi="Times"/>
          <w:noProof/>
        </w:rPr>
        <mc:AlternateContent>
          <mc:Choice Requires="wps">
            <w:drawing>
              <wp:anchor distT="0" distB="0" distL="114300" distR="114300" simplePos="0" relativeHeight="251673600" behindDoc="0" locked="0" layoutInCell="1" allowOverlap="1" wp14:anchorId="50C3C70F" wp14:editId="0F794D87">
                <wp:simplePos x="0" y="0"/>
                <wp:positionH relativeFrom="column">
                  <wp:posOffset>3531658</wp:posOffset>
                </wp:positionH>
                <wp:positionV relativeFrom="paragraph">
                  <wp:posOffset>1174114</wp:posOffset>
                </wp:positionV>
                <wp:extent cx="205099" cy="247828"/>
                <wp:effectExtent l="16510" t="8890" r="2540" b="15240"/>
                <wp:wrapNone/>
                <wp:docPr id="22" name="Right Arrow 22"/>
                <wp:cNvGraphicFramePr/>
                <a:graphic xmlns:a="http://schemas.openxmlformats.org/drawingml/2006/main">
                  <a:graphicData uri="http://schemas.microsoft.com/office/word/2010/wordprocessingShape">
                    <wps:wsp>
                      <wps:cNvSpPr/>
                      <wps:spPr>
                        <a:xfrm rot="16200000">
                          <a:off x="0" y="0"/>
                          <a:ext cx="205099" cy="24782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A953FDF" id="Right Arrow 22" o:spid="_x0000_s1026" type="#_x0000_t13" style="position:absolute;margin-left:278.1pt;margin-top:92.45pt;width:16.15pt;height:19.5pt;rotation:-90;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" adj="10800" fillcolor="#052f61 [3204]" strokecolor="#021730 [1604]" strokeweight="1.25pt">
                <v:stroke endcap="round"/>
              </v:shape>
            </w:pict>
          </mc:Fallback>
        </mc:AlternateContent>
      </w:r>
      <w:r>
        <w:rPr>
          <w:rFonts w:ascii="Times" w:hAnsi="Times"/>
          <w:noProof/>
        </w:rPr>
        <mc:AlternateContent>
          <mc:Choice Requires="wps">
            <w:drawing>
              <wp:anchor distT="0" distB="0" distL="114300" distR="114300" simplePos="0" relativeHeight="251679744" behindDoc="0" locked="0" layoutInCell="1" allowOverlap="1" wp14:anchorId="0E32C67D" wp14:editId="7896775C">
                <wp:simplePos x="0" y="0"/>
                <wp:positionH relativeFrom="column">
                  <wp:posOffset>2046393</wp:posOffset>
                </wp:positionH>
                <wp:positionV relativeFrom="paragraph">
                  <wp:posOffset>1173268</wp:posOffset>
                </wp:positionV>
                <wp:extent cx="205099" cy="247828"/>
                <wp:effectExtent l="16510" t="8890" r="2540" b="15240"/>
                <wp:wrapNone/>
                <wp:docPr id="5" name="Right Arrow 5"/>
                <wp:cNvGraphicFramePr/>
                <a:graphic xmlns:a="http://schemas.openxmlformats.org/drawingml/2006/main">
                  <a:graphicData uri="http://schemas.microsoft.com/office/word/2010/wordprocessingShape">
                    <wps:wsp>
                      <wps:cNvSpPr/>
                      <wps:spPr>
                        <a:xfrm rot="16200000">
                          <a:off x="0" y="0"/>
                          <a:ext cx="205099" cy="24782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FA911F6" id="Right Arrow 5" o:spid="_x0000_s1026" type="#_x0000_t13" style="position:absolute;margin-left:161.15pt;margin-top:92.4pt;width:16.15pt;height:19.5pt;rotation:-90;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" adj="10800" fillcolor="#052f61 [3204]" strokecolor="#021730 [1604]" strokeweight="1.25pt">
                <v:stroke endcap="round"/>
              </v:shape>
            </w:pict>
          </mc:Fallback>
        </mc:AlternateContent>
      </w:r>
      <w:r>
        <w:rPr>
          <w:rFonts w:ascii="Times" w:hAnsi="Times"/>
          <w:noProof/>
        </w:rPr>
        <mc:AlternateContent>
          <mc:Choice Requires="wps">
            <w:drawing>
              <wp:anchor distT="0" distB="0" distL="114300" distR="114300" simplePos="0" relativeHeight="251676672" behindDoc="0" locked="0" layoutInCell="1" allowOverlap="1" wp14:anchorId="333ADA38" wp14:editId="73F03521">
                <wp:simplePos x="0" y="0"/>
                <wp:positionH relativeFrom="column">
                  <wp:posOffset>8661400</wp:posOffset>
                </wp:positionH>
                <wp:positionV relativeFrom="paragraph">
                  <wp:posOffset>1161626</wp:posOffset>
                </wp:positionV>
                <wp:extent cx="205099" cy="247828"/>
                <wp:effectExtent l="16510" t="8890" r="2540" b="15240"/>
                <wp:wrapNone/>
                <wp:docPr id="25" name="Right Arrow 25"/>
                <wp:cNvGraphicFramePr/>
                <a:graphic xmlns:a="http://schemas.openxmlformats.org/drawingml/2006/main">
                  <a:graphicData uri="http://schemas.microsoft.com/office/word/2010/wordprocessingShape">
                    <wps:wsp>
                      <wps:cNvSpPr/>
                      <wps:spPr>
                        <a:xfrm rot="16200000">
                          <a:off x="0" y="0"/>
                          <a:ext cx="205099" cy="24782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3016332" id="Right Arrow 25" o:spid="_x0000_s1026" type="#_x0000_t13" style="position:absolute;margin-left:682pt;margin-top:91.45pt;width:16.15pt;height:19.5pt;rotation:-90;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" adj="10800" fillcolor="#052f61 [3204]" strokecolor="#021730 [1604]" strokeweight="1.25pt">
                <v:stroke endcap="round"/>
              </v:shape>
            </w:pict>
          </mc:Fallback>
        </mc:AlternateContent>
      </w:r>
    </w:p>
    <w:p w14:paraId="469FB8CB" w14:textId="700BB8F9" w:rsidR="004E6BA7" w:rsidRDefault="004E6BA7" w:rsidP="004E6BA7">
      <w:pPr>
        <w:ind w:firstLine="0"/>
        <w:rPr>
          <w:b/>
          <w:bCs/>
          <w:color w:val="A50E82" w:themeColor="accent2"/>
          <w:sz w:val="24"/>
          <w:szCs w:val="24"/>
        </w:rPr>
      </w:pPr>
      <w:r>
        <w:rPr>
          <w:b/>
          <w:bCs/>
          <w:color w:val="A50E82" w:themeColor="accent2"/>
          <w:sz w:val="24"/>
          <w:szCs w:val="24"/>
        </w:rPr>
        <w:lastRenderedPageBreak/>
        <w:t xml:space="preserve">Needs Assessment </w:t>
      </w:r>
    </w:p>
    <w:p w14:paraId="2D8B7CFF" w14:textId="77777777" w:rsidR="006F49BD" w:rsidRDefault="006F49BD" w:rsidP="006F49BD">
      <w:pPr>
        <w:ind w:firstLine="0"/>
        <w:rPr>
          <w:b/>
          <w:bCs/>
          <w:color w:val="A50E82" w:themeColor="accent2"/>
          <w:sz w:val="24"/>
          <w:szCs w:val="24"/>
        </w:rPr>
      </w:pPr>
    </w:p>
    <w:p w14:paraId="525678E8" w14:textId="523963E5" w:rsidR="00E301E8" w:rsidRPr="00E301E8" w:rsidRDefault="00E301E8" w:rsidP="006F49BD">
      <w:pPr>
        <w:ind w:firstLine="0"/>
        <w:rPr>
          <w:rFonts w:ascii="Times New Roman" w:eastAsia="Times New Roman" w:hAnsi="Times New Roman" w:cs="Times New Roman"/>
          <w:sz w:val="24"/>
          <w:szCs w:val="24"/>
        </w:rPr>
      </w:pPr>
      <w:r w:rsidRPr="00E301E8">
        <w:rPr>
          <w:rFonts w:ascii="Times" w:hAnsi="Times"/>
          <w:sz w:val="24"/>
          <w:szCs w:val="24"/>
        </w:rPr>
        <w:t xml:space="preserve">College students are more likely to contract certain bacterial and viral strains of diseases </w:t>
      </w:r>
      <w:r w:rsidR="00E61B76">
        <w:rPr>
          <w:rFonts w:ascii="Times" w:hAnsi="Times"/>
          <w:sz w:val="24"/>
          <w:szCs w:val="24"/>
        </w:rPr>
        <w:t>[3]</w:t>
      </w:r>
      <w:r w:rsidRPr="00E301E8">
        <w:rPr>
          <w:rFonts w:ascii="Times" w:hAnsi="Times"/>
          <w:sz w:val="24"/>
          <w:szCs w:val="24"/>
        </w:rPr>
        <w:t xml:space="preserve">. This is especially true for </w:t>
      </w:r>
      <w:r w:rsidRPr="00E301E8">
        <w:rPr>
          <w:rFonts w:ascii="Times New Roman" w:eastAsia="Times New Roman" w:hAnsi="Times New Roman" w:cs="Times New Roman"/>
          <w:sz w:val="24"/>
          <w:szCs w:val="24"/>
        </w:rPr>
        <w:t xml:space="preserve">meningococcal meningitis and meningococcal septicemia, caused by the </w:t>
      </w:r>
      <w:r w:rsidRPr="00E301E8">
        <w:rPr>
          <w:i/>
          <w:iCs/>
          <w:sz w:val="24"/>
          <w:szCs w:val="24"/>
        </w:rPr>
        <w:t>N</w:t>
      </w:r>
      <w:r w:rsidRPr="00E301E8">
        <w:rPr>
          <w:rFonts w:ascii="Times New Roman" w:eastAsia="Times New Roman" w:hAnsi="Times New Roman" w:cs="Times New Roman"/>
          <w:i/>
          <w:iCs/>
          <w:sz w:val="24"/>
          <w:szCs w:val="24"/>
        </w:rPr>
        <w:t>eisseria meningitidis</w:t>
      </w:r>
      <w:r w:rsidRPr="00E301E8">
        <w:rPr>
          <w:rFonts w:ascii="Times New Roman" w:eastAsia="Times New Roman" w:hAnsi="Times New Roman" w:cs="Times New Roman"/>
          <w:sz w:val="24"/>
          <w:szCs w:val="24"/>
        </w:rPr>
        <w:t xml:space="preserve"> bacteria</w:t>
      </w:r>
      <w:r w:rsidR="00E61B76">
        <w:rPr>
          <w:rFonts w:ascii="Times New Roman" w:eastAsia="Times New Roman" w:hAnsi="Times New Roman" w:cs="Times New Roman"/>
          <w:sz w:val="24"/>
          <w:szCs w:val="24"/>
        </w:rPr>
        <w:t xml:space="preserve"> </w:t>
      </w:r>
      <w:r w:rsidR="00E61B76">
        <w:rPr>
          <w:rFonts w:ascii="Times" w:hAnsi="Times"/>
          <w:sz w:val="24"/>
          <w:szCs w:val="24"/>
        </w:rPr>
        <w:t>[3]</w:t>
      </w:r>
      <w:r w:rsidRPr="00E301E8">
        <w:rPr>
          <w:rFonts w:ascii="Times New Roman" w:eastAsia="Times New Roman" w:hAnsi="Times New Roman" w:cs="Times New Roman"/>
          <w:sz w:val="24"/>
          <w:szCs w:val="24"/>
        </w:rPr>
        <w:t xml:space="preserve">. In meningococcal meningitis, bacteria infect the meninges, or protective membranes, that are covering the brain and spinal cord </w:t>
      </w:r>
      <w:r w:rsidR="00E61B76">
        <w:rPr>
          <w:rFonts w:ascii="Times" w:hAnsi="Times"/>
          <w:sz w:val="24"/>
          <w:szCs w:val="24"/>
        </w:rPr>
        <w:t>[3]</w:t>
      </w:r>
      <w:r w:rsidRPr="00E301E8">
        <w:rPr>
          <w:rFonts w:ascii="Times New Roman" w:eastAsia="Times New Roman" w:hAnsi="Times New Roman" w:cs="Times New Roman"/>
          <w:sz w:val="24"/>
          <w:szCs w:val="24"/>
        </w:rPr>
        <w:t>. This infection causes swelling and conditions associated with increased sensitivity to light, vomiting and confusion</w:t>
      </w:r>
      <w:r w:rsidR="00E61B76">
        <w:rPr>
          <w:rFonts w:ascii="Times New Roman" w:eastAsia="Times New Roman" w:hAnsi="Times New Roman" w:cs="Times New Roman"/>
          <w:sz w:val="24"/>
          <w:szCs w:val="24"/>
        </w:rPr>
        <w:t xml:space="preserve"> </w:t>
      </w:r>
      <w:r w:rsidR="00E61B76">
        <w:rPr>
          <w:rFonts w:ascii="Times" w:hAnsi="Times"/>
          <w:sz w:val="24"/>
          <w:szCs w:val="24"/>
        </w:rPr>
        <w:t>[3]</w:t>
      </w:r>
      <w:r w:rsidRPr="00E301E8">
        <w:rPr>
          <w:rFonts w:ascii="Times New Roman" w:eastAsia="Times New Roman" w:hAnsi="Times New Roman" w:cs="Times New Roman"/>
          <w:sz w:val="24"/>
          <w:szCs w:val="24"/>
        </w:rPr>
        <w:t xml:space="preserve">. In meningococcal septicemia, bacteria enter the bloodstream which then proceed to reproduce and cause damage to blood vessels </w:t>
      </w:r>
      <w:r w:rsidR="00E61B76">
        <w:rPr>
          <w:rFonts w:ascii="Times" w:hAnsi="Times"/>
          <w:sz w:val="24"/>
          <w:szCs w:val="24"/>
        </w:rPr>
        <w:t>[3]</w:t>
      </w:r>
      <w:r w:rsidR="00E61B76" w:rsidRPr="00E301E8">
        <w:rPr>
          <w:rFonts w:ascii="Times" w:hAnsi="Times"/>
          <w:sz w:val="24"/>
          <w:szCs w:val="24"/>
        </w:rPr>
        <w:t xml:space="preserve">. </w:t>
      </w:r>
      <w:r w:rsidRPr="00E301E8">
        <w:rPr>
          <w:rFonts w:ascii="Times New Roman" w:eastAsia="Times New Roman" w:hAnsi="Times New Roman" w:cs="Times New Roman"/>
          <w:sz w:val="24"/>
          <w:szCs w:val="24"/>
        </w:rPr>
        <w:t xml:space="preserve">Since the blood vessel loses functionality in its structure due to damage, internal bleeding can occur. This is potentially dangerous when the bleeding leaks into areas of other organs or pooling intensely throughout the skin </w:t>
      </w:r>
      <w:r w:rsidR="00E61B76">
        <w:rPr>
          <w:rFonts w:ascii="Times" w:hAnsi="Times"/>
          <w:sz w:val="24"/>
          <w:szCs w:val="24"/>
        </w:rPr>
        <w:t>[3]</w:t>
      </w:r>
      <w:r w:rsidR="00E61B76" w:rsidRPr="00E301E8">
        <w:rPr>
          <w:rFonts w:ascii="Times" w:hAnsi="Times"/>
          <w:sz w:val="24"/>
          <w:szCs w:val="24"/>
        </w:rPr>
        <w:t xml:space="preserve">. </w:t>
      </w:r>
      <w:r w:rsidRPr="00E301E8">
        <w:rPr>
          <w:i/>
          <w:iCs/>
          <w:sz w:val="24"/>
          <w:szCs w:val="24"/>
        </w:rPr>
        <w:t>N</w:t>
      </w:r>
      <w:r w:rsidRPr="00E301E8">
        <w:rPr>
          <w:rFonts w:ascii="Times New Roman" w:eastAsia="Times New Roman" w:hAnsi="Times New Roman" w:cs="Times New Roman"/>
          <w:i/>
          <w:iCs/>
          <w:sz w:val="24"/>
          <w:szCs w:val="24"/>
        </w:rPr>
        <w:t>eisseria meningitidis</w:t>
      </w:r>
      <w:r w:rsidRPr="00E301E8">
        <w:rPr>
          <w:rFonts w:ascii="Times New Roman" w:eastAsia="Times New Roman" w:hAnsi="Times New Roman" w:cs="Times New Roman"/>
          <w:sz w:val="24"/>
          <w:szCs w:val="24"/>
        </w:rPr>
        <w:t xml:space="preserve"> bacteria are spread through respiratory droplets, normally through mediums that are close or serve as direct contact with saliva and respiratory secretions </w:t>
      </w:r>
      <w:r w:rsidR="00E61B76">
        <w:rPr>
          <w:rFonts w:ascii="Times" w:hAnsi="Times"/>
          <w:sz w:val="24"/>
          <w:szCs w:val="24"/>
        </w:rPr>
        <w:t>[3]</w:t>
      </w:r>
      <w:r w:rsidR="00E61B76" w:rsidRPr="00E301E8">
        <w:rPr>
          <w:rFonts w:ascii="Times" w:hAnsi="Times"/>
          <w:sz w:val="24"/>
          <w:szCs w:val="24"/>
        </w:rPr>
        <w:t xml:space="preserve">. </w:t>
      </w:r>
      <w:r w:rsidRPr="00E301E8">
        <w:rPr>
          <w:rFonts w:ascii="Times New Roman" w:eastAsia="Times New Roman" w:hAnsi="Times New Roman" w:cs="Times New Roman"/>
          <w:sz w:val="24"/>
          <w:szCs w:val="24"/>
        </w:rPr>
        <w:t xml:space="preserve">College students, specifically college freshman are seven times more likely to become infected with the </w:t>
      </w:r>
      <w:r w:rsidRPr="00E301E8">
        <w:rPr>
          <w:i/>
          <w:iCs/>
          <w:sz w:val="24"/>
          <w:szCs w:val="24"/>
        </w:rPr>
        <w:t>N</w:t>
      </w:r>
      <w:r w:rsidRPr="00E301E8">
        <w:rPr>
          <w:rFonts w:ascii="Times New Roman" w:eastAsia="Times New Roman" w:hAnsi="Times New Roman" w:cs="Times New Roman"/>
          <w:i/>
          <w:iCs/>
          <w:sz w:val="24"/>
          <w:szCs w:val="24"/>
        </w:rPr>
        <w:t>eisseria meningitidis</w:t>
      </w:r>
      <w:r w:rsidRPr="00E301E8">
        <w:rPr>
          <w:rFonts w:ascii="Times New Roman" w:eastAsia="Times New Roman" w:hAnsi="Times New Roman" w:cs="Times New Roman"/>
          <w:sz w:val="24"/>
          <w:szCs w:val="24"/>
        </w:rPr>
        <w:t xml:space="preserve"> bacteria and develop meningitis due to the nature and organization of the college campus </w:t>
      </w:r>
      <w:r w:rsidR="00E61B76">
        <w:rPr>
          <w:rFonts w:ascii="Times" w:eastAsia="Times New Roman" w:hAnsi="Times" w:cs="Times New Roman"/>
          <w:sz w:val="24"/>
          <w:szCs w:val="24"/>
        </w:rPr>
        <w:t>[6].</w:t>
      </w:r>
      <w:r w:rsidRPr="00E301E8">
        <w:rPr>
          <w:rFonts w:ascii="Times New Roman" w:eastAsia="Times New Roman" w:hAnsi="Times New Roman" w:cs="Times New Roman"/>
          <w:sz w:val="24"/>
          <w:szCs w:val="24"/>
        </w:rPr>
        <w:t xml:space="preserve"> College students are at their highest risk of exposure when they are within close proximity and near contact with other students, especially in dormitories and classrooms </w:t>
      </w:r>
      <w:r w:rsidR="00E61B76">
        <w:rPr>
          <w:rFonts w:ascii="Times" w:eastAsia="Times New Roman" w:hAnsi="Times" w:cs="Times New Roman"/>
          <w:sz w:val="24"/>
          <w:szCs w:val="24"/>
        </w:rPr>
        <w:t>[6].</w:t>
      </w:r>
      <w:r w:rsidR="00E61B76" w:rsidRPr="00E301E8">
        <w:rPr>
          <w:rFonts w:ascii="Times New Roman" w:eastAsia="Times New Roman" w:hAnsi="Times New Roman" w:cs="Times New Roman"/>
          <w:sz w:val="24"/>
          <w:szCs w:val="24"/>
        </w:rPr>
        <w:t xml:space="preserve"> </w:t>
      </w:r>
      <w:r w:rsidRPr="00E301E8">
        <w:rPr>
          <w:rFonts w:ascii="Times New Roman" w:eastAsia="Times New Roman" w:hAnsi="Times New Roman" w:cs="Times New Roman"/>
          <w:sz w:val="24"/>
          <w:szCs w:val="24"/>
        </w:rPr>
        <w:t xml:space="preserve">In addition, college students are surrounded by large groups of people during organized social events, and they share many of their personal belongings through unhygienic behavior </w:t>
      </w:r>
      <w:r w:rsidR="00E61B76">
        <w:rPr>
          <w:rFonts w:ascii="Times" w:eastAsia="Times New Roman" w:hAnsi="Times" w:cs="Times New Roman"/>
          <w:sz w:val="24"/>
          <w:szCs w:val="24"/>
        </w:rPr>
        <w:t>[6].</w:t>
      </w:r>
      <w:r w:rsidR="00E61B76" w:rsidRPr="00E301E8">
        <w:rPr>
          <w:rFonts w:ascii="Times New Roman" w:eastAsia="Times New Roman" w:hAnsi="Times New Roman" w:cs="Times New Roman"/>
          <w:sz w:val="24"/>
          <w:szCs w:val="24"/>
        </w:rPr>
        <w:t xml:space="preserve"> </w:t>
      </w:r>
      <w:r w:rsidRPr="00E301E8">
        <w:rPr>
          <w:rFonts w:ascii="Times New Roman" w:eastAsia="Times New Roman" w:hAnsi="Times New Roman" w:cs="Times New Roman"/>
          <w:sz w:val="24"/>
          <w:szCs w:val="24"/>
        </w:rPr>
        <w:t xml:space="preserve">This also heightens their risk for contracting meningitis. Approximately 1 in 10 students contract meningitis throughout their undergraduate college lifetime, and the current prevalence rate is approximately 15% </w:t>
      </w:r>
      <w:r w:rsidR="00E61B76">
        <w:rPr>
          <w:rFonts w:ascii="Times" w:eastAsia="Times New Roman" w:hAnsi="Times" w:cs="Times New Roman"/>
          <w:sz w:val="24"/>
          <w:szCs w:val="24"/>
        </w:rPr>
        <w:t>[</w:t>
      </w:r>
      <w:r w:rsidR="00253B2B">
        <w:rPr>
          <w:rFonts w:ascii="Times" w:eastAsia="Times New Roman" w:hAnsi="Times" w:cs="Times New Roman"/>
          <w:sz w:val="24"/>
          <w:szCs w:val="24"/>
        </w:rPr>
        <w:t>19</w:t>
      </w:r>
      <w:r w:rsidR="00E61B76">
        <w:rPr>
          <w:rFonts w:ascii="Times" w:eastAsia="Times New Roman" w:hAnsi="Times" w:cs="Times New Roman"/>
          <w:sz w:val="24"/>
          <w:szCs w:val="24"/>
        </w:rPr>
        <w:t>].</w:t>
      </w:r>
      <w:r w:rsidR="00E61B76" w:rsidRPr="00E301E8">
        <w:rPr>
          <w:rFonts w:ascii="Times New Roman" w:eastAsia="Times New Roman" w:hAnsi="Times New Roman" w:cs="Times New Roman"/>
          <w:sz w:val="24"/>
          <w:szCs w:val="24"/>
        </w:rPr>
        <w:t xml:space="preserve"> </w:t>
      </w:r>
      <w:r w:rsidRPr="00E301E8">
        <w:rPr>
          <w:rFonts w:ascii="Times New Roman" w:eastAsia="Times New Roman" w:hAnsi="Times New Roman" w:cs="Times New Roman"/>
          <w:sz w:val="24"/>
          <w:szCs w:val="24"/>
        </w:rPr>
        <w:t xml:space="preserve">These students can physically show symptoms or may be asymptomatic </w:t>
      </w:r>
      <w:r w:rsidR="00E61B76">
        <w:rPr>
          <w:rFonts w:ascii="Times" w:eastAsia="Times New Roman" w:hAnsi="Times" w:cs="Times New Roman"/>
          <w:sz w:val="24"/>
          <w:szCs w:val="24"/>
        </w:rPr>
        <w:t>[6].</w:t>
      </w:r>
    </w:p>
    <w:p w14:paraId="675D329F" w14:textId="77777777" w:rsidR="006F49BD" w:rsidRDefault="006F49BD" w:rsidP="006F49BD">
      <w:pPr>
        <w:ind w:firstLine="0"/>
        <w:rPr>
          <w:rFonts w:ascii="Times New Roman" w:eastAsia="Times New Roman" w:hAnsi="Times New Roman" w:cs="Times New Roman"/>
          <w:sz w:val="24"/>
          <w:szCs w:val="24"/>
        </w:rPr>
      </w:pPr>
    </w:p>
    <w:p w14:paraId="5B00ABCA" w14:textId="39CE1F2A" w:rsidR="006F49BD" w:rsidRDefault="00E301E8" w:rsidP="006F49BD">
      <w:pPr>
        <w:ind w:firstLine="0"/>
        <w:rPr>
          <w:rFonts w:ascii="Times New Roman" w:eastAsia="Times New Roman" w:hAnsi="Times New Roman" w:cs="Times New Roman"/>
          <w:sz w:val="24"/>
          <w:szCs w:val="24"/>
        </w:rPr>
      </w:pPr>
      <w:r w:rsidRPr="00E301E8">
        <w:rPr>
          <w:rFonts w:ascii="Times New Roman" w:eastAsia="Times New Roman" w:hAnsi="Times New Roman" w:cs="Times New Roman"/>
          <w:sz w:val="24"/>
          <w:szCs w:val="24"/>
        </w:rPr>
        <w:t>Becoming more frequent, meningococcal disease develops rapidly and can claim lives of healthy individuals in as little as one day after the first symptoms appear.</w:t>
      </w:r>
      <w:r w:rsidRPr="00E301E8">
        <w:rPr>
          <w:rFonts w:ascii="Times New Roman" w:eastAsia="Times New Roman" w:hAnsi="Times New Roman" w:cs="Times New Roman"/>
          <w:sz w:val="24"/>
          <w:szCs w:val="24"/>
          <w:vertAlign w:val="superscript"/>
        </w:rPr>
        <w:t xml:space="preserve"> </w:t>
      </w:r>
      <w:r w:rsidRPr="00E301E8">
        <w:rPr>
          <w:rFonts w:ascii="Times New Roman" w:eastAsia="Times New Roman" w:hAnsi="Times New Roman" w:cs="Times New Roman"/>
          <w:sz w:val="24"/>
          <w:szCs w:val="24"/>
        </w:rPr>
        <w:t xml:space="preserve">Meningococcal disease, which includes meningitis, bacteremia (severe blood infection) and pneumonia, is spread through respiratory droplets </w:t>
      </w:r>
      <w:r w:rsidR="00680DD8">
        <w:rPr>
          <w:rFonts w:ascii="Times" w:eastAsia="Times New Roman" w:hAnsi="Times" w:cs="Times New Roman"/>
          <w:sz w:val="24"/>
          <w:szCs w:val="24"/>
        </w:rPr>
        <w:t>[12].</w:t>
      </w:r>
      <w:r w:rsidRPr="00E301E8">
        <w:rPr>
          <w:rFonts w:ascii="Times" w:eastAsia="Times New Roman" w:hAnsi="Times" w:cs="Times New Roman"/>
          <w:sz w:val="24"/>
          <w:szCs w:val="24"/>
        </w:rPr>
        <w:t xml:space="preserve"> </w:t>
      </w:r>
      <w:r w:rsidRPr="00E301E8">
        <w:rPr>
          <w:rFonts w:ascii="Times New Roman" w:eastAsia="Times New Roman" w:hAnsi="Times New Roman" w:cs="Times New Roman"/>
          <w:sz w:val="24"/>
          <w:szCs w:val="24"/>
        </w:rPr>
        <w:t xml:space="preserve">Common everyday activities can facilitate transmission of the bacteria that cause the disease, including kissing, sharing utensils and water bottles, being in close quarters, such as living in a dormitory or staying at a sleep-away summer camp </w:t>
      </w:r>
      <w:r w:rsidR="00680DD8">
        <w:rPr>
          <w:rFonts w:ascii="Times" w:eastAsia="Times New Roman" w:hAnsi="Times" w:cs="Times New Roman"/>
          <w:sz w:val="24"/>
          <w:szCs w:val="24"/>
        </w:rPr>
        <w:t>[12].</w:t>
      </w:r>
      <w:r w:rsidR="00680DD8" w:rsidRPr="00E301E8">
        <w:rPr>
          <w:rFonts w:ascii="Times" w:eastAsia="Times New Roman" w:hAnsi="Times" w:cs="Times New Roman"/>
          <w:sz w:val="24"/>
          <w:szCs w:val="24"/>
        </w:rPr>
        <w:t xml:space="preserve"> </w:t>
      </w:r>
      <w:r w:rsidRPr="00E301E8">
        <w:rPr>
          <w:rFonts w:ascii="Times New Roman" w:eastAsia="Times New Roman" w:hAnsi="Times New Roman" w:cs="Times New Roman"/>
          <w:sz w:val="24"/>
          <w:szCs w:val="24"/>
        </w:rPr>
        <w:t xml:space="preserve"> Athletes can be at greater risk of exposure to meningococcal disease, since many sports involve physical contact and equipment sharing </w:t>
      </w:r>
      <w:r w:rsidR="00680DD8">
        <w:rPr>
          <w:rFonts w:ascii="Times" w:eastAsia="Times New Roman" w:hAnsi="Times" w:cs="Times New Roman"/>
          <w:sz w:val="24"/>
          <w:szCs w:val="24"/>
        </w:rPr>
        <w:t>[</w:t>
      </w:r>
      <w:r w:rsidR="00253B2B">
        <w:rPr>
          <w:rFonts w:ascii="Times" w:eastAsia="Times New Roman" w:hAnsi="Times" w:cs="Times New Roman"/>
          <w:sz w:val="24"/>
          <w:szCs w:val="24"/>
        </w:rPr>
        <w:t>20</w:t>
      </w:r>
      <w:r w:rsidR="00680DD8">
        <w:rPr>
          <w:rFonts w:ascii="Times" w:eastAsia="Times New Roman" w:hAnsi="Times" w:cs="Times New Roman"/>
          <w:sz w:val="24"/>
          <w:szCs w:val="24"/>
        </w:rPr>
        <w:t>].</w:t>
      </w:r>
      <w:r w:rsidR="00680DD8" w:rsidRPr="00E301E8">
        <w:rPr>
          <w:rFonts w:ascii="Times" w:eastAsia="Times New Roman" w:hAnsi="Times" w:cs="Times New Roman"/>
          <w:sz w:val="24"/>
          <w:szCs w:val="24"/>
        </w:rPr>
        <w:t xml:space="preserve"> </w:t>
      </w:r>
      <w:r w:rsidRPr="00E301E8">
        <w:rPr>
          <w:rFonts w:ascii="Times New Roman" w:eastAsia="Times New Roman" w:hAnsi="Times New Roman" w:cs="Times New Roman"/>
          <w:sz w:val="24"/>
          <w:szCs w:val="24"/>
        </w:rPr>
        <w:t xml:space="preserve">In addition, participating in group practices, being in cramped locker rooms, and taking long bus trips can facilitate the spread of germs from person to person </w:t>
      </w:r>
      <w:r w:rsidR="00680DD8">
        <w:rPr>
          <w:rFonts w:ascii="Times" w:eastAsia="Times New Roman" w:hAnsi="Times" w:cs="Times New Roman"/>
          <w:sz w:val="24"/>
          <w:szCs w:val="24"/>
        </w:rPr>
        <w:t>[12].</w:t>
      </w:r>
      <w:r w:rsidR="00680DD8" w:rsidRPr="00E301E8">
        <w:rPr>
          <w:rFonts w:ascii="Times" w:eastAsia="Times New Roman" w:hAnsi="Times" w:cs="Times New Roman"/>
          <w:sz w:val="24"/>
          <w:szCs w:val="24"/>
        </w:rPr>
        <w:t xml:space="preserve"> </w:t>
      </w:r>
      <w:r w:rsidRPr="00E301E8">
        <w:rPr>
          <w:rFonts w:ascii="Times New Roman" w:eastAsia="Times New Roman" w:hAnsi="Times New Roman" w:cs="Times New Roman"/>
          <w:sz w:val="24"/>
          <w:szCs w:val="24"/>
        </w:rPr>
        <w:t xml:space="preserve">Data from the CDC have shown that, following infancy, there is a second peak in meningococcal disease incidence among adolescents and young adults between 16 and 21 years of age </w:t>
      </w:r>
      <w:r w:rsidR="00680DD8">
        <w:rPr>
          <w:rFonts w:ascii="Times" w:eastAsia="Times New Roman" w:hAnsi="Times" w:cs="Times New Roman"/>
          <w:sz w:val="24"/>
          <w:szCs w:val="24"/>
        </w:rPr>
        <w:t>[15]</w:t>
      </w:r>
      <w:r w:rsidRPr="00E301E8">
        <w:rPr>
          <w:rFonts w:ascii="Times" w:eastAsia="Times New Roman" w:hAnsi="Times" w:cs="Times New Roman"/>
          <w:sz w:val="24"/>
          <w:szCs w:val="24"/>
        </w:rPr>
        <w:t xml:space="preserve">. </w:t>
      </w:r>
    </w:p>
    <w:p w14:paraId="678EFD55" w14:textId="77777777" w:rsidR="006F49BD" w:rsidRDefault="006F49BD" w:rsidP="006F49BD">
      <w:pPr>
        <w:ind w:firstLine="0"/>
        <w:rPr>
          <w:rFonts w:ascii="Times New Roman" w:eastAsia="Times New Roman" w:hAnsi="Times New Roman" w:cs="Times New Roman"/>
          <w:sz w:val="24"/>
          <w:szCs w:val="24"/>
        </w:rPr>
      </w:pPr>
    </w:p>
    <w:p w14:paraId="11C10FC3" w14:textId="2C49A642" w:rsidR="00E301E8" w:rsidRPr="00E301E8" w:rsidRDefault="00E301E8" w:rsidP="006F49BD">
      <w:pPr>
        <w:ind w:firstLine="0"/>
        <w:rPr>
          <w:rFonts w:ascii="Times New Roman" w:eastAsia="Times New Roman" w:hAnsi="Times New Roman" w:cs="Times New Roman"/>
          <w:sz w:val="24"/>
          <w:szCs w:val="24"/>
        </w:rPr>
      </w:pPr>
      <w:r w:rsidRPr="00E301E8">
        <w:rPr>
          <w:rFonts w:ascii="Times New Roman" w:eastAsia="Times New Roman" w:hAnsi="Times New Roman" w:cs="Times New Roman"/>
          <w:sz w:val="24"/>
          <w:szCs w:val="24"/>
        </w:rPr>
        <w:t>Given high rates of close, non-casual, and contact exposure that occurs among college freshmen, this proposal focuses on both men and women freshmen students, aged 18. There is a lack of meningitis prevention programs, knowledge regarding the types of vaccines available, and evidence-based hygienic practices that exist for incoming freshmen, so this proposal serves to increase awareness and the priority of lowering the risk of freshmen contracting meningitis. Throughout most of Georgia, meningitis prevention strategies and hygienic practices that are culturally appropriate are limited in number, are not taught regularly each year, and fail to address the correlations and long-term impacts of meningitis</w:t>
      </w:r>
      <w:r w:rsidR="00253B2B">
        <w:rPr>
          <w:rFonts w:ascii="Times New Roman" w:eastAsia="Times New Roman" w:hAnsi="Times New Roman" w:cs="Times New Roman"/>
          <w:sz w:val="24"/>
          <w:szCs w:val="24"/>
        </w:rPr>
        <w:t xml:space="preserve"> [21]</w:t>
      </w:r>
      <w:r w:rsidRPr="00E301E8">
        <w:rPr>
          <w:rFonts w:ascii="Times New Roman" w:eastAsia="Times New Roman" w:hAnsi="Times New Roman" w:cs="Times New Roman"/>
          <w:sz w:val="24"/>
          <w:szCs w:val="24"/>
        </w:rPr>
        <w:t xml:space="preserve">. There is also a lack of </w:t>
      </w:r>
      <w:r w:rsidRPr="00E301E8">
        <w:rPr>
          <w:rFonts w:ascii="Times New Roman" w:eastAsia="Times New Roman" w:hAnsi="Times New Roman" w:cs="Times New Roman"/>
          <w:sz w:val="24"/>
          <w:szCs w:val="24"/>
        </w:rPr>
        <w:lastRenderedPageBreak/>
        <w:t>awareness and educational materials that discuss the signs and symptoms, the recovery, and the organization of college life for a college student who has contracted meningitis</w:t>
      </w:r>
      <w:r w:rsidR="00253B2B">
        <w:rPr>
          <w:rFonts w:ascii="Times New Roman" w:eastAsia="Times New Roman" w:hAnsi="Times New Roman" w:cs="Times New Roman"/>
          <w:sz w:val="24"/>
          <w:szCs w:val="24"/>
        </w:rPr>
        <w:t xml:space="preserve"> [9]</w:t>
      </w:r>
      <w:r w:rsidRPr="00E301E8">
        <w:rPr>
          <w:rFonts w:ascii="Times New Roman" w:eastAsia="Times New Roman" w:hAnsi="Times New Roman" w:cs="Times New Roman"/>
          <w:sz w:val="24"/>
          <w:szCs w:val="24"/>
        </w:rPr>
        <w:t xml:space="preserve">. </w:t>
      </w:r>
    </w:p>
    <w:p w14:paraId="258CBF31" w14:textId="77777777" w:rsidR="006F49BD" w:rsidRDefault="006F49BD" w:rsidP="006F49BD">
      <w:pPr>
        <w:ind w:firstLine="0"/>
        <w:rPr>
          <w:rFonts w:ascii="Times New Roman" w:eastAsia="Times New Roman" w:hAnsi="Times New Roman" w:cs="Times New Roman"/>
          <w:sz w:val="24"/>
          <w:szCs w:val="24"/>
        </w:rPr>
      </w:pPr>
    </w:p>
    <w:p w14:paraId="368679D7" w14:textId="71353E9C" w:rsidR="00E301E8" w:rsidRPr="00E301E8" w:rsidRDefault="00E301E8" w:rsidP="006F49BD">
      <w:pPr>
        <w:ind w:firstLine="0"/>
        <w:rPr>
          <w:rFonts w:ascii="Times New Roman" w:eastAsia="Times New Roman" w:hAnsi="Times New Roman" w:cs="Times New Roman"/>
          <w:sz w:val="24"/>
          <w:szCs w:val="24"/>
        </w:rPr>
      </w:pPr>
      <w:r w:rsidRPr="00E301E8">
        <w:rPr>
          <w:rFonts w:ascii="Times New Roman" w:eastAsia="Times New Roman" w:hAnsi="Times New Roman" w:cs="Times New Roman"/>
          <w:sz w:val="24"/>
          <w:szCs w:val="24"/>
        </w:rPr>
        <w:t xml:space="preserve">Working with the Athens-Clarke County Health Department, we will work with the National Meningitis Association to create programs for meningitis prevention and recognition to be implemented for Athens Technical College in Athens, Georgia. We will also work to spread the need for freshman to receive the </w:t>
      </w:r>
      <w:proofErr w:type="spellStart"/>
      <w:r w:rsidRPr="00E301E8">
        <w:rPr>
          <w:rFonts w:ascii="Times New Roman" w:eastAsia="Times New Roman" w:hAnsi="Times New Roman" w:cs="Times New Roman"/>
          <w:sz w:val="24"/>
          <w:szCs w:val="24"/>
        </w:rPr>
        <w:t>MenACWY</w:t>
      </w:r>
      <w:proofErr w:type="spellEnd"/>
      <w:r w:rsidRPr="00E301E8">
        <w:rPr>
          <w:rFonts w:ascii="Times New Roman" w:eastAsia="Times New Roman" w:hAnsi="Times New Roman" w:cs="Times New Roman"/>
          <w:sz w:val="24"/>
          <w:szCs w:val="24"/>
        </w:rPr>
        <w:t xml:space="preserve"> and </w:t>
      </w:r>
      <w:proofErr w:type="spellStart"/>
      <w:r w:rsidRPr="00E301E8">
        <w:rPr>
          <w:rFonts w:ascii="Times New Roman" w:eastAsia="Times New Roman" w:hAnsi="Times New Roman" w:cs="Times New Roman"/>
          <w:sz w:val="24"/>
          <w:szCs w:val="24"/>
        </w:rPr>
        <w:t>MenB</w:t>
      </w:r>
      <w:proofErr w:type="spellEnd"/>
      <w:r w:rsidRPr="00E301E8">
        <w:rPr>
          <w:rFonts w:ascii="Times New Roman" w:eastAsia="Times New Roman" w:hAnsi="Times New Roman" w:cs="Times New Roman"/>
          <w:sz w:val="24"/>
          <w:szCs w:val="24"/>
        </w:rPr>
        <w:t xml:space="preserve"> vaccines from their college health centers and surrounding hospitals or clinics. This setting provides access to transportation, educational resources, hospitals and clinics, consistent communication, available health care, and a large group of freshmen students who are currently studying on campus at their college </w:t>
      </w:r>
      <w:r w:rsidR="00680DD8">
        <w:rPr>
          <w:rFonts w:ascii="Times New Roman" w:eastAsia="Times New Roman" w:hAnsi="Times New Roman" w:cs="Times New Roman"/>
          <w:sz w:val="24"/>
          <w:szCs w:val="24"/>
        </w:rPr>
        <w:t>[5].</w:t>
      </w:r>
      <w:r w:rsidRPr="00E301E8">
        <w:rPr>
          <w:rFonts w:ascii="Times New Roman" w:eastAsia="Times New Roman" w:hAnsi="Times New Roman" w:cs="Times New Roman"/>
          <w:sz w:val="24"/>
          <w:szCs w:val="24"/>
        </w:rPr>
        <w:t xml:space="preserve"> </w:t>
      </w:r>
    </w:p>
    <w:p w14:paraId="3009CF60" w14:textId="77777777" w:rsidR="006F49BD" w:rsidRDefault="006F49BD" w:rsidP="006F49BD">
      <w:pPr>
        <w:ind w:firstLine="0"/>
        <w:rPr>
          <w:rFonts w:ascii="Times New Roman" w:eastAsia="Times New Roman" w:hAnsi="Times New Roman" w:cs="Times New Roman"/>
          <w:sz w:val="24"/>
          <w:szCs w:val="24"/>
        </w:rPr>
      </w:pPr>
    </w:p>
    <w:p w14:paraId="5FFD0A51" w14:textId="32C57EEF" w:rsidR="00E301E8" w:rsidRPr="00E301E8" w:rsidRDefault="00E301E8" w:rsidP="006F49BD">
      <w:pPr>
        <w:ind w:firstLine="0"/>
        <w:rPr>
          <w:rFonts w:ascii="Times New Roman" w:eastAsia="Times New Roman" w:hAnsi="Times New Roman" w:cs="Times New Roman"/>
          <w:sz w:val="24"/>
          <w:szCs w:val="24"/>
        </w:rPr>
      </w:pPr>
      <w:r w:rsidRPr="00E301E8">
        <w:rPr>
          <w:rFonts w:ascii="Times New Roman" w:eastAsia="Times New Roman" w:hAnsi="Times New Roman" w:cs="Times New Roman"/>
          <w:sz w:val="24"/>
          <w:szCs w:val="24"/>
        </w:rPr>
        <w:t xml:space="preserve">In addition, this assessment concentrates on the need to establish preventative behavior. This involves practicing good personal hygiene, as this reduces the risk of contracting the disease from an infected person. This also includes the urge to avoid sharing food, utensils, glasses and other objects with a person who may have or been exposed to the infection </w:t>
      </w:r>
      <w:r w:rsidR="00680DD8">
        <w:rPr>
          <w:rFonts w:ascii="Times" w:eastAsia="Times New Roman" w:hAnsi="Times" w:cs="Times New Roman"/>
          <w:sz w:val="24"/>
          <w:szCs w:val="24"/>
        </w:rPr>
        <w:t xml:space="preserve">[7]. </w:t>
      </w:r>
      <w:r w:rsidRPr="00E301E8">
        <w:rPr>
          <w:rFonts w:ascii="Times New Roman" w:eastAsia="Times New Roman" w:hAnsi="Times New Roman" w:cs="Times New Roman"/>
          <w:sz w:val="24"/>
          <w:szCs w:val="24"/>
        </w:rPr>
        <w:t xml:space="preserve">Washing hands often with soap and rinsing under running water will contribute towards a more stable prevalence. Antibiotics may also be considered as a part of the treatment for these students to take, especially those who live, work, or go to school with someone who has been diagnosed with bacterial meningitis </w:t>
      </w:r>
      <w:r w:rsidR="00680DD8">
        <w:rPr>
          <w:rFonts w:ascii="Times" w:eastAsia="Times New Roman" w:hAnsi="Times" w:cs="Times New Roman"/>
          <w:sz w:val="24"/>
          <w:szCs w:val="24"/>
        </w:rPr>
        <w:t>[7].</w:t>
      </w:r>
    </w:p>
    <w:p w14:paraId="0941B27C" w14:textId="77777777" w:rsidR="006F49BD" w:rsidRDefault="006F49BD" w:rsidP="006F49BD">
      <w:pPr>
        <w:ind w:firstLine="0"/>
        <w:rPr>
          <w:rFonts w:ascii="Times New Roman" w:eastAsia="Times New Roman" w:hAnsi="Times New Roman" w:cs="Times New Roman"/>
          <w:sz w:val="24"/>
          <w:szCs w:val="24"/>
        </w:rPr>
      </w:pPr>
    </w:p>
    <w:p w14:paraId="09819DC5" w14:textId="1A3A233B" w:rsidR="00E301E8" w:rsidRPr="00E301E8" w:rsidRDefault="00E301E8" w:rsidP="006F49BD">
      <w:pPr>
        <w:ind w:firstLine="0"/>
        <w:rPr>
          <w:rFonts w:ascii="Times New Roman" w:eastAsia="Times New Roman" w:hAnsi="Times New Roman" w:cs="Times New Roman"/>
          <w:sz w:val="24"/>
          <w:szCs w:val="24"/>
        </w:rPr>
      </w:pPr>
      <w:r w:rsidRPr="00E301E8">
        <w:rPr>
          <w:rFonts w:ascii="Times" w:hAnsi="Times"/>
          <w:sz w:val="24"/>
          <w:szCs w:val="24"/>
        </w:rPr>
        <w:t xml:space="preserve">In previous attempts, meningitis awareness programs for college students have been implemented, however, these programs were directed towards parents </w:t>
      </w:r>
      <w:r w:rsidRPr="00E301E8">
        <w:rPr>
          <w:rFonts w:ascii="Times New Roman" w:eastAsia="Times New Roman" w:hAnsi="Times New Roman" w:cs="Times New Roman"/>
          <w:sz w:val="24"/>
          <w:szCs w:val="24"/>
        </w:rPr>
        <w:t xml:space="preserve">to help educate them on the danger and prevention of meningococcal disease. For example, the program, </w:t>
      </w:r>
      <w:proofErr w:type="gramStart"/>
      <w:r w:rsidRPr="00E301E8">
        <w:rPr>
          <w:rFonts w:ascii="Times New Roman" w:eastAsia="Times New Roman" w:hAnsi="Times New Roman" w:cs="Times New Roman"/>
          <w:i/>
          <w:iCs/>
          <w:sz w:val="24"/>
          <w:szCs w:val="24"/>
        </w:rPr>
        <w:t>Get</w:t>
      </w:r>
      <w:proofErr w:type="gramEnd"/>
      <w:r w:rsidRPr="00E301E8">
        <w:rPr>
          <w:rFonts w:ascii="Times New Roman" w:eastAsia="Times New Roman" w:hAnsi="Times New Roman" w:cs="Times New Roman"/>
          <w:i/>
          <w:iCs/>
          <w:sz w:val="24"/>
          <w:szCs w:val="24"/>
        </w:rPr>
        <w:t xml:space="preserve"> in the Game: Keeping Teens Healthy </w:t>
      </w:r>
      <w:r w:rsidRPr="00E301E8">
        <w:rPr>
          <w:rFonts w:ascii="Times New Roman" w:eastAsia="Times New Roman" w:hAnsi="Times New Roman" w:cs="Times New Roman"/>
          <w:sz w:val="24"/>
          <w:szCs w:val="24"/>
        </w:rPr>
        <w:t xml:space="preserve">served as an initiative for parents to help raise awareness about the serious consequences of the disease and motivate parents to speak with their children's health care professional about vaccinating against meningococcal disease in advance of each sports season </w:t>
      </w:r>
      <w:r w:rsidR="00680DD8">
        <w:rPr>
          <w:rFonts w:ascii="Times" w:eastAsia="Times New Roman" w:hAnsi="Times" w:cs="Times New Roman"/>
          <w:sz w:val="24"/>
          <w:szCs w:val="24"/>
        </w:rPr>
        <w:t>[14].</w:t>
      </w:r>
      <w:r w:rsidRPr="00E301E8">
        <w:rPr>
          <w:rFonts w:ascii="Times New Roman" w:eastAsia="Times New Roman" w:hAnsi="Times New Roman" w:cs="Times New Roman"/>
          <w:sz w:val="24"/>
          <w:szCs w:val="24"/>
        </w:rPr>
        <w:t xml:space="preserve"> However, this initiative must be updated to represent the current statistical and social trends that are being demonstrated currently. In addition, this program offers suggestions, but not alternatives to practicing certain health behaviors when a student is unable to afford vaccination, or when a family lacks health care. This current needs assessment is to offer alternatives and solutions to students that fall into this category. Another source that served as an initiative was the </w:t>
      </w:r>
      <w:r w:rsidRPr="00E301E8">
        <w:rPr>
          <w:rFonts w:ascii="Times New Roman" w:eastAsia="Times New Roman" w:hAnsi="Times New Roman" w:cs="Times New Roman"/>
          <w:i/>
          <w:iCs/>
          <w:sz w:val="24"/>
          <w:szCs w:val="24"/>
        </w:rPr>
        <w:t>Meningitis B Action Project</w:t>
      </w:r>
      <w:r w:rsidRPr="00E301E8">
        <w:rPr>
          <w:rFonts w:ascii="Times New Roman" w:eastAsia="Times New Roman" w:hAnsi="Times New Roman" w:cs="Times New Roman"/>
          <w:sz w:val="24"/>
          <w:szCs w:val="24"/>
        </w:rPr>
        <w:t>, which focuses on strengthening the relationship between students and their health care provider</w:t>
      </w:r>
      <w:r w:rsidR="00680DD8">
        <w:rPr>
          <w:rFonts w:ascii="Times New Roman" w:eastAsia="Times New Roman" w:hAnsi="Times New Roman" w:cs="Times New Roman"/>
          <w:sz w:val="24"/>
          <w:szCs w:val="24"/>
        </w:rPr>
        <w:t xml:space="preserve"> [2]</w:t>
      </w:r>
      <w:r w:rsidRPr="00E301E8">
        <w:rPr>
          <w:rFonts w:ascii="Times New Roman" w:eastAsia="Times New Roman" w:hAnsi="Times New Roman" w:cs="Times New Roman"/>
          <w:sz w:val="24"/>
          <w:szCs w:val="24"/>
        </w:rPr>
        <w:t xml:space="preserve">. This source allowed our program to build a foundation based on similar, but successful objectives. Our program used this source to develop curriculum to empower college students with information to talk to their healthcare provider about the </w:t>
      </w:r>
      <w:proofErr w:type="spellStart"/>
      <w:r w:rsidRPr="00E301E8">
        <w:rPr>
          <w:rFonts w:ascii="Times New Roman" w:eastAsia="Times New Roman" w:hAnsi="Times New Roman" w:cs="Times New Roman"/>
          <w:sz w:val="24"/>
          <w:szCs w:val="24"/>
        </w:rPr>
        <w:t>MenB</w:t>
      </w:r>
      <w:proofErr w:type="spellEnd"/>
      <w:r w:rsidRPr="00E301E8">
        <w:rPr>
          <w:rFonts w:ascii="Times New Roman" w:eastAsia="Times New Roman" w:hAnsi="Times New Roman" w:cs="Times New Roman"/>
          <w:sz w:val="24"/>
          <w:szCs w:val="24"/>
        </w:rPr>
        <w:t xml:space="preserve"> and Men ACWY vaccines, along with alternative therapies to prevent the contact and spread of meningococcal disease</w:t>
      </w:r>
      <w:r w:rsidR="00680DD8">
        <w:rPr>
          <w:rFonts w:ascii="Times New Roman" w:eastAsia="Times New Roman" w:hAnsi="Times New Roman" w:cs="Times New Roman"/>
          <w:sz w:val="24"/>
          <w:szCs w:val="24"/>
        </w:rPr>
        <w:t xml:space="preserve"> [2]</w:t>
      </w:r>
      <w:r w:rsidRPr="00E301E8">
        <w:rPr>
          <w:rFonts w:ascii="Times New Roman" w:eastAsia="Times New Roman" w:hAnsi="Times New Roman" w:cs="Times New Roman"/>
          <w:sz w:val="24"/>
          <w:szCs w:val="24"/>
        </w:rPr>
        <w:t xml:space="preserve">. In our program, we aim to encourage college students to discuss Meningitis ACWY and the </w:t>
      </w:r>
      <w:proofErr w:type="spellStart"/>
      <w:r w:rsidRPr="00E301E8">
        <w:rPr>
          <w:rFonts w:ascii="Times New Roman" w:eastAsia="Times New Roman" w:hAnsi="Times New Roman" w:cs="Times New Roman"/>
          <w:sz w:val="24"/>
          <w:szCs w:val="24"/>
        </w:rPr>
        <w:t>MenB</w:t>
      </w:r>
      <w:proofErr w:type="spellEnd"/>
      <w:r w:rsidRPr="00E301E8">
        <w:rPr>
          <w:rFonts w:ascii="Times New Roman" w:eastAsia="Times New Roman" w:hAnsi="Times New Roman" w:cs="Times New Roman"/>
          <w:sz w:val="24"/>
          <w:szCs w:val="24"/>
        </w:rPr>
        <w:t xml:space="preserve"> vaccines with their healthcare providers and their parents, increase awareness of these vaccines on their college campus, and appeal to policymakers to ensure more accessibility to both of these vaccines</w:t>
      </w:r>
      <w:r w:rsidR="00680DD8">
        <w:rPr>
          <w:rFonts w:ascii="Times New Roman" w:eastAsia="Times New Roman" w:hAnsi="Times New Roman" w:cs="Times New Roman"/>
          <w:sz w:val="24"/>
          <w:szCs w:val="24"/>
        </w:rPr>
        <w:t xml:space="preserve"> [2]</w:t>
      </w:r>
      <w:r w:rsidR="00680DD8" w:rsidRPr="00E301E8">
        <w:rPr>
          <w:rFonts w:ascii="Times New Roman" w:eastAsia="Times New Roman" w:hAnsi="Times New Roman" w:cs="Times New Roman"/>
          <w:sz w:val="24"/>
          <w:szCs w:val="24"/>
        </w:rPr>
        <w:t xml:space="preserve">. </w:t>
      </w:r>
      <w:r w:rsidRPr="00E301E8">
        <w:rPr>
          <w:rFonts w:ascii="Times New Roman" w:eastAsia="Times New Roman" w:hAnsi="Times New Roman" w:cs="Times New Roman"/>
          <w:sz w:val="24"/>
          <w:szCs w:val="24"/>
        </w:rPr>
        <w:t xml:space="preserve"> This initiative must also be updated to represent the current statistical and social trends that are being demonstrated currently. We must also deliver this curriculum to appeal to students in a culturally appropriate tone and manner</w:t>
      </w:r>
      <w:r w:rsidR="00680DD8">
        <w:rPr>
          <w:rFonts w:ascii="Times New Roman" w:eastAsia="Times New Roman" w:hAnsi="Times New Roman" w:cs="Times New Roman"/>
          <w:sz w:val="24"/>
          <w:szCs w:val="24"/>
        </w:rPr>
        <w:t xml:space="preserve"> [2]</w:t>
      </w:r>
      <w:r w:rsidR="00680DD8" w:rsidRPr="00E301E8">
        <w:rPr>
          <w:rFonts w:ascii="Times New Roman" w:eastAsia="Times New Roman" w:hAnsi="Times New Roman" w:cs="Times New Roman"/>
          <w:sz w:val="24"/>
          <w:szCs w:val="24"/>
        </w:rPr>
        <w:t xml:space="preserve">. </w:t>
      </w:r>
      <w:r w:rsidRPr="00E301E8">
        <w:rPr>
          <w:rFonts w:ascii="Times New Roman" w:eastAsia="Times New Roman" w:hAnsi="Times New Roman" w:cs="Times New Roman"/>
          <w:sz w:val="24"/>
          <w:szCs w:val="24"/>
        </w:rPr>
        <w:t xml:space="preserve"> </w:t>
      </w:r>
    </w:p>
    <w:p w14:paraId="089B5DF5" w14:textId="77777777" w:rsidR="006F49BD" w:rsidRDefault="006F49BD" w:rsidP="006F49BD">
      <w:pPr>
        <w:ind w:firstLine="0"/>
        <w:rPr>
          <w:rFonts w:ascii="Times New Roman" w:eastAsia="Times New Roman" w:hAnsi="Times New Roman" w:cs="Times New Roman"/>
          <w:sz w:val="24"/>
          <w:szCs w:val="24"/>
        </w:rPr>
      </w:pPr>
    </w:p>
    <w:p w14:paraId="4C8E47F6" w14:textId="7367829D" w:rsidR="00E301E8" w:rsidRPr="00E301E8" w:rsidRDefault="00E301E8" w:rsidP="006F49BD">
      <w:pPr>
        <w:ind w:firstLine="0"/>
        <w:rPr>
          <w:rFonts w:ascii="Times New Roman" w:eastAsia="Times New Roman" w:hAnsi="Times New Roman" w:cs="Times New Roman"/>
          <w:sz w:val="24"/>
          <w:szCs w:val="24"/>
        </w:rPr>
      </w:pPr>
      <w:r w:rsidRPr="00E301E8">
        <w:rPr>
          <w:rFonts w:ascii="Times New Roman" w:eastAsia="Times New Roman" w:hAnsi="Times New Roman" w:cs="Times New Roman"/>
          <w:sz w:val="24"/>
          <w:szCs w:val="24"/>
        </w:rPr>
        <w:t xml:space="preserve">Bacterial and viral meningitis has great social relevance due to the ability to cause long-term impacts and death </w:t>
      </w:r>
      <w:r w:rsidR="00680DD8">
        <w:rPr>
          <w:rFonts w:ascii="Times" w:eastAsia="Times New Roman" w:hAnsi="Times" w:cs="Times New Roman"/>
          <w:sz w:val="24"/>
          <w:szCs w:val="24"/>
        </w:rPr>
        <w:t>[13].</w:t>
      </w:r>
      <w:r w:rsidRPr="00E301E8">
        <w:rPr>
          <w:rFonts w:ascii="Times New Roman" w:eastAsia="Times New Roman" w:hAnsi="Times New Roman" w:cs="Times New Roman"/>
          <w:sz w:val="24"/>
          <w:szCs w:val="24"/>
        </w:rPr>
        <w:t xml:space="preserve"> It is most frequently found in developing countries, especially among </w:t>
      </w:r>
      <w:r w:rsidRPr="00E301E8">
        <w:rPr>
          <w:rFonts w:ascii="Times New Roman" w:eastAsia="Times New Roman" w:hAnsi="Times New Roman" w:cs="Times New Roman"/>
          <w:sz w:val="24"/>
          <w:szCs w:val="24"/>
        </w:rPr>
        <w:lastRenderedPageBreak/>
        <w:t xml:space="preserve">children and demonstrates a positive correlation with poorer living conditions </w:t>
      </w:r>
      <w:r w:rsidR="00680DD8">
        <w:rPr>
          <w:rFonts w:ascii="Times" w:eastAsia="Times New Roman" w:hAnsi="Times" w:cs="Times New Roman"/>
          <w:sz w:val="24"/>
          <w:szCs w:val="24"/>
        </w:rPr>
        <w:t>[13].</w:t>
      </w:r>
      <w:r w:rsidR="00680DD8" w:rsidRPr="00E301E8">
        <w:rPr>
          <w:rFonts w:ascii="Times New Roman" w:eastAsia="Times New Roman" w:hAnsi="Times New Roman" w:cs="Times New Roman"/>
          <w:sz w:val="24"/>
          <w:szCs w:val="24"/>
        </w:rPr>
        <w:t xml:space="preserve"> </w:t>
      </w:r>
      <w:r w:rsidRPr="00E301E8">
        <w:rPr>
          <w:rFonts w:ascii="Times New Roman" w:eastAsia="Times New Roman" w:hAnsi="Times New Roman" w:cs="Times New Roman"/>
          <w:sz w:val="24"/>
          <w:szCs w:val="24"/>
        </w:rPr>
        <w:t xml:space="preserve"> Its incidence has decreased with the introduction of vaccination programs against preventable agents. However, low-income and middle-income countries with poor access to health care still have a significant burden of the disease </w:t>
      </w:r>
      <w:r w:rsidR="00680DD8">
        <w:rPr>
          <w:rFonts w:ascii="Times" w:eastAsia="Times New Roman" w:hAnsi="Times" w:cs="Times New Roman"/>
          <w:sz w:val="24"/>
          <w:szCs w:val="24"/>
        </w:rPr>
        <w:t>[</w:t>
      </w:r>
      <w:r w:rsidR="00253B2B">
        <w:rPr>
          <w:rFonts w:ascii="Times" w:eastAsia="Times New Roman" w:hAnsi="Times" w:cs="Times New Roman"/>
          <w:sz w:val="24"/>
          <w:szCs w:val="24"/>
        </w:rPr>
        <w:t>26</w:t>
      </w:r>
      <w:r w:rsidR="00680DD8">
        <w:rPr>
          <w:rFonts w:ascii="Times" w:eastAsia="Times New Roman" w:hAnsi="Times" w:cs="Times New Roman"/>
          <w:sz w:val="24"/>
          <w:szCs w:val="24"/>
        </w:rPr>
        <w:t>].</w:t>
      </w:r>
      <w:r w:rsidR="00680DD8" w:rsidRPr="00E301E8">
        <w:rPr>
          <w:rFonts w:ascii="Times New Roman" w:eastAsia="Times New Roman" w:hAnsi="Times New Roman" w:cs="Times New Roman"/>
          <w:sz w:val="24"/>
          <w:szCs w:val="24"/>
        </w:rPr>
        <w:t xml:space="preserve"> </w:t>
      </w:r>
      <w:r w:rsidRPr="00E301E8">
        <w:rPr>
          <w:rFonts w:ascii="Times New Roman" w:eastAsia="Times New Roman" w:hAnsi="Times New Roman" w:cs="Times New Roman"/>
          <w:sz w:val="24"/>
          <w:szCs w:val="24"/>
        </w:rPr>
        <w:t xml:space="preserve">This is especially true with the city of Athens and its increasing rate of college students developing meningitis and also being burdened by financial strains or a lack of housing </w:t>
      </w:r>
      <w:r w:rsidR="00680DD8">
        <w:rPr>
          <w:rFonts w:ascii="Times" w:eastAsia="Times New Roman" w:hAnsi="Times" w:cs="Times New Roman"/>
          <w:sz w:val="24"/>
          <w:szCs w:val="24"/>
        </w:rPr>
        <w:t>[13].</w:t>
      </w:r>
    </w:p>
    <w:p w14:paraId="24E938EA" w14:textId="77777777" w:rsidR="006F49BD" w:rsidRDefault="006F49BD" w:rsidP="006F49BD">
      <w:pPr>
        <w:ind w:firstLine="0"/>
        <w:rPr>
          <w:rFonts w:ascii="Times New Roman" w:eastAsia="Times New Roman" w:hAnsi="Times New Roman" w:cs="Times New Roman"/>
          <w:sz w:val="24"/>
          <w:szCs w:val="24"/>
        </w:rPr>
      </w:pPr>
    </w:p>
    <w:p w14:paraId="096B8774" w14:textId="5D1B6CAF" w:rsidR="00E301E8" w:rsidRPr="00E301E8" w:rsidRDefault="00E301E8" w:rsidP="006F49BD">
      <w:pPr>
        <w:ind w:firstLine="0"/>
        <w:rPr>
          <w:rFonts w:ascii="Times New Roman" w:eastAsia="Times New Roman" w:hAnsi="Times New Roman" w:cs="Times New Roman"/>
          <w:sz w:val="24"/>
          <w:szCs w:val="24"/>
        </w:rPr>
      </w:pPr>
      <w:r w:rsidRPr="00E301E8">
        <w:rPr>
          <w:rFonts w:ascii="Times New Roman" w:eastAsia="Times New Roman" w:hAnsi="Times New Roman" w:cs="Times New Roman"/>
          <w:sz w:val="24"/>
          <w:szCs w:val="24"/>
        </w:rPr>
        <w:t xml:space="preserve">Although the overall rate of meningococcal disease is decreasing in Georgia, the rate of college students developing meningitis has increased to 350 cases per 100,000 cases in 2017 </w:t>
      </w:r>
      <w:r w:rsidR="00680DD8">
        <w:rPr>
          <w:rFonts w:ascii="Times New Roman" w:eastAsia="Times New Roman" w:hAnsi="Times New Roman" w:cs="Times New Roman"/>
          <w:sz w:val="24"/>
          <w:szCs w:val="24"/>
        </w:rPr>
        <w:t>[25]</w:t>
      </w:r>
      <w:r w:rsidRPr="00E301E8">
        <w:rPr>
          <w:rFonts w:ascii="Times New Roman" w:eastAsia="Times New Roman" w:hAnsi="Times New Roman" w:cs="Times New Roman"/>
          <w:sz w:val="24"/>
          <w:szCs w:val="24"/>
        </w:rPr>
        <w:t xml:space="preserve">. In Georgia, all cases of meningococcal disease are immediately notified to the Georgia Division of Public Health </w:t>
      </w:r>
      <w:r w:rsidR="00680DD8">
        <w:rPr>
          <w:rFonts w:ascii="Times New Roman" w:eastAsia="Times New Roman" w:hAnsi="Times New Roman" w:cs="Times New Roman"/>
          <w:sz w:val="24"/>
          <w:szCs w:val="24"/>
        </w:rPr>
        <w:t>[25]</w:t>
      </w:r>
      <w:r w:rsidR="00680DD8" w:rsidRPr="00E301E8">
        <w:rPr>
          <w:rFonts w:ascii="Times New Roman" w:eastAsia="Times New Roman" w:hAnsi="Times New Roman" w:cs="Times New Roman"/>
          <w:sz w:val="24"/>
          <w:szCs w:val="24"/>
        </w:rPr>
        <w:t xml:space="preserve">. </w:t>
      </w:r>
      <w:r w:rsidRPr="00E301E8">
        <w:rPr>
          <w:rFonts w:ascii="Times New Roman" w:eastAsia="Times New Roman" w:hAnsi="Times New Roman" w:cs="Times New Roman"/>
          <w:sz w:val="24"/>
          <w:szCs w:val="24"/>
        </w:rPr>
        <w:t xml:space="preserve">Cases were reported by hospital personnel including infection control practitioners and nursing staff, lab personnel, and physicians across the state. This is significant in that the Department of Public Health demonstrated how students were likely to be in close contact with household members as well as others who might have come into contact with the saliva of a case patient through sharing of utensils, cups, cigarettes, or lip balm. These variables are likely to be seen with the current setup of in-person classroom, library, and other public campus settings </w:t>
      </w:r>
      <w:r w:rsidR="00680DD8">
        <w:rPr>
          <w:rFonts w:ascii="Times New Roman" w:eastAsia="Times New Roman" w:hAnsi="Times New Roman" w:cs="Times New Roman"/>
          <w:sz w:val="24"/>
          <w:szCs w:val="24"/>
        </w:rPr>
        <w:t>[25]</w:t>
      </w:r>
      <w:r w:rsidR="00680DD8" w:rsidRPr="00E301E8">
        <w:rPr>
          <w:rFonts w:ascii="Times New Roman" w:eastAsia="Times New Roman" w:hAnsi="Times New Roman" w:cs="Times New Roman"/>
          <w:sz w:val="24"/>
          <w:szCs w:val="24"/>
        </w:rPr>
        <w:t>.</w:t>
      </w:r>
    </w:p>
    <w:p w14:paraId="71D429D1" w14:textId="77777777" w:rsidR="006F49BD" w:rsidRDefault="006F49BD" w:rsidP="006F49BD">
      <w:pPr>
        <w:ind w:firstLine="0"/>
        <w:rPr>
          <w:rFonts w:ascii="Times New Roman" w:eastAsia="Times New Roman" w:hAnsi="Times New Roman" w:cs="Times New Roman"/>
          <w:sz w:val="24"/>
          <w:szCs w:val="24"/>
        </w:rPr>
      </w:pPr>
    </w:p>
    <w:p w14:paraId="7D3833DF" w14:textId="6C97FC9A" w:rsidR="00E301E8" w:rsidRPr="00E301E8" w:rsidRDefault="00E301E8" w:rsidP="006F49BD">
      <w:pPr>
        <w:ind w:firstLine="0"/>
        <w:rPr>
          <w:rFonts w:ascii="Times New Roman" w:eastAsia="Times New Roman" w:hAnsi="Times New Roman" w:cs="Times New Roman"/>
          <w:sz w:val="24"/>
          <w:szCs w:val="24"/>
        </w:rPr>
      </w:pPr>
      <w:r w:rsidRPr="00E301E8">
        <w:rPr>
          <w:rFonts w:ascii="Times New Roman" w:eastAsia="Times New Roman" w:hAnsi="Times New Roman" w:cs="Times New Roman"/>
          <w:sz w:val="24"/>
          <w:szCs w:val="24"/>
        </w:rPr>
        <w:t xml:space="preserve">To set up this program on preventative health behaviors and treatment options surrounding the dangers of meningitis in college students, various methods will be considered. Primarily, it is important to note the organization dedicated to educating the public and healthcare professionals about the causes, prevention, and treatment of infectious diseases. We will work with The National Meningitis Association, a nonprofit organization dedicated to educating the public and healthcare professionals about the causes, prevention, and treatment of infectious diseases, offers the following tips to help increase and maintain a high level of awareness about meningitis and prevention through vaccination </w:t>
      </w:r>
      <w:r w:rsidR="00680DD8">
        <w:rPr>
          <w:rFonts w:ascii="Times" w:eastAsia="Times New Roman" w:hAnsi="Times" w:cs="Times New Roman"/>
          <w:sz w:val="24"/>
          <w:szCs w:val="24"/>
        </w:rPr>
        <w:t>[14].</w:t>
      </w:r>
      <w:r w:rsidR="00680DD8" w:rsidRPr="00E301E8">
        <w:rPr>
          <w:rFonts w:ascii="Times New Roman" w:eastAsia="Times New Roman" w:hAnsi="Times New Roman" w:cs="Times New Roman"/>
          <w:sz w:val="24"/>
          <w:szCs w:val="24"/>
        </w:rPr>
        <w:t xml:space="preserve"> </w:t>
      </w:r>
      <w:r w:rsidRPr="00E301E8">
        <w:rPr>
          <w:rFonts w:ascii="Times New Roman" w:eastAsia="Times New Roman" w:hAnsi="Times New Roman" w:cs="Times New Roman"/>
          <w:sz w:val="24"/>
          <w:szCs w:val="24"/>
        </w:rPr>
        <w:t xml:space="preserve">To begin with, we will evaluate resources and determine how staff may respond to a meningitis case on campus. We will meet with relevant department administrators, student and community leaders, and healthcare professionals to discuss the level of knowledge about the disease, symptoms, potential impacts on campus </w:t>
      </w:r>
      <w:r w:rsidR="00680DD8">
        <w:rPr>
          <w:rFonts w:ascii="Times" w:eastAsia="Times New Roman" w:hAnsi="Times" w:cs="Times New Roman"/>
          <w:sz w:val="24"/>
          <w:szCs w:val="24"/>
        </w:rPr>
        <w:t>[14].</w:t>
      </w:r>
      <w:r w:rsidR="00680DD8" w:rsidRPr="00E301E8">
        <w:rPr>
          <w:rFonts w:ascii="Times New Roman" w:eastAsia="Times New Roman" w:hAnsi="Times New Roman" w:cs="Times New Roman"/>
          <w:sz w:val="24"/>
          <w:szCs w:val="24"/>
        </w:rPr>
        <w:t xml:space="preserve"> </w:t>
      </w:r>
      <w:r w:rsidRPr="00E301E8">
        <w:rPr>
          <w:rFonts w:ascii="Times New Roman" w:eastAsia="Times New Roman" w:hAnsi="Times New Roman" w:cs="Times New Roman"/>
          <w:sz w:val="24"/>
          <w:szCs w:val="24"/>
        </w:rPr>
        <w:t xml:space="preserve">This will allow us to establish relationships with local news media so that they understand the issue, can help promote information about the disease, and can help during a crisis. We will provide multiple means of obtaining access to information on all aspects of meningococcal disease, including diagnosis, treatment, transmission, and prevention </w:t>
      </w:r>
      <w:r w:rsidR="00680DD8">
        <w:rPr>
          <w:rFonts w:ascii="Times" w:eastAsia="Times New Roman" w:hAnsi="Times" w:cs="Times New Roman"/>
          <w:sz w:val="24"/>
          <w:szCs w:val="24"/>
        </w:rPr>
        <w:t>[14].</w:t>
      </w:r>
      <w:r w:rsidR="00680DD8" w:rsidRPr="00E301E8">
        <w:rPr>
          <w:rFonts w:ascii="Times New Roman" w:eastAsia="Times New Roman" w:hAnsi="Times New Roman" w:cs="Times New Roman"/>
          <w:sz w:val="24"/>
          <w:szCs w:val="24"/>
        </w:rPr>
        <w:t xml:space="preserve"> </w:t>
      </w:r>
      <w:r w:rsidRPr="00E301E8">
        <w:rPr>
          <w:rFonts w:ascii="Times New Roman" w:eastAsia="Times New Roman" w:hAnsi="Times New Roman" w:cs="Times New Roman"/>
          <w:sz w:val="24"/>
          <w:szCs w:val="24"/>
        </w:rPr>
        <w:t xml:space="preserve">Using this information, a meningococcal response team can be put together to represent health services, communications, administration, and the local community to work with the patient. </w:t>
      </w:r>
    </w:p>
    <w:p w14:paraId="2E53B594" w14:textId="77777777" w:rsidR="006F49BD" w:rsidRDefault="006F49BD" w:rsidP="006F49BD">
      <w:pPr>
        <w:ind w:firstLine="0"/>
        <w:rPr>
          <w:rFonts w:ascii="Times New Roman" w:eastAsia="Times New Roman" w:hAnsi="Times New Roman" w:cs="Times New Roman"/>
          <w:sz w:val="24"/>
          <w:szCs w:val="24"/>
        </w:rPr>
      </w:pPr>
    </w:p>
    <w:p w14:paraId="702ADDD5" w14:textId="2C56C993" w:rsidR="00E301E8" w:rsidRPr="00E301E8" w:rsidRDefault="00E301E8" w:rsidP="006F49BD">
      <w:pPr>
        <w:ind w:firstLine="0"/>
        <w:rPr>
          <w:rFonts w:ascii="Times New Roman" w:eastAsia="Times New Roman" w:hAnsi="Times New Roman" w:cs="Times New Roman"/>
          <w:sz w:val="24"/>
          <w:szCs w:val="24"/>
        </w:rPr>
      </w:pPr>
      <w:r w:rsidRPr="00E301E8">
        <w:rPr>
          <w:rFonts w:ascii="Times New Roman" w:eastAsia="Times New Roman" w:hAnsi="Times New Roman" w:cs="Times New Roman"/>
          <w:sz w:val="24"/>
          <w:szCs w:val="24"/>
        </w:rPr>
        <w:t xml:space="preserve">Secondly, our program’s health educators with the Athens Technical College Health Center to inform the freshman students of the dangers and consequences of contracting meningitis. This will be accompanied by instructing hygienic practices and preventative health behaviors through seminars, webinars, infographics, presentations, and video tutorials, created by the health educators </w:t>
      </w:r>
      <w:r w:rsidR="00680DD8">
        <w:rPr>
          <w:rFonts w:ascii="Times" w:eastAsia="Times New Roman" w:hAnsi="Times" w:cs="Times New Roman"/>
          <w:sz w:val="24"/>
          <w:szCs w:val="24"/>
        </w:rPr>
        <w:t>[8].</w:t>
      </w:r>
      <w:r w:rsidRPr="00E301E8">
        <w:rPr>
          <w:rFonts w:ascii="Times New Roman" w:eastAsia="Times New Roman" w:hAnsi="Times New Roman" w:cs="Times New Roman"/>
          <w:sz w:val="24"/>
          <w:szCs w:val="24"/>
        </w:rPr>
        <w:t xml:space="preserve"> The points to be reiterated to the students, found among the resources, will involve how college students, specifically freshman, are at increased risk of meningococcal disease, serious bacterial infection that can lead to lifelong complications and even death. The resources will also iterate the necessity of vaccines to protect against the viral and bacterial strains of meningitis, recommended by a healthcare professional in the US, for individuals aged 16 to 23 years </w:t>
      </w:r>
      <w:r w:rsidR="00680DD8">
        <w:rPr>
          <w:rFonts w:ascii="Times" w:eastAsia="Times New Roman" w:hAnsi="Times" w:cs="Times New Roman"/>
          <w:sz w:val="24"/>
          <w:szCs w:val="24"/>
        </w:rPr>
        <w:t>[8].</w:t>
      </w:r>
    </w:p>
    <w:p w14:paraId="1C29DA63" w14:textId="1B401023" w:rsidR="00E301E8" w:rsidRDefault="00E301E8" w:rsidP="006F49BD">
      <w:pPr>
        <w:ind w:firstLine="0"/>
        <w:rPr>
          <w:rFonts w:ascii="Times New Roman" w:eastAsia="Times New Roman" w:hAnsi="Times New Roman" w:cs="Times New Roman"/>
          <w:sz w:val="24"/>
          <w:szCs w:val="24"/>
        </w:rPr>
      </w:pPr>
      <w:r w:rsidRPr="00E301E8">
        <w:rPr>
          <w:rFonts w:ascii="Times New Roman" w:eastAsia="Times New Roman" w:hAnsi="Times New Roman" w:cs="Times New Roman"/>
          <w:sz w:val="24"/>
          <w:szCs w:val="24"/>
        </w:rPr>
        <w:lastRenderedPageBreak/>
        <w:t>It is encouraged that students and parents utilize the resources and programs we will supply the university, while discussing with their healthcare provider about meningitis about the need to help protect against and treat the disease.</w:t>
      </w:r>
    </w:p>
    <w:p w14:paraId="59177902" w14:textId="77777777" w:rsidR="00E301E8" w:rsidRDefault="00E301E8" w:rsidP="00E301E8">
      <w:pPr>
        <w:ind w:firstLine="0"/>
        <w:rPr>
          <w:rFonts w:ascii="Times New Roman" w:eastAsia="Times New Roman" w:hAnsi="Times New Roman" w:cs="Times New Roman"/>
          <w:sz w:val="24"/>
          <w:szCs w:val="24"/>
        </w:rPr>
      </w:pPr>
    </w:p>
    <w:p w14:paraId="4438B606" w14:textId="085251C4" w:rsidR="00E301E8" w:rsidRPr="00E301E8" w:rsidRDefault="00E301E8" w:rsidP="00E301E8">
      <w:pPr>
        <w:ind w:firstLine="0"/>
        <w:rPr>
          <w:rFonts w:ascii="Times New Roman" w:eastAsia="Times New Roman" w:hAnsi="Times New Roman" w:cs="Times New Roman"/>
          <w:sz w:val="24"/>
          <w:szCs w:val="24"/>
        </w:rPr>
      </w:pPr>
      <w:r w:rsidRPr="004E6BA7">
        <w:rPr>
          <w:color w:val="A50E82" w:themeColor="accent2"/>
          <w:sz w:val="24"/>
          <w:szCs w:val="24"/>
        </w:rPr>
        <w:t>Statement of Problem, Target Population, and Setting</w:t>
      </w:r>
    </w:p>
    <w:p w14:paraId="4EABD8A0" w14:textId="77777777" w:rsidR="00E301E8" w:rsidRPr="004E6BA7" w:rsidRDefault="00E301E8" w:rsidP="00E301E8">
      <w:pPr>
        <w:ind w:firstLine="720"/>
        <w:rPr>
          <w:color w:val="A50E82" w:themeColor="accent2"/>
          <w:sz w:val="24"/>
          <w:szCs w:val="24"/>
        </w:rPr>
      </w:pPr>
    </w:p>
    <w:p w14:paraId="31A240CD" w14:textId="77777777" w:rsidR="00E301E8" w:rsidRPr="00DE6842" w:rsidRDefault="00E301E8" w:rsidP="006F49BD">
      <w:pPr>
        <w:ind w:firstLine="0"/>
        <w:rPr>
          <w:rFonts w:ascii="Times" w:eastAsia="Times New Roman" w:hAnsi="Times" w:cs="Times New Roman"/>
          <w:sz w:val="24"/>
          <w:szCs w:val="24"/>
        </w:rPr>
      </w:pPr>
      <w:r w:rsidRPr="00DE6842">
        <w:rPr>
          <w:rFonts w:ascii="Times" w:hAnsi="Times"/>
          <w:sz w:val="24"/>
          <w:szCs w:val="24"/>
        </w:rPr>
        <w:t xml:space="preserve">College students are more likely to contract certain bacterial and viral strains of diseases. This is especially true for </w:t>
      </w:r>
      <w:r w:rsidRPr="00DE6842">
        <w:rPr>
          <w:rFonts w:ascii="Times" w:eastAsia="Times New Roman" w:hAnsi="Times" w:cs="Times New Roman"/>
          <w:sz w:val="24"/>
          <w:szCs w:val="24"/>
        </w:rPr>
        <w:t xml:space="preserve">meningococcal meningitis and meningococcal septicemia, caused by the </w:t>
      </w:r>
      <w:r w:rsidRPr="00DE6842">
        <w:rPr>
          <w:rFonts w:ascii="Times" w:hAnsi="Times"/>
          <w:i/>
          <w:iCs/>
          <w:sz w:val="24"/>
          <w:szCs w:val="24"/>
        </w:rPr>
        <w:t>N</w:t>
      </w:r>
      <w:r w:rsidRPr="00DE6842">
        <w:rPr>
          <w:rFonts w:ascii="Times" w:eastAsia="Times New Roman" w:hAnsi="Times" w:cs="Times New Roman"/>
          <w:i/>
          <w:iCs/>
          <w:sz w:val="24"/>
          <w:szCs w:val="24"/>
        </w:rPr>
        <w:t>eisseria meningitidis</w:t>
      </w:r>
      <w:r w:rsidRPr="00DE6842">
        <w:rPr>
          <w:rFonts w:ascii="Times" w:eastAsia="Times New Roman" w:hAnsi="Times" w:cs="Times New Roman"/>
          <w:sz w:val="24"/>
          <w:szCs w:val="24"/>
        </w:rPr>
        <w:t xml:space="preserve"> bacteria. In meningococcal meningitis, bacteria infect the meninges, or protective membranes, that are covering the brain and spinal cord. This infection causes swelling and conditions associated with increased sensitivity to light, vomiting and confusion. In meningococcal septicemia, bacteria enter the bloodstream which then proceed to reproduce and cause damage to blood vessels. Since the blood vessel loses functionality in its structure due to damage, internal bleeding can occur. This is potentially dangerous when the bleeding leaks into areas of other organs or pooling intensely throughout the skin. </w:t>
      </w:r>
      <w:r w:rsidRPr="00DE6842">
        <w:rPr>
          <w:rFonts w:ascii="Times" w:hAnsi="Times"/>
          <w:i/>
          <w:iCs/>
          <w:sz w:val="24"/>
          <w:szCs w:val="24"/>
        </w:rPr>
        <w:t>N</w:t>
      </w:r>
      <w:r w:rsidRPr="00DE6842">
        <w:rPr>
          <w:rFonts w:ascii="Times" w:eastAsia="Times New Roman" w:hAnsi="Times" w:cs="Times New Roman"/>
          <w:i/>
          <w:iCs/>
          <w:sz w:val="24"/>
          <w:szCs w:val="24"/>
        </w:rPr>
        <w:t>eisseria meningitidis</w:t>
      </w:r>
      <w:r w:rsidRPr="00DE6842">
        <w:rPr>
          <w:rFonts w:ascii="Times" w:eastAsia="Times New Roman" w:hAnsi="Times" w:cs="Times New Roman"/>
          <w:sz w:val="24"/>
          <w:szCs w:val="24"/>
        </w:rPr>
        <w:t xml:space="preserve"> bacteria are spread through respiratory droplets, normally through mediums that are close or serve as direct contact with saliva and respiratory secretions. College students, specifically college freshman are seven times more likely to become infected with the </w:t>
      </w:r>
      <w:r w:rsidRPr="00DE6842">
        <w:rPr>
          <w:rFonts w:ascii="Times" w:hAnsi="Times"/>
          <w:i/>
          <w:iCs/>
          <w:sz w:val="24"/>
          <w:szCs w:val="24"/>
        </w:rPr>
        <w:t>N</w:t>
      </w:r>
      <w:r w:rsidRPr="00DE6842">
        <w:rPr>
          <w:rFonts w:ascii="Times" w:eastAsia="Times New Roman" w:hAnsi="Times" w:cs="Times New Roman"/>
          <w:i/>
          <w:iCs/>
          <w:sz w:val="24"/>
          <w:szCs w:val="24"/>
        </w:rPr>
        <w:t>eisseria meningitidis</w:t>
      </w:r>
      <w:r w:rsidRPr="00DE6842">
        <w:rPr>
          <w:rFonts w:ascii="Times" w:eastAsia="Times New Roman" w:hAnsi="Times" w:cs="Times New Roman"/>
          <w:sz w:val="24"/>
          <w:szCs w:val="24"/>
        </w:rPr>
        <w:t xml:space="preserve"> bacteria and develop meningitis due to the nature and organization of the college campus. College students essentially within close proximity and near contact with other students, especially prominent in dormitories and classrooms. In addition, college students are surrounded by large groups of people during organized social events, and they share many of their personal belongings through unhygienic behavior. This also heightens their risk for contracting meningitis. Approximately 1 in 10 students contract meningitis throughout their undergraduate college lifetime, and the current prevalence rate is approximately 15%.These students can physically show symptoms or may be asymptomatic. </w:t>
      </w:r>
    </w:p>
    <w:p w14:paraId="389CC7AC" w14:textId="77777777" w:rsidR="00E301E8" w:rsidRPr="00DE6842" w:rsidRDefault="00E301E8" w:rsidP="00E301E8">
      <w:pPr>
        <w:ind w:firstLine="720"/>
        <w:rPr>
          <w:rFonts w:ascii="Times" w:eastAsia="Times New Roman" w:hAnsi="Times" w:cs="Times New Roman"/>
          <w:sz w:val="24"/>
          <w:szCs w:val="24"/>
        </w:rPr>
      </w:pPr>
    </w:p>
    <w:p w14:paraId="71A4EB19" w14:textId="77777777" w:rsidR="00E301E8" w:rsidRPr="00DE6842" w:rsidRDefault="00E301E8" w:rsidP="00E301E8">
      <w:pPr>
        <w:rPr>
          <w:rFonts w:ascii="Times" w:eastAsia="Times New Roman" w:hAnsi="Times" w:cs="Times New Roman"/>
          <w:sz w:val="24"/>
          <w:szCs w:val="24"/>
        </w:rPr>
      </w:pPr>
      <w:r w:rsidRPr="00DE6842">
        <w:rPr>
          <w:rFonts w:ascii="Times" w:eastAsia="Times New Roman" w:hAnsi="Times" w:cs="Times New Roman"/>
          <w:sz w:val="24"/>
          <w:szCs w:val="24"/>
        </w:rPr>
        <w:tab/>
        <w:t xml:space="preserve">Given high rates of close, non-casual, and contact exposure that occurs among college freshmen, this proposal focuses on both men and women freshmen students, aged 18. There is a lack of meningitis prevention programs, knowledge regarding the types of vaccines available, and evidence-based hygienic practices that exist for incoming freshmen, so this proposal serves to increase awareness and the priority of lowering the risk of freshmen contracting meningitis. Throughout most of Georgia, meningitis prevention strategies and hygienic practices that are culturally appropriate are limited in number, are not taught regularly each year, and fail to address the correlations and long-term impacts of meningitis. There is also a lack of awareness and educational materials that discuss the signs and symptoms, the recovery, and the organization of college life for a college student who has contracted meningitis. </w:t>
      </w:r>
    </w:p>
    <w:p w14:paraId="5EDC0136" w14:textId="77777777" w:rsidR="00E301E8" w:rsidRPr="00DE6842" w:rsidRDefault="00E301E8" w:rsidP="00E301E8">
      <w:pPr>
        <w:rPr>
          <w:rFonts w:ascii="Times" w:eastAsia="Times New Roman" w:hAnsi="Times" w:cs="Times New Roman"/>
          <w:sz w:val="24"/>
          <w:szCs w:val="24"/>
        </w:rPr>
      </w:pPr>
    </w:p>
    <w:p w14:paraId="39275A72" w14:textId="77777777" w:rsidR="00E301E8" w:rsidRPr="00DE6842" w:rsidRDefault="00E301E8" w:rsidP="00E301E8">
      <w:pPr>
        <w:rPr>
          <w:rFonts w:ascii="Times" w:eastAsia="Times New Roman" w:hAnsi="Times" w:cs="Times New Roman"/>
          <w:sz w:val="24"/>
          <w:szCs w:val="24"/>
        </w:rPr>
      </w:pPr>
      <w:r w:rsidRPr="00DE6842">
        <w:rPr>
          <w:rFonts w:ascii="Times" w:eastAsia="Times New Roman" w:hAnsi="Times" w:cs="Times New Roman"/>
          <w:sz w:val="24"/>
          <w:szCs w:val="24"/>
        </w:rPr>
        <w:tab/>
        <w:t xml:space="preserve">Working with the Athens-Clarke County Health Department, we will collaborate with the National Meningitis Association to create programs for meningitis prevention and recognition to be implemented for Athens Technical College in Athens, Georgia. Additionally, we aim to increase knowledge and awareness among the freshman student body to receive the </w:t>
      </w:r>
      <w:proofErr w:type="spellStart"/>
      <w:r w:rsidRPr="00DE6842">
        <w:rPr>
          <w:rFonts w:ascii="Times" w:eastAsia="Times New Roman" w:hAnsi="Times" w:cs="Times New Roman"/>
          <w:sz w:val="24"/>
          <w:szCs w:val="24"/>
        </w:rPr>
        <w:t>MenACWY</w:t>
      </w:r>
      <w:proofErr w:type="spellEnd"/>
      <w:r w:rsidRPr="00DE6842">
        <w:rPr>
          <w:rFonts w:ascii="Times" w:eastAsia="Times New Roman" w:hAnsi="Times" w:cs="Times New Roman"/>
          <w:sz w:val="24"/>
          <w:szCs w:val="24"/>
        </w:rPr>
        <w:t xml:space="preserve"> vaccine and the </w:t>
      </w:r>
      <w:proofErr w:type="spellStart"/>
      <w:r w:rsidRPr="00DE6842">
        <w:rPr>
          <w:rFonts w:ascii="Times" w:eastAsia="Times New Roman" w:hAnsi="Times" w:cs="Times New Roman"/>
          <w:sz w:val="24"/>
          <w:szCs w:val="24"/>
        </w:rPr>
        <w:t>MenB</w:t>
      </w:r>
      <w:proofErr w:type="spellEnd"/>
      <w:r w:rsidRPr="00DE6842">
        <w:rPr>
          <w:rFonts w:ascii="Times" w:eastAsia="Times New Roman" w:hAnsi="Times" w:cs="Times New Roman"/>
          <w:sz w:val="24"/>
          <w:szCs w:val="24"/>
        </w:rPr>
        <w:t xml:space="preserve"> vaccine from their health centers and surrounding hospitals or clinics. This setting provides access to transportation, educational resources, hospitals and clinics, consistent communication, available health care, and a large group of freshmen students who are currently studying on campus at their college. </w:t>
      </w:r>
    </w:p>
    <w:p w14:paraId="14DFD713" w14:textId="77777777" w:rsidR="006E0112" w:rsidRDefault="006E0112" w:rsidP="00E301E8">
      <w:pPr>
        <w:ind w:firstLine="0"/>
        <w:rPr>
          <w:b/>
          <w:bCs/>
          <w:color w:val="A50E82" w:themeColor="accent2"/>
          <w:sz w:val="24"/>
          <w:szCs w:val="24"/>
        </w:rPr>
      </w:pPr>
    </w:p>
    <w:p w14:paraId="35C59B7C" w14:textId="0EEC28A4" w:rsidR="00E301E8" w:rsidRDefault="00717BDB" w:rsidP="00E301E8">
      <w:pPr>
        <w:ind w:firstLine="0"/>
        <w:rPr>
          <w:b/>
          <w:bCs/>
          <w:color w:val="A50E82" w:themeColor="accent2"/>
          <w:sz w:val="24"/>
          <w:szCs w:val="24"/>
        </w:rPr>
      </w:pPr>
      <w:r w:rsidRPr="00717BDB">
        <w:rPr>
          <w:b/>
          <w:bCs/>
          <w:color w:val="A50E82" w:themeColor="accent2"/>
          <w:sz w:val="24"/>
          <w:szCs w:val="24"/>
        </w:rPr>
        <w:t>Program Description</w:t>
      </w:r>
    </w:p>
    <w:p w14:paraId="084B30E8" w14:textId="479FEC2D" w:rsidR="0067205D" w:rsidRDefault="0067205D" w:rsidP="00E301E8">
      <w:pPr>
        <w:ind w:firstLine="0"/>
        <w:rPr>
          <w:b/>
          <w:bCs/>
          <w:color w:val="A50E82" w:themeColor="accent2"/>
          <w:sz w:val="24"/>
          <w:szCs w:val="24"/>
        </w:rPr>
      </w:pPr>
    </w:p>
    <w:p w14:paraId="09FB49E5" w14:textId="77777777" w:rsidR="006E0112" w:rsidRPr="006E0112" w:rsidRDefault="006E0112" w:rsidP="006E0112">
      <w:pPr>
        <w:ind w:firstLine="0"/>
        <w:rPr>
          <w:rFonts w:ascii="Times" w:hAnsi="Times"/>
          <w:color w:val="000000" w:themeColor="text1"/>
          <w:sz w:val="24"/>
          <w:szCs w:val="24"/>
        </w:rPr>
      </w:pPr>
      <w:r w:rsidRPr="006E0112">
        <w:rPr>
          <w:rFonts w:ascii="Times" w:hAnsi="Times"/>
          <w:color w:val="000000" w:themeColor="text1"/>
          <w:sz w:val="24"/>
          <w:szCs w:val="24"/>
        </w:rPr>
        <w:t>Program Theory- An Implementation of the Theory of Planned Behavior Towards Meningitis Prevention Among College Freshmen Students</w:t>
      </w:r>
    </w:p>
    <w:p w14:paraId="084E8F5E" w14:textId="77777777" w:rsidR="006E0112" w:rsidRPr="006E0112" w:rsidRDefault="006E0112" w:rsidP="006E0112">
      <w:pPr>
        <w:ind w:firstLine="0"/>
        <w:rPr>
          <w:rFonts w:ascii="Times" w:hAnsi="Times"/>
          <w:color w:val="000000" w:themeColor="text1"/>
          <w:sz w:val="24"/>
          <w:szCs w:val="24"/>
        </w:rPr>
      </w:pPr>
    </w:p>
    <w:p w14:paraId="48DEACF7" w14:textId="12C982C2" w:rsidR="006E0112" w:rsidRPr="006E0112" w:rsidRDefault="006E0112" w:rsidP="006E0112">
      <w:pPr>
        <w:ind w:firstLine="0"/>
        <w:rPr>
          <w:rFonts w:ascii="Times" w:hAnsi="Times"/>
          <w:color w:val="000000" w:themeColor="text1"/>
          <w:sz w:val="24"/>
          <w:szCs w:val="24"/>
        </w:rPr>
      </w:pPr>
      <w:r w:rsidRPr="006E0112">
        <w:rPr>
          <w:rFonts w:ascii="Times" w:hAnsi="Times"/>
          <w:color w:val="000000" w:themeColor="text1"/>
          <w:sz w:val="24"/>
          <w:szCs w:val="24"/>
        </w:rPr>
        <w:t xml:space="preserve">The Theory of Planned Behavior has been used successfully to predict and explain a wide range of health behaviors and intentions including smoking, drinking, health services utilization, breastfeeding, and substance use, among others. In 2015, this theory was able to explain approximately 25% and 50% of the variance in intention and adherence behavior, respectively. This theory utilized educational intervention to enhance medication adherence in Mexican American high school students with schizophrenia </w:t>
      </w:r>
      <w:r w:rsidR="00680DD8">
        <w:rPr>
          <w:rFonts w:ascii="Times" w:hAnsi="Times"/>
          <w:color w:val="000000" w:themeColor="text1"/>
          <w:sz w:val="24"/>
          <w:szCs w:val="24"/>
        </w:rPr>
        <w:t>[1].</w:t>
      </w:r>
      <w:r w:rsidR="00680DD8" w:rsidRPr="006E0112">
        <w:rPr>
          <w:rFonts w:ascii="Times" w:hAnsi="Times"/>
          <w:color w:val="000000" w:themeColor="text1"/>
          <w:sz w:val="24"/>
          <w:szCs w:val="24"/>
        </w:rPr>
        <w:t xml:space="preserve"> </w:t>
      </w:r>
      <w:r w:rsidRPr="006E0112">
        <w:rPr>
          <w:rFonts w:ascii="Times" w:hAnsi="Times"/>
          <w:color w:val="000000" w:themeColor="text1"/>
          <w:sz w:val="24"/>
          <w:szCs w:val="24"/>
        </w:rPr>
        <w:t xml:space="preserve">The study demonstrated that this theory’s constructs can be used to develop an effective intervention that improves medical adherence and promotes healthy behaviors in such populations </w:t>
      </w:r>
      <w:r w:rsidR="00680DD8">
        <w:rPr>
          <w:rFonts w:ascii="Times" w:hAnsi="Times"/>
          <w:color w:val="000000" w:themeColor="text1"/>
          <w:sz w:val="24"/>
          <w:szCs w:val="24"/>
        </w:rPr>
        <w:t>[1].</w:t>
      </w:r>
    </w:p>
    <w:p w14:paraId="219E52D4" w14:textId="77777777" w:rsidR="006E0112" w:rsidRPr="006E0112" w:rsidRDefault="006E0112" w:rsidP="006E0112">
      <w:pPr>
        <w:ind w:firstLine="0"/>
        <w:rPr>
          <w:rFonts w:ascii="Times" w:hAnsi="Times"/>
          <w:color w:val="000000" w:themeColor="text1"/>
          <w:sz w:val="24"/>
          <w:szCs w:val="24"/>
        </w:rPr>
      </w:pPr>
    </w:p>
    <w:p w14:paraId="51DC5359" w14:textId="3B7033EE" w:rsidR="006E0112" w:rsidRPr="006E0112" w:rsidRDefault="006E0112" w:rsidP="006E0112">
      <w:pPr>
        <w:ind w:firstLine="0"/>
        <w:rPr>
          <w:rFonts w:ascii="Times" w:hAnsi="Times"/>
          <w:color w:val="000000" w:themeColor="text1"/>
          <w:sz w:val="24"/>
          <w:szCs w:val="24"/>
        </w:rPr>
      </w:pPr>
      <w:r w:rsidRPr="006E0112">
        <w:rPr>
          <w:rFonts w:ascii="Times" w:hAnsi="Times"/>
          <w:color w:val="000000" w:themeColor="text1"/>
          <w:sz w:val="24"/>
          <w:szCs w:val="24"/>
        </w:rPr>
        <w:t xml:space="preserve"> The Alive and Aware: Meningitis Prevention and Management program is based on the Theory of Planned Behavior, which states that attitude, subject norms, and perceived behavioral control, together shape an individual's behavioral intentions and behaviors </w:t>
      </w:r>
      <w:r w:rsidR="00680DD8">
        <w:rPr>
          <w:rFonts w:ascii="Times" w:hAnsi="Times"/>
          <w:color w:val="000000" w:themeColor="text1"/>
          <w:sz w:val="24"/>
          <w:szCs w:val="24"/>
        </w:rPr>
        <w:t>[10].</w:t>
      </w:r>
      <w:r w:rsidRPr="006E0112">
        <w:rPr>
          <w:rFonts w:ascii="Times" w:hAnsi="Times"/>
          <w:color w:val="000000" w:themeColor="text1"/>
          <w:sz w:val="24"/>
          <w:szCs w:val="24"/>
        </w:rPr>
        <w:t xml:space="preserve"> This theory is an extension of the Theory of Reasoned Action, regarded as one of the many social-cognitive theories utilized to analyze the relationship between intentions and behavior </w:t>
      </w:r>
      <w:r w:rsidR="00680DD8">
        <w:rPr>
          <w:rFonts w:ascii="Times" w:hAnsi="Times"/>
          <w:color w:val="000000" w:themeColor="text1"/>
          <w:sz w:val="24"/>
          <w:szCs w:val="24"/>
        </w:rPr>
        <w:t>[10].</w:t>
      </w:r>
      <w:r w:rsidR="00680DD8" w:rsidRPr="006E0112">
        <w:rPr>
          <w:rFonts w:ascii="Times" w:hAnsi="Times"/>
          <w:color w:val="000000" w:themeColor="text1"/>
          <w:sz w:val="24"/>
          <w:szCs w:val="24"/>
        </w:rPr>
        <w:t xml:space="preserve"> </w:t>
      </w:r>
      <w:r w:rsidRPr="006E0112">
        <w:rPr>
          <w:rFonts w:ascii="Times" w:hAnsi="Times"/>
          <w:color w:val="000000" w:themeColor="text1"/>
          <w:sz w:val="24"/>
          <w:szCs w:val="24"/>
        </w:rPr>
        <w:t>T</w:t>
      </w:r>
      <w:r w:rsidR="00680DD8">
        <w:rPr>
          <w:rFonts w:ascii="Times" w:hAnsi="Times"/>
          <w:color w:val="000000" w:themeColor="text1"/>
          <w:sz w:val="24"/>
          <w:szCs w:val="24"/>
        </w:rPr>
        <w:t xml:space="preserve">he Theory of </w:t>
      </w:r>
      <w:r w:rsidRPr="006E0112">
        <w:rPr>
          <w:rFonts w:ascii="Times" w:hAnsi="Times"/>
          <w:color w:val="000000" w:themeColor="text1"/>
          <w:sz w:val="24"/>
          <w:szCs w:val="24"/>
        </w:rPr>
        <w:t>P</w:t>
      </w:r>
      <w:r w:rsidR="00680DD8">
        <w:rPr>
          <w:rFonts w:ascii="Times" w:hAnsi="Times"/>
          <w:color w:val="000000" w:themeColor="text1"/>
          <w:sz w:val="24"/>
          <w:szCs w:val="24"/>
        </w:rPr>
        <w:t xml:space="preserve">lanned </w:t>
      </w:r>
      <w:r w:rsidRPr="006E0112">
        <w:rPr>
          <w:rFonts w:ascii="Times" w:hAnsi="Times"/>
          <w:color w:val="000000" w:themeColor="text1"/>
          <w:sz w:val="24"/>
          <w:szCs w:val="24"/>
        </w:rPr>
        <w:t>B</w:t>
      </w:r>
      <w:r w:rsidR="00680DD8">
        <w:rPr>
          <w:rFonts w:ascii="Times" w:hAnsi="Times"/>
          <w:color w:val="000000" w:themeColor="text1"/>
          <w:sz w:val="24"/>
          <w:szCs w:val="24"/>
        </w:rPr>
        <w:t>ehavior</w:t>
      </w:r>
      <w:r w:rsidRPr="006E0112">
        <w:rPr>
          <w:rFonts w:ascii="Times" w:hAnsi="Times"/>
          <w:color w:val="000000" w:themeColor="text1"/>
          <w:sz w:val="24"/>
          <w:szCs w:val="24"/>
        </w:rPr>
        <w:t xml:space="preserve"> utilizes five constructs to explain how an individual’s behavioral achievement depends on both motivation and ability </w:t>
      </w:r>
      <w:r w:rsidR="00680DD8">
        <w:rPr>
          <w:rFonts w:ascii="Times" w:hAnsi="Times"/>
          <w:color w:val="000000" w:themeColor="text1"/>
          <w:sz w:val="24"/>
          <w:szCs w:val="24"/>
        </w:rPr>
        <w:t>[10].</w:t>
      </w:r>
      <w:r w:rsidR="00680DD8" w:rsidRPr="006E0112">
        <w:rPr>
          <w:rFonts w:ascii="Times" w:hAnsi="Times"/>
          <w:color w:val="000000" w:themeColor="text1"/>
          <w:sz w:val="24"/>
          <w:szCs w:val="24"/>
        </w:rPr>
        <w:t xml:space="preserve"> </w:t>
      </w:r>
      <w:r w:rsidRPr="006E0112">
        <w:rPr>
          <w:rFonts w:ascii="Times" w:hAnsi="Times"/>
          <w:color w:val="000000" w:themeColor="text1"/>
          <w:sz w:val="24"/>
          <w:szCs w:val="24"/>
        </w:rPr>
        <w:t xml:space="preserve">The performance of a behavior is determined by the individual’s intention to engage in it, which is influenced by the value the individual places on the behavior </w:t>
      </w:r>
      <w:r w:rsidR="00680DD8">
        <w:rPr>
          <w:rFonts w:ascii="Times" w:hAnsi="Times"/>
          <w:color w:val="000000" w:themeColor="text1"/>
          <w:sz w:val="24"/>
          <w:szCs w:val="24"/>
        </w:rPr>
        <w:t>[10].</w:t>
      </w:r>
    </w:p>
    <w:p w14:paraId="0C76705A" w14:textId="77777777" w:rsidR="006E0112" w:rsidRPr="006E0112" w:rsidRDefault="006E0112" w:rsidP="006E0112">
      <w:pPr>
        <w:ind w:firstLine="0"/>
        <w:rPr>
          <w:rFonts w:ascii="Times" w:hAnsi="Times"/>
          <w:color w:val="000000" w:themeColor="text1"/>
          <w:sz w:val="24"/>
          <w:szCs w:val="24"/>
        </w:rPr>
      </w:pPr>
    </w:p>
    <w:p w14:paraId="36C0D934" w14:textId="03A5EBC8" w:rsidR="006E0112" w:rsidRPr="006E0112" w:rsidRDefault="006E0112" w:rsidP="006E0112">
      <w:pPr>
        <w:ind w:firstLine="0"/>
        <w:rPr>
          <w:rFonts w:ascii="Times" w:hAnsi="Times"/>
          <w:color w:val="000000" w:themeColor="text1"/>
          <w:sz w:val="24"/>
          <w:szCs w:val="24"/>
        </w:rPr>
      </w:pPr>
      <w:r w:rsidRPr="006E0112">
        <w:rPr>
          <w:rFonts w:ascii="Times" w:hAnsi="Times"/>
          <w:color w:val="000000" w:themeColor="text1"/>
          <w:sz w:val="24"/>
          <w:szCs w:val="24"/>
        </w:rPr>
        <w:t xml:space="preserve">Additionally, behavioral performance is also determined by the ease with which it can be performed, the views of significant others, and the perception that the specific behavior is within the individual’s control </w:t>
      </w:r>
      <w:r w:rsidR="00680DD8">
        <w:rPr>
          <w:rFonts w:ascii="Times" w:hAnsi="Times"/>
          <w:color w:val="000000" w:themeColor="text1"/>
          <w:sz w:val="24"/>
          <w:szCs w:val="24"/>
        </w:rPr>
        <w:t>[10].</w:t>
      </w:r>
      <w:r w:rsidR="00680DD8" w:rsidRPr="006E0112">
        <w:rPr>
          <w:rFonts w:ascii="Times" w:hAnsi="Times"/>
          <w:color w:val="000000" w:themeColor="text1"/>
          <w:sz w:val="24"/>
          <w:szCs w:val="24"/>
        </w:rPr>
        <w:t xml:space="preserve"> </w:t>
      </w:r>
      <w:r w:rsidRPr="006E0112">
        <w:rPr>
          <w:rFonts w:ascii="Times" w:hAnsi="Times"/>
          <w:color w:val="000000" w:themeColor="text1"/>
          <w:sz w:val="24"/>
          <w:szCs w:val="24"/>
        </w:rPr>
        <w:t xml:space="preserve">When an individual’s perceived behavioral control reflects the degree of actual control when engaging in a behavior, this perceived behavioral control can directly influence pursued engagement in the behavior. The individual’s intention to perform the behavior is an indication of the extent to which the individual is ready to perform a specific behavior, while the observed response is actually performing the behavior </w:t>
      </w:r>
      <w:r w:rsidR="00680DD8">
        <w:rPr>
          <w:rFonts w:ascii="Times" w:eastAsia="Times New Roman" w:hAnsi="Times" w:cs="Times New Roman"/>
          <w:sz w:val="24"/>
          <w:szCs w:val="24"/>
        </w:rPr>
        <w:t>[11].</w:t>
      </w:r>
    </w:p>
    <w:p w14:paraId="1F5975B0" w14:textId="38E2E938" w:rsidR="006E0112" w:rsidRPr="006E0112" w:rsidRDefault="006E0112" w:rsidP="006E0112">
      <w:pPr>
        <w:ind w:firstLine="0"/>
        <w:rPr>
          <w:rFonts w:ascii="Times" w:hAnsi="Times"/>
          <w:color w:val="000000" w:themeColor="text1"/>
          <w:sz w:val="24"/>
          <w:szCs w:val="24"/>
        </w:rPr>
      </w:pPr>
      <w:r w:rsidRPr="006E0112">
        <w:rPr>
          <w:rFonts w:ascii="Times" w:hAnsi="Times"/>
          <w:color w:val="000000" w:themeColor="text1"/>
          <w:sz w:val="24"/>
          <w:szCs w:val="24"/>
        </w:rPr>
        <w:t xml:space="preserve">An individual’s attitude toward the behavior is defined as the extent to which that individual perceives engaging in a specific behavior as positive or negative. The subjective norms construct is detailed as perceived social pressure whether to engage or to not engage in the specific behavior. Lastly, perceived behavioral control is defined as the perceived ability to successfully perform a certain behavior </w:t>
      </w:r>
      <w:r w:rsidR="00680DD8">
        <w:rPr>
          <w:rFonts w:ascii="Times" w:eastAsia="Times New Roman" w:hAnsi="Times" w:cs="Times New Roman"/>
          <w:sz w:val="24"/>
          <w:szCs w:val="24"/>
        </w:rPr>
        <w:t>[11].</w:t>
      </w:r>
    </w:p>
    <w:p w14:paraId="46049397" w14:textId="1041E28A" w:rsidR="006E0112" w:rsidRDefault="006E0112" w:rsidP="006E0112">
      <w:pPr>
        <w:ind w:firstLine="0"/>
        <w:rPr>
          <w:rFonts w:ascii="Times" w:hAnsi="Times"/>
          <w:color w:val="000000" w:themeColor="text1"/>
          <w:sz w:val="24"/>
          <w:szCs w:val="24"/>
        </w:rPr>
      </w:pPr>
      <w:r w:rsidRPr="006E0112">
        <w:rPr>
          <w:rFonts w:ascii="Times" w:hAnsi="Times"/>
          <w:color w:val="000000" w:themeColor="text1"/>
          <w:sz w:val="24"/>
          <w:szCs w:val="24"/>
        </w:rPr>
        <w:t xml:space="preserve">The Alive and Aware: Meningitis Prevention and Management Program utilizes the Theory of Planned Behavior to assess the factors associated with increased prevalence of meningococcal disease among college freshmen students. The program targets these students and Athens Technical College Health Center, as advocacy for preventative care practices can empower students to make informed choices by educating them about long-term impacts, conditions, and treatment options associated with meningitis. This is also significant in that health clinic board members and legislators are well updated with current knowledge regarding the </w:t>
      </w:r>
      <w:proofErr w:type="spellStart"/>
      <w:r w:rsidRPr="006E0112">
        <w:rPr>
          <w:rFonts w:ascii="Times" w:hAnsi="Times"/>
          <w:color w:val="000000" w:themeColor="text1"/>
          <w:sz w:val="24"/>
          <w:szCs w:val="24"/>
        </w:rPr>
        <w:t>MenACWY</w:t>
      </w:r>
      <w:proofErr w:type="spellEnd"/>
      <w:r w:rsidRPr="006E0112">
        <w:rPr>
          <w:rFonts w:ascii="Times" w:hAnsi="Times"/>
          <w:color w:val="000000" w:themeColor="text1"/>
          <w:sz w:val="24"/>
          <w:szCs w:val="24"/>
        </w:rPr>
        <w:t xml:space="preserve"> and </w:t>
      </w:r>
      <w:proofErr w:type="spellStart"/>
      <w:r w:rsidRPr="006E0112">
        <w:rPr>
          <w:rFonts w:ascii="Times" w:hAnsi="Times"/>
          <w:color w:val="000000" w:themeColor="text1"/>
          <w:sz w:val="24"/>
          <w:szCs w:val="24"/>
        </w:rPr>
        <w:t>MenB</w:t>
      </w:r>
      <w:proofErr w:type="spellEnd"/>
      <w:r w:rsidRPr="006E0112">
        <w:rPr>
          <w:rFonts w:ascii="Times" w:hAnsi="Times"/>
          <w:color w:val="000000" w:themeColor="text1"/>
          <w:sz w:val="24"/>
          <w:szCs w:val="24"/>
        </w:rPr>
        <w:t xml:space="preserve"> vaccines and the recommended guidelines to improve health outcomes </w:t>
      </w:r>
      <w:r w:rsidR="00680DD8">
        <w:rPr>
          <w:rFonts w:ascii="Times" w:hAnsi="Times"/>
          <w:color w:val="000000" w:themeColor="text1"/>
          <w:sz w:val="24"/>
          <w:szCs w:val="24"/>
        </w:rPr>
        <w:t>[5].</w:t>
      </w:r>
    </w:p>
    <w:p w14:paraId="6F4D7F70" w14:textId="0B1EDE2E" w:rsidR="006E0112" w:rsidRDefault="006E0112" w:rsidP="006E0112">
      <w:pPr>
        <w:ind w:firstLine="0"/>
        <w:rPr>
          <w:rFonts w:ascii="Times" w:hAnsi="Times"/>
          <w:color w:val="000000" w:themeColor="text1"/>
          <w:sz w:val="24"/>
          <w:szCs w:val="24"/>
        </w:rPr>
      </w:pPr>
    </w:p>
    <w:p w14:paraId="3A3E532B" w14:textId="3839D94E" w:rsidR="006E0112" w:rsidRDefault="006E0112" w:rsidP="006E0112">
      <w:pPr>
        <w:ind w:firstLine="0"/>
        <w:rPr>
          <w:rFonts w:ascii="Times" w:hAnsi="Times"/>
          <w:color w:val="000000" w:themeColor="text1"/>
          <w:sz w:val="24"/>
          <w:szCs w:val="24"/>
        </w:rPr>
      </w:pPr>
      <w:r w:rsidRPr="006E0112">
        <w:rPr>
          <w:rFonts w:ascii="Times" w:hAnsi="Times"/>
          <w:color w:val="000000" w:themeColor="text1"/>
          <w:sz w:val="24"/>
          <w:szCs w:val="24"/>
        </w:rPr>
        <w:lastRenderedPageBreak/>
        <w:t>Table 1. Theory of Planned Behavior Constructs</w:t>
      </w:r>
    </w:p>
    <w:p w14:paraId="1E524F5E" w14:textId="56BB8E4E" w:rsidR="006E0112" w:rsidRDefault="006E0112" w:rsidP="006E0112">
      <w:pPr>
        <w:ind w:firstLine="0"/>
        <w:rPr>
          <w:rFonts w:ascii="Times" w:hAnsi="Times"/>
          <w:color w:val="000000" w:themeColor="text1"/>
          <w:sz w:val="24"/>
          <w:szCs w:val="24"/>
        </w:rPr>
      </w:pPr>
    </w:p>
    <w:tbl>
      <w:tblPr>
        <w:tblStyle w:val="TableGrid"/>
        <w:tblW w:w="0" w:type="auto"/>
        <w:tblLook w:val="04A0" w:firstRow="1" w:lastRow="0" w:firstColumn="1" w:lastColumn="0" w:noHBand="0" w:noVBand="1"/>
      </w:tblPr>
      <w:tblGrid>
        <w:gridCol w:w="4675"/>
        <w:gridCol w:w="4675"/>
      </w:tblGrid>
      <w:tr w:rsidR="006E0112" w14:paraId="125CB436" w14:textId="77777777" w:rsidTr="00C57DEA">
        <w:tc>
          <w:tcPr>
            <w:tcW w:w="4675" w:type="dxa"/>
          </w:tcPr>
          <w:p w14:paraId="333E935F" w14:textId="77777777" w:rsidR="006E0112" w:rsidRDefault="006E0112" w:rsidP="00C57DEA">
            <w:pPr>
              <w:pStyle w:val="Header"/>
              <w:rPr>
                <w:rFonts w:ascii="Times New Roman" w:eastAsia="Times New Roman" w:hAnsi="Times New Roman" w:cs="Times New Roman"/>
              </w:rPr>
            </w:pPr>
            <w:r>
              <w:rPr>
                <w:rFonts w:ascii="Times New Roman" w:eastAsia="Times New Roman" w:hAnsi="Times New Roman" w:cs="Times New Roman"/>
              </w:rPr>
              <w:t>Construct</w:t>
            </w:r>
          </w:p>
        </w:tc>
        <w:tc>
          <w:tcPr>
            <w:tcW w:w="4675" w:type="dxa"/>
          </w:tcPr>
          <w:p w14:paraId="02A86CA5" w14:textId="77777777" w:rsidR="006E0112" w:rsidRDefault="006E0112" w:rsidP="00C57DEA">
            <w:pPr>
              <w:pStyle w:val="Header"/>
              <w:rPr>
                <w:rFonts w:ascii="Times New Roman" w:eastAsia="Times New Roman" w:hAnsi="Times New Roman" w:cs="Times New Roman"/>
              </w:rPr>
            </w:pPr>
            <w:r>
              <w:rPr>
                <w:rFonts w:ascii="Times New Roman" w:eastAsia="Times New Roman" w:hAnsi="Times New Roman" w:cs="Times New Roman"/>
              </w:rPr>
              <w:t xml:space="preserve">Definition and Application </w:t>
            </w:r>
          </w:p>
        </w:tc>
      </w:tr>
      <w:tr w:rsidR="006E0112" w14:paraId="1BE8B830" w14:textId="77777777" w:rsidTr="00C57DEA">
        <w:tc>
          <w:tcPr>
            <w:tcW w:w="4675" w:type="dxa"/>
          </w:tcPr>
          <w:p w14:paraId="097A2CED" w14:textId="77777777" w:rsidR="006E0112" w:rsidRDefault="006E0112" w:rsidP="00C57DEA">
            <w:pPr>
              <w:pStyle w:val="Header"/>
              <w:rPr>
                <w:rFonts w:ascii="Times New Roman" w:eastAsia="Times New Roman" w:hAnsi="Times New Roman" w:cs="Times New Roman"/>
              </w:rPr>
            </w:pPr>
            <w:r>
              <w:rPr>
                <w:rFonts w:ascii="Times New Roman" w:eastAsia="Times New Roman" w:hAnsi="Times New Roman" w:cs="Times New Roman"/>
              </w:rPr>
              <w:t xml:space="preserve">Attitude </w:t>
            </w:r>
          </w:p>
        </w:tc>
        <w:tc>
          <w:tcPr>
            <w:tcW w:w="4675" w:type="dxa"/>
          </w:tcPr>
          <w:p w14:paraId="2F1A3825" w14:textId="77777777" w:rsidR="006E0112" w:rsidRDefault="006E0112" w:rsidP="00C57DEA">
            <w:pPr>
              <w:pStyle w:val="Header"/>
              <w:rPr>
                <w:rFonts w:ascii="Times New Roman" w:eastAsia="Times New Roman" w:hAnsi="Times New Roman" w:cs="Times New Roman"/>
              </w:rPr>
            </w:pPr>
            <w:r>
              <w:rPr>
                <w:rFonts w:ascii="Times New Roman" w:eastAsia="Times New Roman" w:hAnsi="Times New Roman" w:cs="Times New Roman"/>
              </w:rPr>
              <w:t>Attitudes are influenced by a person’s behavioral beliefs, which in turn shapes their attitudes towards specific behaviors. These attitudes demonstrate whether an individual perceives a behavior with a positive evaluation or a negative evaluation. When discussing t</w:t>
            </w:r>
            <w:r>
              <w:rPr>
                <w:rFonts w:ascii="Times" w:hAnsi="Times"/>
              </w:rPr>
              <w:t xml:space="preserve">he </w:t>
            </w:r>
            <w:r w:rsidRPr="00E27153">
              <w:rPr>
                <w:rFonts w:ascii="Times" w:hAnsi="Times"/>
              </w:rPr>
              <w:t>Alive and Aware: Meningitis Prevention and Management</w:t>
            </w:r>
            <w:r>
              <w:rPr>
                <w:rFonts w:ascii="Times" w:hAnsi="Times"/>
              </w:rPr>
              <w:t xml:space="preserve"> program, students’ attitudes towards improved knowledge surrounding meningitis-related health behaviors and preventative practices, knowledge regarding the risk of contracting and developing meningitis due to exposure in certain settings, and improved communication between students and their providers are all targeted through educational material and resources.</w:t>
            </w:r>
          </w:p>
        </w:tc>
      </w:tr>
      <w:tr w:rsidR="006E0112" w14:paraId="37ABE038" w14:textId="77777777" w:rsidTr="00C57DEA">
        <w:tc>
          <w:tcPr>
            <w:tcW w:w="4675" w:type="dxa"/>
          </w:tcPr>
          <w:p w14:paraId="49EECD9F" w14:textId="77777777" w:rsidR="006E0112" w:rsidRDefault="006E0112" w:rsidP="00C57DEA">
            <w:pPr>
              <w:pStyle w:val="Header"/>
              <w:rPr>
                <w:rFonts w:ascii="Times New Roman" w:eastAsia="Times New Roman" w:hAnsi="Times New Roman" w:cs="Times New Roman"/>
              </w:rPr>
            </w:pPr>
            <w:r>
              <w:rPr>
                <w:rFonts w:ascii="Times New Roman" w:eastAsia="Times New Roman" w:hAnsi="Times New Roman" w:cs="Times New Roman"/>
              </w:rPr>
              <w:t xml:space="preserve">Subjective Norm </w:t>
            </w:r>
          </w:p>
        </w:tc>
        <w:tc>
          <w:tcPr>
            <w:tcW w:w="4675" w:type="dxa"/>
          </w:tcPr>
          <w:p w14:paraId="695331D6" w14:textId="77777777" w:rsidR="006E0112" w:rsidRDefault="006E0112" w:rsidP="00C57DEA">
            <w:pPr>
              <w:pStyle w:val="Header"/>
              <w:rPr>
                <w:rFonts w:ascii="Times New Roman" w:eastAsia="Times New Roman" w:hAnsi="Times New Roman" w:cs="Times New Roman"/>
              </w:rPr>
            </w:pPr>
            <w:r>
              <w:rPr>
                <w:rFonts w:ascii="Times New Roman" w:eastAsia="Times New Roman" w:hAnsi="Times New Roman" w:cs="Times New Roman"/>
              </w:rPr>
              <w:t xml:space="preserve">Subjective norms are influenced by an individual’s normative beliefs, cultural norms, and social norms within their current environment. This construct outlines whether an individual or a group of people will support or disapprove of a particular behavior. These are determined by perceived social pressures from surrounding individuals for a person to behave in a certain manner and that their motivation for that behavior comply with these individuals’ views. Parents, friends, partners, and classmates can heavily influence the individual to receive the </w:t>
            </w:r>
            <w:proofErr w:type="spellStart"/>
            <w:r>
              <w:rPr>
                <w:rFonts w:ascii="Times New Roman" w:eastAsia="Times New Roman" w:hAnsi="Times New Roman" w:cs="Times New Roman"/>
              </w:rPr>
              <w:t>MenACWY</w:t>
            </w:r>
            <w:proofErr w:type="spellEnd"/>
            <w:r>
              <w:rPr>
                <w:rFonts w:ascii="Times New Roman" w:eastAsia="Times New Roman" w:hAnsi="Times New Roman" w:cs="Times New Roman"/>
              </w:rPr>
              <w:t xml:space="preserve"> vaccine and practice hygienic behaviors, as well as follow protocol to continuously identify symptoms and participate in screenings. </w:t>
            </w:r>
          </w:p>
        </w:tc>
      </w:tr>
      <w:tr w:rsidR="006E0112" w14:paraId="043CF9C7" w14:textId="77777777" w:rsidTr="00C57DEA">
        <w:tc>
          <w:tcPr>
            <w:tcW w:w="4675" w:type="dxa"/>
          </w:tcPr>
          <w:p w14:paraId="57C59963" w14:textId="77777777" w:rsidR="006E0112" w:rsidRDefault="006E0112" w:rsidP="00C57DEA">
            <w:pPr>
              <w:pStyle w:val="Header"/>
              <w:rPr>
                <w:rFonts w:ascii="Times New Roman" w:eastAsia="Times New Roman" w:hAnsi="Times New Roman" w:cs="Times New Roman"/>
              </w:rPr>
            </w:pPr>
            <w:r>
              <w:rPr>
                <w:rFonts w:ascii="Times New Roman" w:eastAsia="Times New Roman" w:hAnsi="Times New Roman" w:cs="Times New Roman"/>
              </w:rPr>
              <w:t xml:space="preserve">Perceived Behavioral Control </w:t>
            </w:r>
          </w:p>
        </w:tc>
        <w:tc>
          <w:tcPr>
            <w:tcW w:w="4675" w:type="dxa"/>
          </w:tcPr>
          <w:p w14:paraId="529A4B06" w14:textId="77777777" w:rsidR="006E0112" w:rsidRPr="00BA2C8A" w:rsidRDefault="006E0112" w:rsidP="00C57DEA">
            <w:pPr>
              <w:pStyle w:val="Header"/>
              <w:rPr>
                <w:rFonts w:ascii="Times" w:eastAsia="Times New Roman" w:hAnsi="Times"/>
              </w:rPr>
            </w:pPr>
            <w:r>
              <w:rPr>
                <w:rFonts w:ascii="Times New Roman" w:eastAsia="Times New Roman" w:hAnsi="Times New Roman" w:cs="Times New Roman"/>
              </w:rPr>
              <w:t xml:space="preserve">Perceived behavioral control is the perceived ease or difficulty when performing a specific behavior. Often, perceived behavioral control is influenced by barriers, such as costs and time constraints. This is significant in that individuals will express concern over the cost of the </w:t>
            </w:r>
            <w:proofErr w:type="spellStart"/>
            <w:r>
              <w:rPr>
                <w:rFonts w:ascii="Times New Roman" w:eastAsia="Times New Roman" w:hAnsi="Times New Roman" w:cs="Times New Roman"/>
              </w:rPr>
              <w:t>MenACWY</w:t>
            </w:r>
            <w:proofErr w:type="spellEnd"/>
            <w:r>
              <w:rPr>
                <w:rFonts w:ascii="Times New Roman" w:eastAsia="Times New Roman" w:hAnsi="Times New Roman" w:cs="Times New Roman"/>
              </w:rPr>
              <w:t xml:space="preserve"> vaccine, medication, therapy, and other treatment options. This may influence providers at health centers and </w:t>
            </w:r>
            <w:r>
              <w:rPr>
                <w:rFonts w:ascii="Times New Roman" w:eastAsia="Times New Roman" w:hAnsi="Times New Roman" w:cs="Times New Roman"/>
              </w:rPr>
              <w:lastRenderedPageBreak/>
              <w:t xml:space="preserve">local clinics to adjust their costs so that it is </w:t>
            </w:r>
            <w:r w:rsidRPr="00BA2C8A">
              <w:rPr>
                <w:rFonts w:ascii="Times" w:eastAsia="Times New Roman" w:hAnsi="Times" w:cs="Times New Roman"/>
              </w:rPr>
              <w:t>more feasible for students to receive treatment and vaccines. For</w:t>
            </w:r>
            <w:r>
              <w:rPr>
                <w:rFonts w:ascii="Times" w:eastAsia="Times New Roman" w:hAnsi="Times" w:cs="Times New Roman"/>
              </w:rPr>
              <w:t xml:space="preserve"> our program</w:t>
            </w:r>
            <w:r w:rsidRPr="00BA2C8A">
              <w:rPr>
                <w:rFonts w:ascii="Times" w:eastAsia="Times New Roman" w:hAnsi="Times" w:cs="Times New Roman"/>
              </w:rPr>
              <w:t xml:space="preserve">, </w:t>
            </w:r>
            <w:r>
              <w:rPr>
                <w:rFonts w:ascii="Times" w:eastAsia="Times New Roman" w:hAnsi="Times" w:cs="Times New Roman"/>
              </w:rPr>
              <w:t xml:space="preserve">perceived behavioral control </w:t>
            </w:r>
            <w:r w:rsidRPr="00BA2C8A">
              <w:rPr>
                <w:rFonts w:ascii="Times" w:eastAsia="Times New Roman" w:hAnsi="Times"/>
              </w:rPr>
              <w:t>highlights the skills and competencies of a</w:t>
            </w:r>
            <w:r>
              <w:rPr>
                <w:rFonts w:ascii="Times" w:eastAsia="Times New Roman" w:hAnsi="Times"/>
              </w:rPr>
              <w:t xml:space="preserve"> college freshman </w:t>
            </w:r>
            <w:r w:rsidRPr="00BA2C8A">
              <w:rPr>
                <w:rFonts w:ascii="Times" w:eastAsia="Times New Roman" w:hAnsi="Times"/>
              </w:rPr>
              <w:t xml:space="preserve">handling </w:t>
            </w:r>
            <w:r>
              <w:rPr>
                <w:rFonts w:ascii="Times" w:eastAsia="Times New Roman" w:hAnsi="Times"/>
              </w:rPr>
              <w:t xml:space="preserve">a </w:t>
            </w:r>
            <w:r w:rsidRPr="00BA2C8A">
              <w:rPr>
                <w:rFonts w:ascii="Times" w:eastAsia="Times New Roman" w:hAnsi="Times"/>
              </w:rPr>
              <w:t>task or decision maki</w:t>
            </w:r>
            <w:r>
              <w:rPr>
                <w:rFonts w:ascii="Times" w:eastAsia="Times New Roman" w:hAnsi="Times"/>
              </w:rPr>
              <w:t>ng, demonstrating</w:t>
            </w:r>
            <w:r w:rsidRPr="00BA2C8A">
              <w:rPr>
                <w:rFonts w:ascii="Times" w:eastAsia="Times New Roman" w:hAnsi="Times"/>
              </w:rPr>
              <w:t xml:space="preserve"> that self-efficacy has a significant effect on the capability of a person to perform task behavior.</w:t>
            </w:r>
            <w:r>
              <w:rPr>
                <w:rFonts w:ascii="Times" w:eastAsia="Times New Roman" w:hAnsi="Times"/>
              </w:rPr>
              <w:t xml:space="preserve"> This is significant in that p</w:t>
            </w:r>
            <w:r w:rsidRPr="00BA2C8A">
              <w:rPr>
                <w:rFonts w:ascii="Times New Roman" w:eastAsia="Times New Roman" w:hAnsi="Times New Roman" w:cs="Times New Roman"/>
              </w:rPr>
              <w:t>erceived behavioral contro</w:t>
            </w:r>
            <w:r>
              <w:rPr>
                <w:rFonts w:ascii="Times New Roman" w:eastAsia="Times New Roman" w:hAnsi="Times New Roman" w:cs="Times New Roman"/>
              </w:rPr>
              <w:t xml:space="preserve">l can </w:t>
            </w:r>
            <w:r w:rsidRPr="00BA2C8A">
              <w:rPr>
                <w:rFonts w:ascii="Times New Roman" w:eastAsia="Times New Roman" w:hAnsi="Times New Roman" w:cs="Times New Roman"/>
              </w:rPr>
              <w:t>direct</w:t>
            </w:r>
            <w:r>
              <w:rPr>
                <w:rFonts w:ascii="Times New Roman" w:eastAsia="Times New Roman" w:hAnsi="Times New Roman" w:cs="Times New Roman"/>
              </w:rPr>
              <w:t>ly aff</w:t>
            </w:r>
            <w:r w:rsidRPr="00BA2C8A">
              <w:rPr>
                <w:rFonts w:ascii="Times New Roman" w:eastAsia="Times New Roman" w:hAnsi="Times New Roman" w:cs="Times New Roman"/>
              </w:rPr>
              <w:t xml:space="preserve">ect </w:t>
            </w:r>
            <w:r>
              <w:rPr>
                <w:rFonts w:ascii="Times New Roman" w:eastAsia="Times New Roman" w:hAnsi="Times New Roman" w:cs="Times New Roman"/>
              </w:rPr>
              <w:t>the i</w:t>
            </w:r>
            <w:r w:rsidRPr="00BA2C8A">
              <w:rPr>
                <w:rFonts w:ascii="Times New Roman" w:eastAsia="Times New Roman" w:hAnsi="Times New Roman" w:cs="Times New Roman"/>
              </w:rPr>
              <w:t>ntention</w:t>
            </w:r>
            <w:r>
              <w:rPr>
                <w:rFonts w:ascii="Times New Roman" w:eastAsia="Times New Roman" w:hAnsi="Times New Roman" w:cs="Times New Roman"/>
              </w:rPr>
              <w:t xml:space="preserve"> </w:t>
            </w:r>
            <w:r w:rsidRPr="00BA2C8A">
              <w:rPr>
                <w:rFonts w:ascii="Times New Roman" w:eastAsia="Times New Roman" w:hAnsi="Times New Roman" w:cs="Times New Roman"/>
              </w:rPr>
              <w:t xml:space="preserve">to follow the preventive measures of </w:t>
            </w:r>
            <w:r>
              <w:rPr>
                <w:rFonts w:ascii="Times New Roman" w:eastAsia="Times New Roman" w:hAnsi="Times New Roman" w:cs="Times New Roman"/>
              </w:rPr>
              <w:t>meningitis</w:t>
            </w:r>
            <w:r w:rsidRPr="00BA2C8A">
              <w:rPr>
                <w:rFonts w:ascii="Times New Roman" w:eastAsia="Times New Roman" w:hAnsi="Times New Roman" w:cs="Times New Roman"/>
              </w:rPr>
              <w:t>.</w:t>
            </w:r>
          </w:p>
        </w:tc>
      </w:tr>
      <w:tr w:rsidR="006E0112" w14:paraId="18DB3082" w14:textId="77777777" w:rsidTr="00C57DEA">
        <w:tc>
          <w:tcPr>
            <w:tcW w:w="4675" w:type="dxa"/>
          </w:tcPr>
          <w:p w14:paraId="3246FD8B" w14:textId="77777777" w:rsidR="006E0112" w:rsidRDefault="006E0112" w:rsidP="00C57DEA">
            <w:pPr>
              <w:pStyle w:val="Header"/>
              <w:rPr>
                <w:rFonts w:ascii="Times New Roman" w:eastAsia="Times New Roman" w:hAnsi="Times New Roman" w:cs="Times New Roman"/>
              </w:rPr>
            </w:pPr>
            <w:r>
              <w:rPr>
                <w:rFonts w:ascii="Times New Roman" w:eastAsia="Times New Roman" w:hAnsi="Times New Roman" w:cs="Times New Roman"/>
              </w:rPr>
              <w:lastRenderedPageBreak/>
              <w:t xml:space="preserve">Intention </w:t>
            </w:r>
          </w:p>
        </w:tc>
        <w:tc>
          <w:tcPr>
            <w:tcW w:w="4675" w:type="dxa"/>
          </w:tcPr>
          <w:p w14:paraId="68798473" w14:textId="77777777" w:rsidR="006E0112" w:rsidRDefault="006E0112" w:rsidP="00C57DEA">
            <w:pPr>
              <w:pStyle w:val="Header"/>
              <w:rPr>
                <w:rFonts w:ascii="Times New Roman" w:eastAsia="Times New Roman" w:hAnsi="Times New Roman" w:cs="Times New Roman"/>
              </w:rPr>
            </w:pPr>
            <w:r>
              <w:rPr>
                <w:rFonts w:ascii="Times New Roman" w:eastAsia="Times New Roman" w:hAnsi="Times New Roman" w:cs="Times New Roman"/>
              </w:rPr>
              <w:t xml:space="preserve">Behavioral intentions are motivational factors that influence the target behavior, essentially the individual’s readiness to implement a particular behavior, based on the attitudes, subjective norms, and their perceived behavioral control. When addressing these three determinants through the presentation, speaker panel, and educational material, this intervention works towards an increased likelihood of performing a specific behavior, such as exciting a sense of urgency within the college students to practice hygienic behaviors among various social settings. For example, an individual may feel more motivated to maintain a distance when surrounded by a large group of people or sanitizing their materials when sharing with other students. </w:t>
            </w:r>
          </w:p>
        </w:tc>
      </w:tr>
      <w:tr w:rsidR="006E0112" w14:paraId="76E874EB" w14:textId="77777777" w:rsidTr="00C57DEA">
        <w:tc>
          <w:tcPr>
            <w:tcW w:w="4675" w:type="dxa"/>
          </w:tcPr>
          <w:p w14:paraId="2BE0A0F4" w14:textId="77777777" w:rsidR="006E0112" w:rsidRDefault="006E0112" w:rsidP="00C57DEA">
            <w:pPr>
              <w:pStyle w:val="Header"/>
              <w:rPr>
                <w:rFonts w:ascii="Times New Roman" w:eastAsia="Times New Roman" w:hAnsi="Times New Roman" w:cs="Times New Roman"/>
              </w:rPr>
            </w:pPr>
            <w:r>
              <w:rPr>
                <w:rFonts w:ascii="Times New Roman" w:eastAsia="Times New Roman" w:hAnsi="Times New Roman" w:cs="Times New Roman"/>
              </w:rPr>
              <w:t xml:space="preserve">Behavior </w:t>
            </w:r>
          </w:p>
        </w:tc>
        <w:tc>
          <w:tcPr>
            <w:tcW w:w="4675" w:type="dxa"/>
          </w:tcPr>
          <w:p w14:paraId="638B6D2E" w14:textId="77777777" w:rsidR="006E0112" w:rsidRDefault="006E0112" w:rsidP="00C57DEA">
            <w:pPr>
              <w:pStyle w:val="Header"/>
              <w:rPr>
                <w:rFonts w:ascii="Times New Roman" w:eastAsia="Times New Roman" w:hAnsi="Times New Roman" w:cs="Times New Roman"/>
              </w:rPr>
            </w:pPr>
            <w:r>
              <w:rPr>
                <w:rFonts w:ascii="Times New Roman" w:eastAsia="Times New Roman" w:hAnsi="Times New Roman" w:cs="Times New Roman"/>
              </w:rPr>
              <w:t xml:space="preserve">Behavior is the outcome or the actual observed response of the situation. The other constructs work to influence the behavior to produce more favorable outcomes. The Alive and Aware: Meningitis Prevention and Management Program aims to increase the knowledge of freshmen college students to practice preventative care and hygienic behaviors when around other students, and to encourage these students to participate in screenings and receive the </w:t>
            </w:r>
            <w:proofErr w:type="spellStart"/>
            <w:r>
              <w:rPr>
                <w:rFonts w:ascii="Times New Roman" w:eastAsia="Times New Roman" w:hAnsi="Times New Roman" w:cs="Times New Roman"/>
              </w:rPr>
              <w:t>MenACWY</w:t>
            </w:r>
            <w:proofErr w:type="spellEnd"/>
            <w:r>
              <w:rPr>
                <w:rFonts w:ascii="Times New Roman" w:eastAsia="Times New Roman" w:hAnsi="Times New Roman" w:cs="Times New Roman"/>
              </w:rPr>
              <w:t xml:space="preserve"> vaccine along with other treatments to reduce the potentially deadly impacts of meningitis. Another example of behavior within this program is to overall reduce the prevalence </w:t>
            </w:r>
            <w:r>
              <w:rPr>
                <w:rFonts w:ascii="Times New Roman" w:eastAsia="Times New Roman" w:hAnsi="Times New Roman" w:cs="Times New Roman"/>
              </w:rPr>
              <w:lastRenderedPageBreak/>
              <w:t xml:space="preserve">rate of meningococcal disease among college freshmen college students. </w:t>
            </w:r>
          </w:p>
        </w:tc>
      </w:tr>
    </w:tbl>
    <w:p w14:paraId="744F3946" w14:textId="77777777" w:rsidR="006E0112" w:rsidRPr="006E0112" w:rsidRDefault="006E0112" w:rsidP="006E0112">
      <w:pPr>
        <w:ind w:firstLine="0"/>
        <w:rPr>
          <w:rFonts w:ascii="Times" w:hAnsi="Times"/>
          <w:color w:val="000000" w:themeColor="text1"/>
          <w:sz w:val="24"/>
          <w:szCs w:val="24"/>
        </w:rPr>
      </w:pPr>
    </w:p>
    <w:p w14:paraId="389ED99A" w14:textId="77777777" w:rsidR="006E0112" w:rsidRPr="006E0112" w:rsidRDefault="006E0112" w:rsidP="006E0112">
      <w:pPr>
        <w:ind w:firstLine="0"/>
        <w:rPr>
          <w:b/>
          <w:bCs/>
          <w:color w:val="A50E82" w:themeColor="accent2"/>
          <w:sz w:val="24"/>
          <w:szCs w:val="24"/>
        </w:rPr>
      </w:pPr>
    </w:p>
    <w:p w14:paraId="5D346784" w14:textId="3E7425BE" w:rsidR="0067205D" w:rsidRDefault="0067205D" w:rsidP="00E301E8">
      <w:pPr>
        <w:ind w:firstLine="0"/>
        <w:rPr>
          <w:b/>
          <w:bCs/>
          <w:color w:val="A50E82" w:themeColor="accent2"/>
          <w:sz w:val="24"/>
          <w:szCs w:val="24"/>
        </w:rPr>
      </w:pPr>
    </w:p>
    <w:p w14:paraId="18967A1F" w14:textId="679E87C4" w:rsidR="006E0112" w:rsidRPr="006E0112" w:rsidRDefault="006E0112" w:rsidP="006E0112">
      <w:pPr>
        <w:ind w:firstLine="0"/>
        <w:rPr>
          <w:rFonts w:ascii="Times" w:hAnsi="Times"/>
          <w:color w:val="000000" w:themeColor="text1"/>
          <w:sz w:val="24"/>
          <w:szCs w:val="24"/>
        </w:rPr>
      </w:pPr>
      <w:r w:rsidRPr="006E0112">
        <w:rPr>
          <w:rFonts w:ascii="Times" w:hAnsi="Times"/>
          <w:color w:val="000000" w:themeColor="text1"/>
          <w:sz w:val="24"/>
          <w:szCs w:val="24"/>
        </w:rPr>
        <w:t xml:space="preserve">The Theory of Planned Behavior is significant and complex in its appeal to predict the individual’s behavior at a specific time and place through the outlining of these five constructs. TPB adds towards the concept of perceived behavioral control, originating from self-efficacy and social cognitive theory </w:t>
      </w:r>
      <w:r w:rsidR="00680DD8">
        <w:rPr>
          <w:rFonts w:ascii="Times" w:hAnsi="Times"/>
          <w:color w:val="000000" w:themeColor="text1"/>
          <w:sz w:val="24"/>
          <w:szCs w:val="24"/>
        </w:rPr>
        <w:t>[4].</w:t>
      </w:r>
      <w:r w:rsidRPr="006E0112">
        <w:rPr>
          <w:rFonts w:ascii="Times" w:hAnsi="Times"/>
          <w:color w:val="000000" w:themeColor="text1"/>
          <w:sz w:val="24"/>
          <w:szCs w:val="24"/>
        </w:rPr>
        <w:t xml:space="preserve"> Expectations such as motivation, performance, and feelings of frustration associated with repeated failures determine effect and behavioral reactions </w:t>
      </w:r>
      <w:r w:rsidR="00F92C2F">
        <w:rPr>
          <w:rFonts w:ascii="Times" w:hAnsi="Times"/>
          <w:color w:val="000000" w:themeColor="text1"/>
          <w:sz w:val="24"/>
          <w:szCs w:val="24"/>
        </w:rPr>
        <w:t>[21]</w:t>
      </w:r>
      <w:r w:rsidRPr="006E0112">
        <w:rPr>
          <w:rFonts w:ascii="Times" w:hAnsi="Times"/>
          <w:color w:val="000000" w:themeColor="text1"/>
          <w:sz w:val="24"/>
          <w:szCs w:val="24"/>
        </w:rPr>
        <w:t xml:space="preserve">. Self-efficacy is distinguished by an individual being able to successfully execute the behavior required to produce certain outcomes </w:t>
      </w:r>
      <w:r w:rsidR="00F92C2F">
        <w:rPr>
          <w:rFonts w:ascii="Times" w:hAnsi="Times"/>
          <w:color w:val="000000" w:themeColor="text1"/>
          <w:sz w:val="24"/>
          <w:szCs w:val="24"/>
        </w:rPr>
        <w:t>[21]</w:t>
      </w:r>
      <w:r w:rsidRPr="006E0112">
        <w:rPr>
          <w:rFonts w:ascii="Times" w:hAnsi="Times"/>
          <w:color w:val="000000" w:themeColor="text1"/>
          <w:sz w:val="24"/>
          <w:szCs w:val="24"/>
        </w:rPr>
        <w:t xml:space="preserve">. In this theory, self-efficacy is highlighted through perceived behavioral control, and is significant as it is a precondition for behavioral change, heavily influenced by an individual’s confidence in their ability to perform a certain behavior </w:t>
      </w:r>
      <w:r w:rsidR="00F92C2F">
        <w:rPr>
          <w:rFonts w:ascii="Times" w:hAnsi="Times"/>
          <w:color w:val="000000" w:themeColor="text1"/>
          <w:sz w:val="24"/>
          <w:szCs w:val="24"/>
        </w:rPr>
        <w:t>[10].</w:t>
      </w:r>
      <w:r w:rsidRPr="006E0112">
        <w:rPr>
          <w:rFonts w:ascii="Times" w:hAnsi="Times"/>
          <w:color w:val="000000" w:themeColor="text1"/>
          <w:sz w:val="24"/>
          <w:szCs w:val="24"/>
        </w:rPr>
        <w:t xml:space="preserve"> Self-efficacy contributes to explaining the unique relationships between beliefs, attitudes, intentions, and behavior</w:t>
      </w:r>
      <w:r w:rsidR="00F92C2F">
        <w:rPr>
          <w:rFonts w:ascii="Times" w:hAnsi="Times"/>
          <w:color w:val="000000" w:themeColor="text1"/>
          <w:sz w:val="24"/>
          <w:szCs w:val="24"/>
        </w:rPr>
        <w:t xml:space="preserve"> [10]</w:t>
      </w:r>
      <w:r w:rsidRPr="006E0112">
        <w:rPr>
          <w:rFonts w:ascii="Times" w:hAnsi="Times"/>
          <w:color w:val="000000" w:themeColor="text1"/>
          <w:sz w:val="24"/>
          <w:szCs w:val="24"/>
        </w:rPr>
        <w:t xml:space="preserve">. For example, students may feel that they have no control over contracting meningitis from another individual due to its inevitable nature and methods of transmission, so they are less likely to practice a certain health behavior as a result to losing their motivation and confidence. However, this program serves to instill early knowledge and heightened awareness regarding the dangers and preventive measures needed to be taken to reduce the risk of contracting meningococcal disease, especially during outbreaks </w:t>
      </w:r>
      <w:r w:rsidR="00F92C2F">
        <w:rPr>
          <w:rFonts w:ascii="Times" w:hAnsi="Times"/>
          <w:color w:val="000000" w:themeColor="text1"/>
          <w:sz w:val="24"/>
          <w:szCs w:val="24"/>
        </w:rPr>
        <w:t>[8].</w:t>
      </w:r>
      <w:r w:rsidRPr="006E0112">
        <w:rPr>
          <w:rFonts w:ascii="Times" w:hAnsi="Times"/>
          <w:color w:val="000000" w:themeColor="text1"/>
          <w:sz w:val="24"/>
          <w:szCs w:val="24"/>
        </w:rPr>
        <w:t xml:space="preserve"> This adequate knowledge can allow freshmen college students to perceive themselves at risk of infection which may lead them to engage in preventative practices to protect their overall health </w:t>
      </w:r>
      <w:r w:rsidR="00F92C2F">
        <w:rPr>
          <w:rFonts w:ascii="Times" w:hAnsi="Times"/>
          <w:color w:val="000000" w:themeColor="text1"/>
          <w:sz w:val="24"/>
          <w:szCs w:val="24"/>
        </w:rPr>
        <w:t>[8].</w:t>
      </w:r>
      <w:r w:rsidRPr="006E0112">
        <w:rPr>
          <w:rFonts w:ascii="Times" w:hAnsi="Times"/>
          <w:color w:val="000000" w:themeColor="text1"/>
          <w:sz w:val="24"/>
          <w:szCs w:val="24"/>
        </w:rPr>
        <w:t xml:space="preserve"> </w:t>
      </w:r>
    </w:p>
    <w:p w14:paraId="2A6DA42D" w14:textId="77777777" w:rsidR="006E0112" w:rsidRDefault="006E0112" w:rsidP="006E0112">
      <w:pPr>
        <w:ind w:firstLine="0"/>
        <w:rPr>
          <w:rFonts w:ascii="Times" w:hAnsi="Times"/>
          <w:color w:val="000000" w:themeColor="text1"/>
          <w:sz w:val="24"/>
          <w:szCs w:val="24"/>
        </w:rPr>
      </w:pPr>
    </w:p>
    <w:p w14:paraId="5FD7C868" w14:textId="6474E4F0" w:rsidR="006E0112" w:rsidRPr="006E0112" w:rsidRDefault="006E0112" w:rsidP="006E0112">
      <w:pPr>
        <w:ind w:firstLine="0"/>
        <w:rPr>
          <w:rFonts w:ascii="Times" w:hAnsi="Times"/>
          <w:color w:val="000000" w:themeColor="text1"/>
          <w:sz w:val="24"/>
          <w:szCs w:val="24"/>
        </w:rPr>
      </w:pPr>
      <w:r w:rsidRPr="006E0112">
        <w:rPr>
          <w:rFonts w:ascii="Times" w:hAnsi="Times"/>
          <w:color w:val="000000" w:themeColor="text1"/>
          <w:sz w:val="24"/>
          <w:szCs w:val="24"/>
        </w:rPr>
        <w:t xml:space="preserve">This program aims to effectively improve the rates of meningitis infection among freshmen college students by targeting their attitudes and perceived behavioral control through educational modules, presentations, hygienic practice training, and awareness towards vaccination and treatment options </w:t>
      </w:r>
      <w:r w:rsidR="00F92C2F">
        <w:rPr>
          <w:rFonts w:ascii="Times" w:hAnsi="Times"/>
          <w:color w:val="000000" w:themeColor="text1"/>
          <w:sz w:val="24"/>
          <w:szCs w:val="24"/>
        </w:rPr>
        <w:t xml:space="preserve">[12]. </w:t>
      </w:r>
      <w:r w:rsidRPr="006E0112">
        <w:rPr>
          <w:rFonts w:ascii="Times" w:hAnsi="Times"/>
          <w:color w:val="000000" w:themeColor="text1"/>
          <w:sz w:val="24"/>
          <w:szCs w:val="24"/>
        </w:rPr>
        <w:t xml:space="preserve">The knowledge about meningitis in the produced curriculum details, but is not limited to, meningococcal disease, the routes of transmission, risk and severity of infection, details on symptoms, effectiveness of vaccines, updates on confirmed cases and death, potential treatment for infection, prevention strategies, experience in handling meningitis while in college, and information on outbreak in local area </w:t>
      </w:r>
      <w:r w:rsidR="00F92C2F">
        <w:rPr>
          <w:rFonts w:ascii="Times" w:hAnsi="Times"/>
          <w:color w:val="000000" w:themeColor="text1"/>
          <w:sz w:val="24"/>
          <w:szCs w:val="24"/>
        </w:rPr>
        <w:t>[12].</w:t>
      </w:r>
      <w:r w:rsidRPr="006E0112">
        <w:rPr>
          <w:rFonts w:ascii="Times" w:hAnsi="Times"/>
          <w:color w:val="000000" w:themeColor="text1"/>
          <w:sz w:val="24"/>
          <w:szCs w:val="24"/>
        </w:rPr>
        <w:t xml:space="preserve"> The curriculum also discusses how a lack of knowledge about meningitis can worsen the recovery process for these students by increasing stress, depression, and anxiety </w:t>
      </w:r>
      <w:r w:rsidR="00F92C2F">
        <w:rPr>
          <w:rFonts w:ascii="Times" w:hAnsi="Times"/>
          <w:color w:val="000000" w:themeColor="text1"/>
          <w:sz w:val="24"/>
          <w:szCs w:val="24"/>
        </w:rPr>
        <w:t>[18].</w:t>
      </w:r>
    </w:p>
    <w:p w14:paraId="76DAEB64" w14:textId="77777777" w:rsidR="006E0112" w:rsidRDefault="006E0112" w:rsidP="00E301E8">
      <w:pPr>
        <w:ind w:firstLine="0"/>
        <w:rPr>
          <w:b/>
          <w:bCs/>
          <w:color w:val="A50E82" w:themeColor="accent2"/>
          <w:sz w:val="24"/>
          <w:szCs w:val="24"/>
        </w:rPr>
        <w:sectPr w:rsidR="006E0112" w:rsidSect="00865A43">
          <w:pgSz w:w="12240" w:h="15840"/>
          <w:pgMar w:top="1440" w:right="1440" w:bottom="1440" w:left="1440" w:header="720" w:footer="720" w:gutter="0"/>
          <w:pgBorders w:offsetFrom="page">
            <w:top w:val="single" w:sz="8" w:space="24" w:color="A50E82" w:themeColor="accent2"/>
            <w:left w:val="single" w:sz="8" w:space="24" w:color="A50E82" w:themeColor="accent2"/>
            <w:bottom w:val="single" w:sz="8" w:space="24" w:color="A50E82" w:themeColor="accent2"/>
            <w:right w:val="single" w:sz="8" w:space="24" w:color="A50E82" w:themeColor="accent2"/>
          </w:pgBorders>
          <w:cols w:space="720"/>
          <w:docGrid w:linePitch="360"/>
        </w:sectPr>
      </w:pPr>
    </w:p>
    <w:p w14:paraId="4E472063" w14:textId="49E4EFE2" w:rsidR="006E0112" w:rsidRDefault="006E0112" w:rsidP="006E0112">
      <w:pPr>
        <w:tabs>
          <w:tab w:val="left" w:pos="1867"/>
        </w:tabs>
        <w:ind w:firstLine="0"/>
        <w:rPr>
          <w:rFonts w:asciiTheme="majorHAnsi" w:hAnsiTheme="majorHAnsi"/>
          <w:b/>
          <w:bCs/>
          <w:color w:val="A50E82" w:themeColor="accent2"/>
          <w:sz w:val="24"/>
          <w:szCs w:val="24"/>
        </w:rPr>
      </w:pPr>
      <w:r w:rsidRPr="006E0112">
        <w:rPr>
          <w:rFonts w:asciiTheme="majorHAnsi" w:hAnsiTheme="majorHAnsi"/>
          <w:b/>
          <w:bCs/>
          <w:color w:val="A50E82" w:themeColor="accent2"/>
          <w:sz w:val="24"/>
          <w:szCs w:val="24"/>
        </w:rPr>
        <w:lastRenderedPageBreak/>
        <w:t>Theory of Planned Behavior Framework for Alive and Aware: Meningitis Prevention and Management</w:t>
      </w:r>
    </w:p>
    <w:p w14:paraId="6ED39162" w14:textId="25996F9E" w:rsidR="006E0112" w:rsidRDefault="006E0112" w:rsidP="006E0112">
      <w:pPr>
        <w:tabs>
          <w:tab w:val="left" w:pos="1867"/>
        </w:tabs>
        <w:ind w:firstLine="0"/>
        <w:rPr>
          <w:rFonts w:asciiTheme="majorHAnsi" w:hAnsiTheme="majorHAnsi"/>
          <w:b/>
          <w:bCs/>
          <w:color w:val="A50E82" w:themeColor="accent2"/>
          <w:sz w:val="24"/>
          <w:szCs w:val="24"/>
        </w:rPr>
      </w:pPr>
    </w:p>
    <w:p w14:paraId="71F723B1" w14:textId="3DA790B3" w:rsidR="006E0112" w:rsidRPr="006E0112" w:rsidRDefault="006E0112" w:rsidP="006E0112">
      <w:pPr>
        <w:tabs>
          <w:tab w:val="left" w:pos="1867"/>
        </w:tabs>
        <w:ind w:firstLine="0"/>
        <w:rPr>
          <w:rFonts w:asciiTheme="majorHAnsi" w:hAnsiTheme="majorHAnsi"/>
          <w:b/>
          <w:bCs/>
          <w:color w:val="A50E82" w:themeColor="accent2"/>
          <w:sz w:val="24"/>
          <w:szCs w:val="24"/>
        </w:rPr>
      </w:pPr>
    </w:p>
    <w:p w14:paraId="26ACF3A5" w14:textId="48BCB4B9" w:rsidR="006E0112" w:rsidRDefault="00122B5E" w:rsidP="006E0112">
      <w:pPr>
        <w:tabs>
          <w:tab w:val="left" w:pos="1867"/>
        </w:tabs>
        <w:rPr>
          <w:rFonts w:ascii="Times" w:hAnsi="Times"/>
          <w:color w:val="000000" w:themeColor="text1"/>
          <w:sz w:val="24"/>
          <w:szCs w:val="24"/>
        </w:rPr>
      </w:pPr>
      <w:r>
        <w:rPr>
          <w:noProof/>
        </w:rPr>
        <w:drawing>
          <wp:anchor distT="0" distB="0" distL="114300" distR="114300" simplePos="0" relativeHeight="251704320" behindDoc="0" locked="0" layoutInCell="1" allowOverlap="1" wp14:anchorId="14CD1129" wp14:editId="29BCCC82">
            <wp:simplePos x="0" y="0"/>
            <wp:positionH relativeFrom="column">
              <wp:posOffset>-635000</wp:posOffset>
            </wp:positionH>
            <wp:positionV relativeFrom="paragraph">
              <wp:posOffset>243205</wp:posOffset>
            </wp:positionV>
            <wp:extent cx="1278255" cy="2887134"/>
            <wp:effectExtent l="0" t="0" r="0" b="0"/>
            <wp:wrapNone/>
            <wp:docPr id="41" name="Picture 41" descr="Curved Arrow Icons - Download Free Vector Icons | Noun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ved Arrow Icons - Download Free Vector Icons | Noun Proj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8255" cy="2887134"/>
                    </a:xfrm>
                    <a:prstGeom prst="rect">
                      <a:avLst/>
                    </a:prstGeom>
                    <a:noFill/>
                    <a:ln>
                      <a:noFill/>
                    </a:ln>
                  </pic:spPr>
                </pic:pic>
              </a:graphicData>
            </a:graphic>
            <wp14:sizeRelH relativeFrom="page">
              <wp14:pctWidth>0</wp14:pctWidth>
            </wp14:sizeRelH>
            <wp14:sizeRelV relativeFrom="page">
              <wp14:pctHeight>0</wp14:pctHeight>
            </wp14:sizeRelV>
          </wp:anchor>
        </w:drawing>
      </w:r>
      <w:r w:rsidR="000042F2">
        <w:rPr>
          <w:rFonts w:ascii="Times" w:hAnsi="Times"/>
          <w:noProof/>
        </w:rPr>
        <mc:AlternateContent>
          <mc:Choice Requires="wps">
            <w:drawing>
              <wp:anchor distT="0" distB="0" distL="114300" distR="114300" simplePos="0" relativeHeight="251681792" behindDoc="0" locked="0" layoutInCell="1" allowOverlap="1" wp14:anchorId="2C021214" wp14:editId="43240D2C">
                <wp:simplePos x="0" y="0"/>
                <wp:positionH relativeFrom="column">
                  <wp:posOffset>406823</wp:posOffset>
                </wp:positionH>
                <wp:positionV relativeFrom="paragraph">
                  <wp:posOffset>120015</wp:posOffset>
                </wp:positionV>
                <wp:extent cx="2336800" cy="1469390"/>
                <wp:effectExtent l="0" t="0" r="12700" b="16510"/>
                <wp:wrapNone/>
                <wp:docPr id="6" name="Rectangle 6"/>
                <wp:cNvGraphicFramePr/>
                <a:graphic xmlns:a="http://schemas.openxmlformats.org/drawingml/2006/main">
                  <a:graphicData uri="http://schemas.microsoft.com/office/word/2010/wordprocessingShape">
                    <wps:wsp>
                      <wps:cNvSpPr/>
                      <wps:spPr>
                        <a:xfrm>
                          <a:off x="0" y="0"/>
                          <a:ext cx="2336800" cy="146939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7BFA63D0" w14:textId="77777777" w:rsidR="006E0112" w:rsidRPr="002F2355" w:rsidRDefault="006E0112" w:rsidP="006E0112">
                            <w:pPr>
                              <w:jc w:val="center"/>
                              <w:rPr>
                                <w:rFonts w:ascii="Times" w:hAnsi="Times"/>
                              </w:rPr>
                            </w:pPr>
                            <w:r w:rsidRPr="002F2355">
                              <w:rPr>
                                <w:rFonts w:ascii="Times" w:hAnsi="Times"/>
                              </w:rPr>
                              <w:t xml:space="preserve">Attitudes: </w:t>
                            </w:r>
                          </w:p>
                          <w:p w14:paraId="4FD413DA" w14:textId="3A855C02" w:rsidR="006E0112" w:rsidRPr="002F2355" w:rsidRDefault="006E0112" w:rsidP="000042F2">
                            <w:pPr>
                              <w:pStyle w:val="Header"/>
                              <w:jc w:val="center"/>
                              <w:rPr>
                                <w:rFonts w:ascii="Times" w:eastAsia="Times New Roman" w:hAnsi="Times" w:cs="Times New Roman"/>
                                <w:sz w:val="20"/>
                                <w:szCs w:val="20"/>
                              </w:rPr>
                            </w:pPr>
                            <w:r w:rsidRPr="002F2355">
                              <w:rPr>
                                <w:rFonts w:ascii="Times" w:hAnsi="Times"/>
                                <w:sz w:val="20"/>
                                <w:szCs w:val="20"/>
                              </w:rPr>
                              <w:t xml:space="preserve">Students’ attitudes towards improved knowledge </w:t>
                            </w:r>
                            <w:r>
                              <w:rPr>
                                <w:rFonts w:ascii="Times" w:hAnsi="Times"/>
                                <w:sz w:val="20"/>
                                <w:szCs w:val="20"/>
                              </w:rPr>
                              <w:t xml:space="preserve">about </w:t>
                            </w:r>
                            <w:r w:rsidRPr="002F2355">
                              <w:rPr>
                                <w:rFonts w:ascii="Times" w:hAnsi="Times"/>
                                <w:sz w:val="20"/>
                                <w:szCs w:val="20"/>
                              </w:rPr>
                              <w:t>meningitis-related health behaviors and preventative practices regarding the risk and exposure in certain settings, and improved communication through educational material and resources.</w:t>
                            </w:r>
                          </w:p>
                          <w:p w14:paraId="160A849D" w14:textId="77777777" w:rsidR="006E0112" w:rsidRPr="002F2355" w:rsidRDefault="006E0112" w:rsidP="006E0112">
                            <w:pPr>
                              <w:jc w:val="center"/>
                              <w:rPr>
                                <w:rFonts w:ascii="Times" w:hAnsi="Times"/>
                                <w:sz w:val="20"/>
                                <w:szCs w:val="20"/>
                              </w:rPr>
                            </w:pPr>
                          </w:p>
                          <w:p w14:paraId="2C8E3C86" w14:textId="77777777" w:rsidR="006E0112" w:rsidRPr="002F2355" w:rsidRDefault="006E0112" w:rsidP="006E0112">
                            <w:pPr>
                              <w:jc w:val="center"/>
                              <w:rPr>
                                <w:rFonts w:ascii="Times" w:hAnsi="Time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21214" id="Rectangle 6" o:spid="_x0000_s1042" style="position:absolute;left:0;text-align:left;margin-left:32.05pt;margin-top:9.45pt;width:184pt;height:115.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" fillcolor="#f0ad82 [2008]" strokecolor="#ed9c67 [2456]">
                <v:fill color2="#eb9157 [2712]" rotate="t" focus="100%" type="gradient">
                  <o:fill v:ext="view" type="gradientUnscaled"/>
                </v:fill>
                <v:stroke opacity="39321f" endcap="round"/>
                <v:textbox>
                  <w:txbxContent>
                    <w:p w14:paraId="7BFA63D0" w14:textId="77777777" w:rsidR="006E0112" w:rsidRPr="002F2355" w:rsidRDefault="006E0112" w:rsidP="006E0112">
                      <w:pPr>
                        <w:jc w:val="center"/>
                        <w:rPr>
                          <w:rFonts w:ascii="Times" w:hAnsi="Times"/>
                        </w:rPr>
                      </w:pPr>
                      <w:r w:rsidRPr="002F2355">
                        <w:rPr>
                          <w:rFonts w:ascii="Times" w:hAnsi="Times"/>
                        </w:rPr>
                        <w:t xml:space="preserve">Attitudes: </w:t>
                      </w:r>
                    </w:p>
                    <w:p w14:paraId="4FD413DA" w14:textId="3A855C02" w:rsidR="006E0112" w:rsidRPr="002F2355" w:rsidRDefault="006E0112" w:rsidP="000042F2">
                      <w:pPr>
                        <w:pStyle w:val="Header"/>
                        <w:jc w:val="center"/>
                        <w:rPr>
                          <w:rFonts w:ascii="Times" w:eastAsia="Times New Roman" w:hAnsi="Times" w:cs="Times New Roman"/>
                          <w:sz w:val="20"/>
                          <w:szCs w:val="20"/>
                        </w:rPr>
                      </w:pPr>
                      <w:r w:rsidRPr="002F2355">
                        <w:rPr>
                          <w:rFonts w:ascii="Times" w:hAnsi="Times"/>
                          <w:sz w:val="20"/>
                          <w:szCs w:val="20"/>
                        </w:rPr>
                        <w:t xml:space="preserve">Students’ attitudes towards improved knowledge </w:t>
                      </w:r>
                      <w:r>
                        <w:rPr>
                          <w:rFonts w:ascii="Times" w:hAnsi="Times"/>
                          <w:sz w:val="20"/>
                          <w:szCs w:val="20"/>
                        </w:rPr>
                        <w:t xml:space="preserve">about </w:t>
                      </w:r>
                      <w:r w:rsidRPr="002F2355">
                        <w:rPr>
                          <w:rFonts w:ascii="Times" w:hAnsi="Times"/>
                          <w:sz w:val="20"/>
                          <w:szCs w:val="20"/>
                        </w:rPr>
                        <w:t>meningitis-related health behaviors and preventative practices regarding the risk and exposure in certain settings, and improved communication through educational material and resources.</w:t>
                      </w:r>
                    </w:p>
                    <w:p w14:paraId="160A849D" w14:textId="77777777" w:rsidR="006E0112" w:rsidRPr="002F2355" w:rsidRDefault="006E0112" w:rsidP="006E0112">
                      <w:pPr>
                        <w:jc w:val="center"/>
                        <w:rPr>
                          <w:rFonts w:ascii="Times" w:hAnsi="Times"/>
                          <w:sz w:val="20"/>
                          <w:szCs w:val="20"/>
                        </w:rPr>
                      </w:pPr>
                    </w:p>
                    <w:p w14:paraId="2C8E3C86" w14:textId="77777777" w:rsidR="006E0112" w:rsidRPr="002F2355" w:rsidRDefault="006E0112" w:rsidP="006E0112">
                      <w:pPr>
                        <w:jc w:val="center"/>
                        <w:rPr>
                          <w:rFonts w:ascii="Times" w:hAnsi="Times"/>
                          <w:sz w:val="20"/>
                          <w:szCs w:val="20"/>
                        </w:rPr>
                      </w:pPr>
                    </w:p>
                  </w:txbxContent>
                </v:textbox>
              </v:rect>
            </w:pict>
          </mc:Fallback>
        </mc:AlternateContent>
      </w:r>
      <w:r w:rsidR="006E0112" w:rsidRPr="006E0112">
        <w:rPr>
          <w:rFonts w:ascii="Times" w:hAnsi="Times"/>
          <w:color w:val="000000" w:themeColor="text1"/>
          <w:sz w:val="24"/>
          <w:szCs w:val="24"/>
        </w:rPr>
        <w:tab/>
      </w:r>
    </w:p>
    <w:p w14:paraId="62CFBF1D" w14:textId="491BC0B5" w:rsidR="006E0112" w:rsidRPr="006E0112" w:rsidRDefault="006E0112" w:rsidP="006E0112">
      <w:pPr>
        <w:rPr>
          <w:sz w:val="24"/>
          <w:szCs w:val="24"/>
        </w:rPr>
      </w:pPr>
    </w:p>
    <w:p w14:paraId="78FC7AF6" w14:textId="15C7071C" w:rsidR="006E0112" w:rsidRPr="006E0112" w:rsidRDefault="006E0112" w:rsidP="006E0112">
      <w:pPr>
        <w:rPr>
          <w:sz w:val="24"/>
          <w:szCs w:val="24"/>
        </w:rPr>
      </w:pPr>
    </w:p>
    <w:p w14:paraId="497C127A" w14:textId="7C5B0CCF" w:rsidR="006E0112" w:rsidRPr="006E0112" w:rsidRDefault="00122B5E" w:rsidP="006E0112">
      <w:pPr>
        <w:rPr>
          <w:sz w:val="24"/>
          <w:szCs w:val="24"/>
        </w:rPr>
      </w:pPr>
      <w:r>
        <w:rPr>
          <w:noProof/>
          <w:sz w:val="24"/>
          <w:szCs w:val="24"/>
        </w:rPr>
        <mc:AlternateContent>
          <mc:Choice Requires="wps">
            <w:drawing>
              <wp:anchor distT="0" distB="0" distL="114300" distR="114300" simplePos="0" relativeHeight="251697152" behindDoc="0" locked="0" layoutInCell="1" allowOverlap="1" wp14:anchorId="49DE9DBF" wp14:editId="4983F857">
                <wp:simplePos x="0" y="0"/>
                <wp:positionH relativeFrom="column">
                  <wp:posOffset>2742353</wp:posOffset>
                </wp:positionH>
                <wp:positionV relativeFrom="paragraph">
                  <wp:posOffset>138006</wp:posOffset>
                </wp:positionV>
                <wp:extent cx="1824567" cy="1519766"/>
                <wp:effectExtent l="12700" t="12700" r="42545" b="29845"/>
                <wp:wrapNone/>
                <wp:docPr id="33" name="Straight Arrow Connector 33"/>
                <wp:cNvGraphicFramePr/>
                <a:graphic xmlns:a="http://schemas.openxmlformats.org/drawingml/2006/main">
                  <a:graphicData uri="http://schemas.microsoft.com/office/word/2010/wordprocessingShape">
                    <wps:wsp>
                      <wps:cNvCnPr/>
                      <wps:spPr>
                        <a:xfrm>
                          <a:off x="0" y="0"/>
                          <a:ext cx="1824567" cy="1519766"/>
                        </a:xfrm>
                        <a:prstGeom prst="straightConnector1">
                          <a:avLst/>
                        </a:prstGeom>
                        <a:ln w="25400">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873CBA9" id="_x0000_t32" coordsize="21600,21600" o:spt="32" o:oned="t" path="m,l21600,21600e" filled="f">
                <v:path arrowok="t" fillok="f" o:connecttype="none"/>
                <o:lock v:ext="edit" shapetype="t"/>
              </v:shapetype>
              <v:shape id="Straight Arrow Connector 33" o:spid="_x0000_s1026" type="#_x0000_t32" style="position:absolute;margin-left:215.95pt;margin-top:10.85pt;width:143.65pt;height:119.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" strokecolor="#052f61 [3204]" strokeweight="2pt">
                <v:stroke endarrow="block" endcap="round"/>
              </v:shape>
            </w:pict>
          </mc:Fallback>
        </mc:AlternateContent>
      </w:r>
    </w:p>
    <w:p w14:paraId="5080F747" w14:textId="6A528F94" w:rsidR="006E0112" w:rsidRPr="006E0112" w:rsidRDefault="006E0112" w:rsidP="006E0112">
      <w:pPr>
        <w:rPr>
          <w:sz w:val="24"/>
          <w:szCs w:val="24"/>
        </w:rPr>
      </w:pPr>
    </w:p>
    <w:p w14:paraId="25B2BB30" w14:textId="1959E6D4" w:rsidR="006E0112" w:rsidRPr="006E0112" w:rsidRDefault="006E0112" w:rsidP="006E0112">
      <w:pPr>
        <w:rPr>
          <w:sz w:val="24"/>
          <w:szCs w:val="24"/>
        </w:rPr>
      </w:pPr>
    </w:p>
    <w:p w14:paraId="792C7817" w14:textId="4444F25F" w:rsidR="006E0112" w:rsidRPr="006E0112" w:rsidRDefault="00122B5E" w:rsidP="00122B5E">
      <w:pPr>
        <w:tabs>
          <w:tab w:val="left" w:pos="8560"/>
        </w:tabs>
        <w:rPr>
          <w:sz w:val="24"/>
          <w:szCs w:val="24"/>
        </w:rPr>
      </w:pPr>
      <w:r>
        <w:rPr>
          <w:sz w:val="24"/>
          <w:szCs w:val="24"/>
        </w:rPr>
        <w:tab/>
      </w:r>
      <w:r>
        <w:fldChar w:fldCharType="begin"/>
      </w:r>
      <w:r>
        <w:instrText xml:space="preserve"> INCLUDEPICTURE "https://static.thenounproject.com/png/223187-200.png" \* MERGEFORMATINET </w:instrText>
      </w:r>
      <w:r>
        <w:fldChar w:fldCharType="end"/>
      </w:r>
    </w:p>
    <w:p w14:paraId="5DF7CAD2" w14:textId="0DFFF5DD" w:rsidR="006E0112" w:rsidRPr="006E0112" w:rsidRDefault="006E0112" w:rsidP="006E0112">
      <w:pPr>
        <w:rPr>
          <w:sz w:val="24"/>
          <w:szCs w:val="24"/>
        </w:rPr>
      </w:pPr>
    </w:p>
    <w:p w14:paraId="7DECF1CD" w14:textId="21F7FC07" w:rsidR="006E0112" w:rsidRPr="006E0112" w:rsidRDefault="00E51D9E" w:rsidP="006E0112">
      <w:pPr>
        <w:rPr>
          <w:sz w:val="24"/>
          <w:szCs w:val="24"/>
        </w:rPr>
      </w:pPr>
      <w:r>
        <w:rPr>
          <w:noProof/>
          <w:sz w:val="24"/>
          <w:szCs w:val="24"/>
        </w:rPr>
        <mc:AlternateContent>
          <mc:Choice Requires="wps">
            <w:drawing>
              <wp:anchor distT="0" distB="0" distL="114300" distR="114300" simplePos="0" relativeHeight="251691008" behindDoc="0" locked="0" layoutInCell="1" allowOverlap="1" wp14:anchorId="3EEF3F2F" wp14:editId="5A93213C">
                <wp:simplePos x="0" y="0"/>
                <wp:positionH relativeFrom="column">
                  <wp:posOffset>1493732</wp:posOffset>
                </wp:positionH>
                <wp:positionV relativeFrom="paragraph">
                  <wp:posOffset>110490</wp:posOffset>
                </wp:positionV>
                <wp:extent cx="0" cy="613410"/>
                <wp:effectExtent l="63500" t="25400" r="38100" b="34290"/>
                <wp:wrapNone/>
                <wp:docPr id="29" name="Straight Arrow Connector 29"/>
                <wp:cNvGraphicFramePr/>
                <a:graphic xmlns:a="http://schemas.openxmlformats.org/drawingml/2006/main">
                  <a:graphicData uri="http://schemas.microsoft.com/office/word/2010/wordprocessingShape">
                    <wps:wsp>
                      <wps:cNvCnPr/>
                      <wps:spPr>
                        <a:xfrm>
                          <a:off x="0" y="0"/>
                          <a:ext cx="0" cy="613410"/>
                        </a:xfrm>
                        <a:prstGeom prst="straightConnector1">
                          <a:avLst/>
                        </a:prstGeom>
                        <a:ln w="25400">
                          <a:solidFill>
                            <a:schemeClr val="accent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EEB6B9" id="Straight Arrow Connector 29" o:spid="_x0000_s1026" type="#_x0000_t32" style="position:absolute;margin-left:117.6pt;margin-top:8.7pt;width:0;height:48.3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" strokecolor="#052f61 [3204]" strokeweight="2pt">
                <v:stroke startarrow="block" endarrow="block" endcap="round"/>
              </v:shape>
            </w:pict>
          </mc:Fallback>
        </mc:AlternateContent>
      </w:r>
    </w:p>
    <w:p w14:paraId="125A7AAA" w14:textId="490E3547" w:rsidR="006E0112" w:rsidRPr="006E0112" w:rsidRDefault="006E0112" w:rsidP="006E0112">
      <w:pPr>
        <w:rPr>
          <w:sz w:val="24"/>
          <w:szCs w:val="24"/>
        </w:rPr>
      </w:pPr>
    </w:p>
    <w:p w14:paraId="6083F286" w14:textId="328D6B67" w:rsidR="006E0112" w:rsidRPr="006E0112" w:rsidRDefault="006E0112" w:rsidP="006E0112">
      <w:pPr>
        <w:rPr>
          <w:sz w:val="24"/>
          <w:szCs w:val="24"/>
        </w:rPr>
      </w:pPr>
    </w:p>
    <w:p w14:paraId="23532139" w14:textId="1434DBE3" w:rsidR="006E0112" w:rsidRDefault="00122B5E" w:rsidP="006E0112">
      <w:pPr>
        <w:rPr>
          <w:rFonts w:ascii="Times" w:hAnsi="Times"/>
          <w:color w:val="000000" w:themeColor="text1"/>
          <w:sz w:val="24"/>
          <w:szCs w:val="24"/>
        </w:rPr>
      </w:pPr>
      <w:r>
        <w:rPr>
          <w:rFonts w:ascii="Times" w:hAnsi="Times"/>
          <w:noProof/>
        </w:rPr>
        <mc:AlternateContent>
          <mc:Choice Requires="wps">
            <w:drawing>
              <wp:anchor distT="0" distB="0" distL="114300" distR="114300" simplePos="0" relativeHeight="251683840" behindDoc="0" locked="0" layoutInCell="1" allowOverlap="1" wp14:anchorId="32F289F7" wp14:editId="6DA77244">
                <wp:simplePos x="0" y="0"/>
                <wp:positionH relativeFrom="column">
                  <wp:posOffset>406823</wp:posOffset>
                </wp:positionH>
                <wp:positionV relativeFrom="paragraph">
                  <wp:posOffset>154305</wp:posOffset>
                </wp:positionV>
                <wp:extent cx="2336165" cy="1469390"/>
                <wp:effectExtent l="0" t="0" r="13335" b="16510"/>
                <wp:wrapNone/>
                <wp:docPr id="2" name="Rectangle 2"/>
                <wp:cNvGraphicFramePr/>
                <a:graphic xmlns:a="http://schemas.openxmlformats.org/drawingml/2006/main">
                  <a:graphicData uri="http://schemas.microsoft.com/office/word/2010/wordprocessingShape">
                    <wps:wsp>
                      <wps:cNvSpPr/>
                      <wps:spPr>
                        <a:xfrm>
                          <a:off x="0" y="0"/>
                          <a:ext cx="2336165" cy="146939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678DF07F" w14:textId="77777777" w:rsidR="006E0112" w:rsidRPr="002F2355" w:rsidRDefault="006E0112" w:rsidP="000042F2">
                            <w:pPr>
                              <w:ind w:firstLine="720"/>
                              <w:rPr>
                                <w:rFonts w:ascii="Times" w:hAnsi="Times"/>
                              </w:rPr>
                            </w:pPr>
                            <w:r w:rsidRPr="002F2355">
                              <w:rPr>
                                <w:rFonts w:ascii="Times" w:hAnsi="Times"/>
                              </w:rPr>
                              <w:t>Subjective Norms:</w:t>
                            </w:r>
                          </w:p>
                          <w:p w14:paraId="4B50198B" w14:textId="77777777" w:rsidR="006E0112" w:rsidRPr="002F2355" w:rsidRDefault="006E0112" w:rsidP="006E0112">
                            <w:pPr>
                              <w:rPr>
                                <w:rFonts w:ascii="Times" w:hAnsi="Times"/>
                                <w:sz w:val="20"/>
                                <w:szCs w:val="20"/>
                              </w:rPr>
                            </w:pPr>
                            <w:r w:rsidRPr="002F2355">
                              <w:rPr>
                                <w:rFonts w:ascii="Times" w:hAnsi="Times"/>
                                <w:sz w:val="20"/>
                                <w:szCs w:val="20"/>
                              </w:rPr>
                              <w:t>Subjective norms include parents, friends, partners, and other classmates.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F289F7" id="Rectangle 2" o:spid="_x0000_s1043" style="position:absolute;left:0;text-align:left;margin-left:32.05pt;margin-top:12.15pt;width:183.95pt;height:115.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" fillcolor="#f0ad82 [2008]" strokecolor="#ed9c67 [2456]">
                <v:fill color2="#eb9157 [2712]" rotate="t" focus="100%" type="gradient">
                  <o:fill v:ext="view" type="gradientUnscaled"/>
                </v:fill>
                <v:stroke opacity="39321f" endcap="round"/>
                <v:textbox>
                  <w:txbxContent>
                    <w:p w14:paraId="678DF07F" w14:textId="77777777" w:rsidR="006E0112" w:rsidRPr="002F2355" w:rsidRDefault="006E0112" w:rsidP="000042F2">
                      <w:pPr>
                        <w:ind w:firstLine="720"/>
                        <w:rPr>
                          <w:rFonts w:ascii="Times" w:hAnsi="Times"/>
                        </w:rPr>
                      </w:pPr>
                      <w:r w:rsidRPr="002F2355">
                        <w:rPr>
                          <w:rFonts w:ascii="Times" w:hAnsi="Times"/>
                        </w:rPr>
                        <w:t>Subjective Norms:</w:t>
                      </w:r>
                    </w:p>
                    <w:p w14:paraId="4B50198B" w14:textId="77777777" w:rsidR="006E0112" w:rsidRPr="002F2355" w:rsidRDefault="006E0112" w:rsidP="006E0112">
                      <w:pPr>
                        <w:rPr>
                          <w:rFonts w:ascii="Times" w:hAnsi="Times"/>
                          <w:sz w:val="20"/>
                          <w:szCs w:val="20"/>
                        </w:rPr>
                      </w:pPr>
                      <w:r w:rsidRPr="002F2355">
                        <w:rPr>
                          <w:rFonts w:ascii="Times" w:hAnsi="Times"/>
                          <w:sz w:val="20"/>
                          <w:szCs w:val="20"/>
                        </w:rPr>
                        <w:t>Subjective norms include parents, friends, partners, and other classmates.</w:t>
                      </w:r>
                    </w:p>
                  </w:txbxContent>
                </v:textbox>
              </v:rect>
            </w:pict>
          </mc:Fallback>
        </mc:AlternateContent>
      </w:r>
      <w:r>
        <w:rPr>
          <w:rFonts w:ascii="Times" w:hAnsi="Times"/>
          <w:noProof/>
        </w:rPr>
        <mc:AlternateContent>
          <mc:Choice Requires="wps">
            <w:drawing>
              <wp:anchor distT="0" distB="0" distL="114300" distR="114300" simplePos="0" relativeHeight="251685888" behindDoc="0" locked="0" layoutInCell="1" allowOverlap="1" wp14:anchorId="31C06022" wp14:editId="62465477">
                <wp:simplePos x="0" y="0"/>
                <wp:positionH relativeFrom="column">
                  <wp:posOffset>3336079</wp:posOffset>
                </wp:positionH>
                <wp:positionV relativeFrom="paragraph">
                  <wp:posOffset>149649</wp:posOffset>
                </wp:positionV>
                <wp:extent cx="2336165" cy="1469390"/>
                <wp:effectExtent l="0" t="0" r="13335" b="16510"/>
                <wp:wrapNone/>
                <wp:docPr id="12" name="Rectangle 12"/>
                <wp:cNvGraphicFramePr/>
                <a:graphic xmlns:a="http://schemas.openxmlformats.org/drawingml/2006/main">
                  <a:graphicData uri="http://schemas.microsoft.com/office/word/2010/wordprocessingShape">
                    <wps:wsp>
                      <wps:cNvSpPr/>
                      <wps:spPr>
                        <a:xfrm>
                          <a:off x="0" y="0"/>
                          <a:ext cx="2336165" cy="146939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1E94B797" w14:textId="09CDFA2C" w:rsidR="006E0112" w:rsidRPr="00794579" w:rsidRDefault="006E0112" w:rsidP="006E0112">
                            <w:pPr>
                              <w:jc w:val="center"/>
                              <w:rPr>
                                <w:rFonts w:ascii="Times" w:hAnsi="Times"/>
                                <w:sz w:val="20"/>
                                <w:szCs w:val="20"/>
                              </w:rPr>
                            </w:pPr>
                            <w:r w:rsidRPr="00794579">
                              <w:rPr>
                                <w:rFonts w:ascii="Times" w:hAnsi="Times"/>
                              </w:rPr>
                              <w:t>Behavioral Intentions:</w:t>
                            </w:r>
                            <w:r w:rsidRPr="00794579">
                              <w:rPr>
                                <w:rFonts w:ascii="Times" w:hAnsi="Times"/>
                              </w:rPr>
                              <w:br/>
                            </w:r>
                            <w:r>
                              <w:rPr>
                                <w:rFonts w:ascii="Times" w:hAnsi="Times"/>
                                <w:sz w:val="20"/>
                                <w:szCs w:val="20"/>
                              </w:rPr>
                              <w:t>Whet</w:t>
                            </w:r>
                            <w:r w:rsidRPr="00794579">
                              <w:rPr>
                                <w:rFonts w:ascii="Times" w:hAnsi="Times"/>
                                <w:sz w:val="20"/>
                                <w:szCs w:val="20"/>
                              </w:rPr>
                              <w:t xml:space="preserve">her or not </w:t>
                            </w:r>
                            <w:r>
                              <w:rPr>
                                <w:rFonts w:ascii="Times" w:hAnsi="Times"/>
                                <w:sz w:val="20"/>
                                <w:szCs w:val="20"/>
                              </w:rPr>
                              <w:t xml:space="preserve">college freshmen students </w:t>
                            </w:r>
                            <w:r w:rsidRPr="00794579">
                              <w:rPr>
                                <w:rFonts w:ascii="Times" w:hAnsi="Times"/>
                                <w:sz w:val="20"/>
                                <w:szCs w:val="20"/>
                              </w:rPr>
                              <w:t>intend</w:t>
                            </w:r>
                            <w:r>
                              <w:rPr>
                                <w:rFonts w:ascii="Times" w:hAnsi="Times"/>
                                <w:sz w:val="20"/>
                                <w:szCs w:val="20"/>
                              </w:rPr>
                              <w:t xml:space="preserve"> </w:t>
                            </w:r>
                            <w:r w:rsidRPr="00794579">
                              <w:rPr>
                                <w:rFonts w:ascii="Times" w:hAnsi="Times"/>
                                <w:sz w:val="20"/>
                                <w:szCs w:val="20"/>
                              </w:rPr>
                              <w:t>to</w:t>
                            </w:r>
                            <w:r>
                              <w:rPr>
                                <w:rFonts w:ascii="Times" w:hAnsi="Times"/>
                                <w:sz w:val="20"/>
                                <w:szCs w:val="20"/>
                              </w:rPr>
                              <w:t xml:space="preserve"> practice preventative care and hygienic practices, participate in screenings, and receive the </w:t>
                            </w:r>
                            <w:proofErr w:type="spellStart"/>
                            <w:r>
                              <w:rPr>
                                <w:rFonts w:ascii="Times" w:hAnsi="Times"/>
                                <w:sz w:val="20"/>
                                <w:szCs w:val="20"/>
                              </w:rPr>
                              <w:t>MenACWY</w:t>
                            </w:r>
                            <w:proofErr w:type="spellEnd"/>
                            <w:r>
                              <w:rPr>
                                <w:rFonts w:ascii="Times" w:hAnsi="Times"/>
                                <w:sz w:val="20"/>
                                <w:szCs w:val="20"/>
                              </w:rPr>
                              <w:t xml:space="preserve"> and </w:t>
                            </w:r>
                            <w:proofErr w:type="spellStart"/>
                            <w:r>
                              <w:rPr>
                                <w:rFonts w:ascii="Times" w:hAnsi="Times"/>
                                <w:sz w:val="20"/>
                                <w:szCs w:val="20"/>
                              </w:rPr>
                              <w:t>MenB</w:t>
                            </w:r>
                            <w:proofErr w:type="spellEnd"/>
                            <w:r>
                              <w:rPr>
                                <w:rFonts w:ascii="Times" w:hAnsi="Times"/>
                                <w:sz w:val="20"/>
                                <w:szCs w:val="20"/>
                              </w:rPr>
                              <w:t xml:space="preserve"> vaccines  </w:t>
                            </w:r>
                          </w:p>
                          <w:p w14:paraId="4A53E6EF" w14:textId="77777777" w:rsidR="006E0112" w:rsidRPr="00794579" w:rsidRDefault="006E0112" w:rsidP="006E0112">
                            <w:pPr>
                              <w:jc w:val="center"/>
                              <w:rPr>
                                <w:rFonts w:ascii="Times" w:hAnsi="Time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06022" id="Rectangle 12" o:spid="_x0000_s1044" style="position:absolute;left:0;text-align:left;margin-left:262.7pt;margin-top:11.8pt;width:183.95pt;height:115.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" fillcolor="#f0ad82 [2008]" strokecolor="#ed9c67 [2456]">
                <v:fill color2="#eb9157 [2712]" rotate="t" focus="100%" type="gradient">
                  <o:fill v:ext="view" type="gradientUnscaled"/>
                </v:fill>
                <v:stroke opacity="39321f" endcap="round"/>
                <v:textbox>
                  <w:txbxContent>
                    <w:p w14:paraId="1E94B797" w14:textId="09CDFA2C" w:rsidR="006E0112" w:rsidRPr="00794579" w:rsidRDefault="006E0112" w:rsidP="006E0112">
                      <w:pPr>
                        <w:jc w:val="center"/>
                        <w:rPr>
                          <w:rFonts w:ascii="Times" w:hAnsi="Times"/>
                          <w:sz w:val="20"/>
                          <w:szCs w:val="20"/>
                        </w:rPr>
                      </w:pPr>
                      <w:r w:rsidRPr="00794579">
                        <w:rPr>
                          <w:rFonts w:ascii="Times" w:hAnsi="Times"/>
                        </w:rPr>
                        <w:t>Behavioral Intentions:</w:t>
                      </w:r>
                      <w:r w:rsidRPr="00794579">
                        <w:rPr>
                          <w:rFonts w:ascii="Times" w:hAnsi="Times"/>
                        </w:rPr>
                        <w:br/>
                      </w:r>
                      <w:r>
                        <w:rPr>
                          <w:rFonts w:ascii="Times" w:hAnsi="Times"/>
                          <w:sz w:val="20"/>
                          <w:szCs w:val="20"/>
                        </w:rPr>
                        <w:t>Whet</w:t>
                      </w:r>
                      <w:r w:rsidRPr="00794579">
                        <w:rPr>
                          <w:rFonts w:ascii="Times" w:hAnsi="Times"/>
                          <w:sz w:val="20"/>
                          <w:szCs w:val="20"/>
                        </w:rPr>
                        <w:t xml:space="preserve">her or not </w:t>
                      </w:r>
                      <w:r>
                        <w:rPr>
                          <w:rFonts w:ascii="Times" w:hAnsi="Times"/>
                          <w:sz w:val="20"/>
                          <w:szCs w:val="20"/>
                        </w:rPr>
                        <w:t xml:space="preserve">college freshmen students </w:t>
                      </w:r>
                      <w:r w:rsidRPr="00794579">
                        <w:rPr>
                          <w:rFonts w:ascii="Times" w:hAnsi="Times"/>
                          <w:sz w:val="20"/>
                          <w:szCs w:val="20"/>
                        </w:rPr>
                        <w:t>intend</w:t>
                      </w:r>
                      <w:r>
                        <w:rPr>
                          <w:rFonts w:ascii="Times" w:hAnsi="Times"/>
                          <w:sz w:val="20"/>
                          <w:szCs w:val="20"/>
                        </w:rPr>
                        <w:t xml:space="preserve"> </w:t>
                      </w:r>
                      <w:r w:rsidRPr="00794579">
                        <w:rPr>
                          <w:rFonts w:ascii="Times" w:hAnsi="Times"/>
                          <w:sz w:val="20"/>
                          <w:szCs w:val="20"/>
                        </w:rPr>
                        <w:t>to</w:t>
                      </w:r>
                      <w:r>
                        <w:rPr>
                          <w:rFonts w:ascii="Times" w:hAnsi="Times"/>
                          <w:sz w:val="20"/>
                          <w:szCs w:val="20"/>
                        </w:rPr>
                        <w:t xml:space="preserve"> practice preventative care and hygienic practices, participate in screenings, and receive the </w:t>
                      </w:r>
                      <w:proofErr w:type="spellStart"/>
                      <w:r>
                        <w:rPr>
                          <w:rFonts w:ascii="Times" w:hAnsi="Times"/>
                          <w:sz w:val="20"/>
                          <w:szCs w:val="20"/>
                        </w:rPr>
                        <w:t>MenACWY</w:t>
                      </w:r>
                      <w:proofErr w:type="spellEnd"/>
                      <w:r>
                        <w:rPr>
                          <w:rFonts w:ascii="Times" w:hAnsi="Times"/>
                          <w:sz w:val="20"/>
                          <w:szCs w:val="20"/>
                        </w:rPr>
                        <w:t xml:space="preserve"> and </w:t>
                      </w:r>
                      <w:proofErr w:type="spellStart"/>
                      <w:r>
                        <w:rPr>
                          <w:rFonts w:ascii="Times" w:hAnsi="Times"/>
                          <w:sz w:val="20"/>
                          <w:szCs w:val="20"/>
                        </w:rPr>
                        <w:t>MenB</w:t>
                      </w:r>
                      <w:proofErr w:type="spellEnd"/>
                      <w:r>
                        <w:rPr>
                          <w:rFonts w:ascii="Times" w:hAnsi="Times"/>
                          <w:sz w:val="20"/>
                          <w:szCs w:val="20"/>
                        </w:rPr>
                        <w:t xml:space="preserve"> vaccine</w:t>
                      </w:r>
                      <w:r>
                        <w:rPr>
                          <w:rFonts w:ascii="Times" w:hAnsi="Times"/>
                          <w:sz w:val="20"/>
                          <w:szCs w:val="20"/>
                        </w:rPr>
                        <w:t>s</w:t>
                      </w:r>
                      <w:r>
                        <w:rPr>
                          <w:rFonts w:ascii="Times" w:hAnsi="Times"/>
                          <w:sz w:val="20"/>
                          <w:szCs w:val="20"/>
                        </w:rPr>
                        <w:t xml:space="preserve">  </w:t>
                      </w:r>
                    </w:p>
                    <w:p w14:paraId="4A53E6EF" w14:textId="77777777" w:rsidR="006E0112" w:rsidRPr="00794579" w:rsidRDefault="006E0112" w:rsidP="006E0112">
                      <w:pPr>
                        <w:jc w:val="center"/>
                        <w:rPr>
                          <w:rFonts w:ascii="Times" w:hAnsi="Times"/>
                          <w:sz w:val="20"/>
                          <w:szCs w:val="20"/>
                        </w:rPr>
                      </w:pPr>
                    </w:p>
                  </w:txbxContent>
                </v:textbox>
              </v:rect>
            </w:pict>
          </mc:Fallback>
        </mc:AlternateContent>
      </w:r>
      <w:r>
        <w:rPr>
          <w:rFonts w:ascii="Times" w:hAnsi="Times"/>
          <w:noProof/>
        </w:rPr>
        <mc:AlternateContent>
          <mc:Choice Requires="wps">
            <w:drawing>
              <wp:anchor distT="0" distB="0" distL="114300" distR="114300" simplePos="0" relativeHeight="251687936" behindDoc="0" locked="0" layoutInCell="1" allowOverlap="1" wp14:anchorId="341D364B" wp14:editId="44846308">
                <wp:simplePos x="0" y="0"/>
                <wp:positionH relativeFrom="column">
                  <wp:posOffset>6264275</wp:posOffset>
                </wp:positionH>
                <wp:positionV relativeFrom="paragraph">
                  <wp:posOffset>152824</wp:posOffset>
                </wp:positionV>
                <wp:extent cx="2251710" cy="1469390"/>
                <wp:effectExtent l="0" t="0" r="8890" b="16510"/>
                <wp:wrapNone/>
                <wp:docPr id="13" name="Rectangle 13"/>
                <wp:cNvGraphicFramePr/>
                <a:graphic xmlns:a="http://schemas.openxmlformats.org/drawingml/2006/main">
                  <a:graphicData uri="http://schemas.microsoft.com/office/word/2010/wordprocessingShape">
                    <wps:wsp>
                      <wps:cNvSpPr/>
                      <wps:spPr>
                        <a:xfrm>
                          <a:off x="0" y="0"/>
                          <a:ext cx="2251710" cy="146939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10C33D14" w14:textId="77777777" w:rsidR="006E0112" w:rsidRDefault="006E0112" w:rsidP="006E0112">
                            <w:pPr>
                              <w:jc w:val="center"/>
                              <w:rPr>
                                <w:rFonts w:ascii="Times" w:hAnsi="Times"/>
                              </w:rPr>
                            </w:pPr>
                            <w:r w:rsidRPr="00794579">
                              <w:rPr>
                                <w:rFonts w:ascii="Times" w:hAnsi="Times"/>
                              </w:rPr>
                              <w:t>Behavioral Control</w:t>
                            </w:r>
                            <w:r>
                              <w:rPr>
                                <w:rFonts w:ascii="Times" w:hAnsi="Times"/>
                              </w:rPr>
                              <w:t>:</w:t>
                            </w:r>
                          </w:p>
                          <w:p w14:paraId="2D0AD5D3" w14:textId="4A01B024" w:rsidR="006E0112" w:rsidRPr="00794579" w:rsidRDefault="006E0112" w:rsidP="000042F2">
                            <w:pPr>
                              <w:ind w:firstLine="0"/>
                              <w:rPr>
                                <w:rFonts w:ascii="Times" w:hAnsi="Times"/>
                              </w:rPr>
                            </w:pPr>
                            <w:r>
                              <w:rPr>
                                <w:rFonts w:ascii="Times" w:hAnsi="Times"/>
                                <w:sz w:val="20"/>
                                <w:szCs w:val="20"/>
                              </w:rPr>
                              <w:t>The prevalence of meningitis among college freshmen is reduced,</w:t>
                            </w:r>
                            <w:r w:rsidRPr="002F2355">
                              <w:rPr>
                                <w:rFonts w:ascii="Times" w:hAnsi="Times"/>
                                <w:sz w:val="20"/>
                                <w:szCs w:val="20"/>
                              </w:rPr>
                              <w:t xml:space="preserve"> the knowledge of preventative care and hygienic behaviors when around other students</w:t>
                            </w:r>
                            <w:r>
                              <w:rPr>
                                <w:rFonts w:ascii="Times" w:hAnsi="Times"/>
                                <w:sz w:val="20"/>
                                <w:szCs w:val="20"/>
                              </w:rPr>
                              <w:t xml:space="preserve">  is increased</w:t>
                            </w:r>
                            <w:r w:rsidRPr="002F2355">
                              <w:rPr>
                                <w:rFonts w:ascii="Times" w:hAnsi="Times"/>
                                <w:sz w:val="20"/>
                                <w:szCs w:val="20"/>
                              </w:rPr>
                              <w:t xml:space="preserve">, and </w:t>
                            </w:r>
                            <w:r>
                              <w:rPr>
                                <w:rFonts w:ascii="Times" w:hAnsi="Times"/>
                                <w:sz w:val="20"/>
                                <w:szCs w:val="20"/>
                              </w:rPr>
                              <w:t xml:space="preserve">the students’ participation of </w:t>
                            </w:r>
                            <w:r w:rsidRPr="002F2355">
                              <w:rPr>
                                <w:rFonts w:ascii="Times" w:hAnsi="Times"/>
                                <w:sz w:val="20"/>
                                <w:szCs w:val="20"/>
                              </w:rPr>
                              <w:t>screenings and receiv</w:t>
                            </w:r>
                            <w:r>
                              <w:rPr>
                                <w:rFonts w:ascii="Times" w:hAnsi="Times"/>
                                <w:sz w:val="20"/>
                                <w:szCs w:val="20"/>
                              </w:rPr>
                              <w:t>ing</w:t>
                            </w:r>
                            <w:r w:rsidRPr="002F2355">
                              <w:rPr>
                                <w:rFonts w:ascii="Times" w:hAnsi="Times"/>
                                <w:sz w:val="20"/>
                                <w:szCs w:val="20"/>
                              </w:rPr>
                              <w:t xml:space="preserve"> the </w:t>
                            </w:r>
                            <w:proofErr w:type="spellStart"/>
                            <w:r w:rsidRPr="002F2355">
                              <w:rPr>
                                <w:rFonts w:ascii="Times" w:hAnsi="Times"/>
                                <w:sz w:val="20"/>
                                <w:szCs w:val="20"/>
                              </w:rPr>
                              <w:t>MenACWY</w:t>
                            </w:r>
                            <w:proofErr w:type="spellEnd"/>
                            <w:r w:rsidRPr="002F2355">
                              <w:rPr>
                                <w:rFonts w:ascii="Times" w:hAnsi="Times"/>
                                <w:sz w:val="20"/>
                                <w:szCs w:val="20"/>
                              </w:rPr>
                              <w:t xml:space="preserve"> </w:t>
                            </w:r>
                            <w:r>
                              <w:rPr>
                                <w:rFonts w:ascii="Times" w:hAnsi="Times"/>
                                <w:sz w:val="20"/>
                                <w:szCs w:val="20"/>
                              </w:rPr>
                              <w:t xml:space="preserve">and </w:t>
                            </w:r>
                            <w:proofErr w:type="spellStart"/>
                            <w:r>
                              <w:rPr>
                                <w:rFonts w:ascii="Times" w:hAnsi="Times"/>
                                <w:sz w:val="20"/>
                                <w:szCs w:val="20"/>
                              </w:rPr>
                              <w:t>MenB</w:t>
                            </w:r>
                            <w:proofErr w:type="spellEnd"/>
                            <w:r>
                              <w:rPr>
                                <w:rFonts w:ascii="Times" w:hAnsi="Times"/>
                                <w:sz w:val="20"/>
                                <w:szCs w:val="20"/>
                              </w:rPr>
                              <w:t xml:space="preserve"> </w:t>
                            </w:r>
                            <w:r w:rsidRPr="002F2355">
                              <w:rPr>
                                <w:rFonts w:ascii="Times" w:hAnsi="Times"/>
                                <w:sz w:val="20"/>
                                <w:szCs w:val="20"/>
                              </w:rPr>
                              <w:t>vaccine</w:t>
                            </w:r>
                            <w:r>
                              <w:rPr>
                                <w:rFonts w:ascii="Times" w:hAnsi="Times"/>
                                <w:sz w:val="20"/>
                                <w:szCs w:val="20"/>
                              </w:rPr>
                              <w:t>s</w:t>
                            </w:r>
                            <w:r w:rsidRPr="002F2355">
                              <w:rPr>
                                <w:rFonts w:ascii="Times" w:hAnsi="Times"/>
                                <w:sz w:val="20"/>
                                <w:szCs w:val="20"/>
                              </w:rPr>
                              <w:t xml:space="preserve"> </w:t>
                            </w:r>
                            <w:r>
                              <w:rPr>
                                <w:rFonts w:ascii="Times" w:hAnsi="Times"/>
                                <w:sz w:val="20"/>
                                <w:szCs w:val="20"/>
                              </w:rPr>
                              <w:t>are increased</w:t>
                            </w:r>
                            <w:r w:rsidRPr="00794579">
                              <w:rPr>
                                <w:rFonts w:ascii="Times" w:hAnsi="Tim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D364B" id="Rectangle 13" o:spid="_x0000_s1045" style="position:absolute;left:0;text-align:left;margin-left:493.25pt;margin-top:12.05pt;width:177.3pt;height:115.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" fillcolor="#f0ad82 [2008]" strokecolor="#ed9c67 [2456]">
                <v:fill color2="#eb9157 [2712]" rotate="t" focus="100%" type="gradient">
                  <o:fill v:ext="view" type="gradientUnscaled"/>
                </v:fill>
                <v:stroke opacity="39321f" endcap="round"/>
                <v:textbox>
                  <w:txbxContent>
                    <w:p w14:paraId="10C33D14" w14:textId="77777777" w:rsidR="006E0112" w:rsidRDefault="006E0112" w:rsidP="006E0112">
                      <w:pPr>
                        <w:jc w:val="center"/>
                        <w:rPr>
                          <w:rFonts w:ascii="Times" w:hAnsi="Times"/>
                        </w:rPr>
                      </w:pPr>
                      <w:r w:rsidRPr="00794579">
                        <w:rPr>
                          <w:rFonts w:ascii="Times" w:hAnsi="Times"/>
                        </w:rPr>
                        <w:t>Behavioral Control</w:t>
                      </w:r>
                      <w:r>
                        <w:rPr>
                          <w:rFonts w:ascii="Times" w:hAnsi="Times"/>
                        </w:rPr>
                        <w:t>:</w:t>
                      </w:r>
                    </w:p>
                    <w:p w14:paraId="2D0AD5D3" w14:textId="4A01B024" w:rsidR="006E0112" w:rsidRPr="00794579" w:rsidRDefault="006E0112" w:rsidP="000042F2">
                      <w:pPr>
                        <w:ind w:firstLine="0"/>
                        <w:rPr>
                          <w:rFonts w:ascii="Times" w:hAnsi="Times"/>
                        </w:rPr>
                      </w:pPr>
                      <w:r>
                        <w:rPr>
                          <w:rFonts w:ascii="Times" w:hAnsi="Times"/>
                          <w:sz w:val="20"/>
                          <w:szCs w:val="20"/>
                        </w:rPr>
                        <w:t>The prevalence of meningitis among college freshmen is reduced,</w:t>
                      </w:r>
                      <w:r w:rsidRPr="002F2355">
                        <w:rPr>
                          <w:rFonts w:ascii="Times" w:hAnsi="Times"/>
                          <w:sz w:val="20"/>
                          <w:szCs w:val="20"/>
                        </w:rPr>
                        <w:t xml:space="preserve"> the knowledge of preventative care and hygienic behaviors when around other students</w:t>
                      </w:r>
                      <w:r>
                        <w:rPr>
                          <w:rFonts w:ascii="Times" w:hAnsi="Times"/>
                          <w:sz w:val="20"/>
                          <w:szCs w:val="20"/>
                        </w:rPr>
                        <w:t xml:space="preserve">  is increased</w:t>
                      </w:r>
                      <w:r w:rsidRPr="002F2355">
                        <w:rPr>
                          <w:rFonts w:ascii="Times" w:hAnsi="Times"/>
                          <w:sz w:val="20"/>
                          <w:szCs w:val="20"/>
                        </w:rPr>
                        <w:t xml:space="preserve">, and </w:t>
                      </w:r>
                      <w:r>
                        <w:rPr>
                          <w:rFonts w:ascii="Times" w:hAnsi="Times"/>
                          <w:sz w:val="20"/>
                          <w:szCs w:val="20"/>
                        </w:rPr>
                        <w:t xml:space="preserve">the students’ participation of </w:t>
                      </w:r>
                      <w:r w:rsidRPr="002F2355">
                        <w:rPr>
                          <w:rFonts w:ascii="Times" w:hAnsi="Times"/>
                          <w:sz w:val="20"/>
                          <w:szCs w:val="20"/>
                        </w:rPr>
                        <w:t>screenings and receiv</w:t>
                      </w:r>
                      <w:r>
                        <w:rPr>
                          <w:rFonts w:ascii="Times" w:hAnsi="Times"/>
                          <w:sz w:val="20"/>
                          <w:szCs w:val="20"/>
                        </w:rPr>
                        <w:t>ing</w:t>
                      </w:r>
                      <w:r w:rsidRPr="002F2355">
                        <w:rPr>
                          <w:rFonts w:ascii="Times" w:hAnsi="Times"/>
                          <w:sz w:val="20"/>
                          <w:szCs w:val="20"/>
                        </w:rPr>
                        <w:t xml:space="preserve"> the </w:t>
                      </w:r>
                      <w:proofErr w:type="spellStart"/>
                      <w:r w:rsidRPr="002F2355">
                        <w:rPr>
                          <w:rFonts w:ascii="Times" w:hAnsi="Times"/>
                          <w:sz w:val="20"/>
                          <w:szCs w:val="20"/>
                        </w:rPr>
                        <w:t>MenACWY</w:t>
                      </w:r>
                      <w:proofErr w:type="spellEnd"/>
                      <w:r w:rsidRPr="002F2355">
                        <w:rPr>
                          <w:rFonts w:ascii="Times" w:hAnsi="Times"/>
                          <w:sz w:val="20"/>
                          <w:szCs w:val="20"/>
                        </w:rPr>
                        <w:t xml:space="preserve"> </w:t>
                      </w:r>
                      <w:r>
                        <w:rPr>
                          <w:rFonts w:ascii="Times" w:hAnsi="Times"/>
                          <w:sz w:val="20"/>
                          <w:szCs w:val="20"/>
                        </w:rPr>
                        <w:t xml:space="preserve">and </w:t>
                      </w:r>
                      <w:proofErr w:type="spellStart"/>
                      <w:r>
                        <w:rPr>
                          <w:rFonts w:ascii="Times" w:hAnsi="Times"/>
                          <w:sz w:val="20"/>
                          <w:szCs w:val="20"/>
                        </w:rPr>
                        <w:t>MenB</w:t>
                      </w:r>
                      <w:proofErr w:type="spellEnd"/>
                      <w:r>
                        <w:rPr>
                          <w:rFonts w:ascii="Times" w:hAnsi="Times"/>
                          <w:sz w:val="20"/>
                          <w:szCs w:val="20"/>
                        </w:rPr>
                        <w:t xml:space="preserve"> </w:t>
                      </w:r>
                      <w:r w:rsidRPr="002F2355">
                        <w:rPr>
                          <w:rFonts w:ascii="Times" w:hAnsi="Times"/>
                          <w:sz w:val="20"/>
                          <w:szCs w:val="20"/>
                        </w:rPr>
                        <w:t>vaccine</w:t>
                      </w:r>
                      <w:r>
                        <w:rPr>
                          <w:rFonts w:ascii="Times" w:hAnsi="Times"/>
                          <w:sz w:val="20"/>
                          <w:szCs w:val="20"/>
                        </w:rPr>
                        <w:t>s</w:t>
                      </w:r>
                      <w:r w:rsidRPr="002F2355">
                        <w:rPr>
                          <w:rFonts w:ascii="Times" w:hAnsi="Times"/>
                          <w:sz w:val="20"/>
                          <w:szCs w:val="20"/>
                        </w:rPr>
                        <w:t xml:space="preserve"> </w:t>
                      </w:r>
                      <w:r>
                        <w:rPr>
                          <w:rFonts w:ascii="Times" w:hAnsi="Times"/>
                          <w:sz w:val="20"/>
                          <w:szCs w:val="20"/>
                        </w:rPr>
                        <w:t>are</w:t>
                      </w:r>
                      <w:r>
                        <w:rPr>
                          <w:rFonts w:ascii="Times" w:hAnsi="Times"/>
                          <w:sz w:val="20"/>
                          <w:szCs w:val="20"/>
                        </w:rPr>
                        <w:t xml:space="preserve"> increased</w:t>
                      </w:r>
                      <w:r w:rsidRPr="00794579">
                        <w:rPr>
                          <w:rFonts w:ascii="Times" w:hAnsi="Times"/>
                        </w:rPr>
                        <w:t xml:space="preserve"> </w:t>
                      </w:r>
                    </w:p>
                  </w:txbxContent>
                </v:textbox>
              </v:rect>
            </w:pict>
          </mc:Fallback>
        </mc:AlternateContent>
      </w:r>
    </w:p>
    <w:p w14:paraId="58E84EF6" w14:textId="17B61776" w:rsidR="006E0112" w:rsidRDefault="006E0112" w:rsidP="006E0112">
      <w:pPr>
        <w:tabs>
          <w:tab w:val="left" w:pos="1947"/>
        </w:tabs>
        <w:rPr>
          <w:rFonts w:ascii="Times" w:hAnsi="Times"/>
          <w:color w:val="000000" w:themeColor="text1"/>
          <w:sz w:val="24"/>
          <w:szCs w:val="24"/>
        </w:rPr>
      </w:pPr>
      <w:r>
        <w:rPr>
          <w:rFonts w:ascii="Times" w:hAnsi="Times"/>
          <w:color w:val="000000" w:themeColor="text1"/>
          <w:sz w:val="24"/>
          <w:szCs w:val="24"/>
        </w:rPr>
        <w:tab/>
      </w:r>
    </w:p>
    <w:p w14:paraId="2470067B" w14:textId="759E6CA3" w:rsidR="006E0112" w:rsidRDefault="006E0112" w:rsidP="006E0112">
      <w:pPr>
        <w:tabs>
          <w:tab w:val="left" w:pos="1947"/>
        </w:tabs>
        <w:rPr>
          <w:sz w:val="24"/>
          <w:szCs w:val="24"/>
        </w:rPr>
      </w:pPr>
      <w:r>
        <w:rPr>
          <w:sz w:val="24"/>
          <w:szCs w:val="24"/>
        </w:rPr>
        <w:tab/>
      </w:r>
    </w:p>
    <w:p w14:paraId="600D3857" w14:textId="59BA9496" w:rsidR="006E0112" w:rsidRPr="006E0112" w:rsidRDefault="00122B5E" w:rsidP="006E0112">
      <w:pPr>
        <w:tabs>
          <w:tab w:val="left" w:pos="9987"/>
        </w:tabs>
        <w:rPr>
          <w:sz w:val="24"/>
          <w:szCs w:val="24"/>
        </w:rPr>
      </w:pPr>
      <w:r>
        <w:rPr>
          <w:noProof/>
        </w:rPr>
        <w:drawing>
          <wp:anchor distT="0" distB="0" distL="114300" distR="114300" simplePos="0" relativeHeight="251706368" behindDoc="0" locked="0" layoutInCell="1" allowOverlap="1" wp14:anchorId="4B05999A" wp14:editId="2370F11E">
            <wp:simplePos x="0" y="0"/>
            <wp:positionH relativeFrom="column">
              <wp:posOffset>-634365</wp:posOffset>
            </wp:positionH>
            <wp:positionV relativeFrom="paragraph">
              <wp:posOffset>183303</wp:posOffset>
            </wp:positionV>
            <wp:extent cx="1278255" cy="2945976"/>
            <wp:effectExtent l="0" t="0" r="0" b="0"/>
            <wp:wrapNone/>
            <wp:docPr id="42" name="Picture 42" descr="Curved Arrow Icons - Download Free Vector Icons | Noun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ved Arrow Icons - Download Free Vector Icons | Noun Proj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8255" cy="2945976"/>
                    </a:xfrm>
                    <a:prstGeom prst="rect">
                      <a:avLst/>
                    </a:prstGeom>
                    <a:noFill/>
                    <a:ln>
                      <a:noFill/>
                    </a:ln>
                  </pic:spPr>
                </pic:pic>
              </a:graphicData>
            </a:graphic>
            <wp14:sizeRelH relativeFrom="page">
              <wp14:pctWidth>0</wp14:pctWidth>
            </wp14:sizeRelH>
            <wp14:sizeRelV relativeFrom="page">
              <wp14:pctHeight>0</wp14:pctHeight>
            </wp14:sizeRelV>
          </wp:anchor>
        </w:drawing>
      </w:r>
      <w:r w:rsidR="006E0112">
        <w:rPr>
          <w:sz w:val="24"/>
          <w:szCs w:val="24"/>
        </w:rPr>
        <w:tab/>
      </w:r>
    </w:p>
    <w:p w14:paraId="2E2232B6" w14:textId="52E28AA9" w:rsidR="006E0112" w:rsidRDefault="00122B5E" w:rsidP="006E0112">
      <w:pPr>
        <w:rPr>
          <w:sz w:val="24"/>
          <w:szCs w:val="24"/>
        </w:rPr>
      </w:pPr>
      <w:r>
        <w:rPr>
          <w:noProof/>
          <w:sz w:val="24"/>
          <w:szCs w:val="24"/>
        </w:rPr>
        <mc:AlternateContent>
          <mc:Choice Requires="wps">
            <w:drawing>
              <wp:anchor distT="0" distB="0" distL="114300" distR="114300" simplePos="0" relativeHeight="251694080" behindDoc="0" locked="0" layoutInCell="1" allowOverlap="1" wp14:anchorId="7791B673" wp14:editId="1D8AC359">
                <wp:simplePos x="0" y="0"/>
                <wp:positionH relativeFrom="column">
                  <wp:posOffset>2743200</wp:posOffset>
                </wp:positionH>
                <wp:positionV relativeFrom="paragraph">
                  <wp:posOffset>98425</wp:posOffset>
                </wp:positionV>
                <wp:extent cx="592666" cy="0"/>
                <wp:effectExtent l="0" t="63500" r="0" b="63500"/>
                <wp:wrapNone/>
                <wp:docPr id="31" name="Straight Arrow Connector 31"/>
                <wp:cNvGraphicFramePr/>
                <a:graphic xmlns:a="http://schemas.openxmlformats.org/drawingml/2006/main">
                  <a:graphicData uri="http://schemas.microsoft.com/office/word/2010/wordprocessingShape">
                    <wps:wsp>
                      <wps:cNvCnPr/>
                      <wps:spPr>
                        <a:xfrm>
                          <a:off x="0" y="0"/>
                          <a:ext cx="592666" cy="0"/>
                        </a:xfrm>
                        <a:prstGeom prst="straightConnector1">
                          <a:avLst/>
                        </a:prstGeom>
                        <a:ln w="25400">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04AD30" id="Straight Arrow Connector 31" o:spid="_x0000_s1026" type="#_x0000_t32" style="position:absolute;margin-left:3in;margin-top:7.75pt;width:46.65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" strokecolor="#052f61 [3204]" strokeweight="2pt">
                <v:stroke endarrow="block" endcap="round"/>
              </v:shape>
            </w:pict>
          </mc:Fallback>
        </mc:AlternateContent>
      </w:r>
      <w:r w:rsidR="00E51D9E">
        <w:rPr>
          <w:noProof/>
          <w:sz w:val="24"/>
          <w:szCs w:val="24"/>
        </w:rPr>
        <mc:AlternateContent>
          <mc:Choice Requires="wps">
            <w:drawing>
              <wp:anchor distT="0" distB="0" distL="114300" distR="114300" simplePos="0" relativeHeight="251696128" behindDoc="0" locked="0" layoutInCell="1" allowOverlap="1" wp14:anchorId="092CDDE5" wp14:editId="49CAC4F8">
                <wp:simplePos x="0" y="0"/>
                <wp:positionH relativeFrom="column">
                  <wp:posOffset>5672666</wp:posOffset>
                </wp:positionH>
                <wp:positionV relativeFrom="paragraph">
                  <wp:posOffset>102235</wp:posOffset>
                </wp:positionV>
                <wp:extent cx="592666" cy="0"/>
                <wp:effectExtent l="0" t="63500" r="0" b="63500"/>
                <wp:wrapNone/>
                <wp:docPr id="32" name="Straight Arrow Connector 32"/>
                <wp:cNvGraphicFramePr/>
                <a:graphic xmlns:a="http://schemas.openxmlformats.org/drawingml/2006/main">
                  <a:graphicData uri="http://schemas.microsoft.com/office/word/2010/wordprocessingShape">
                    <wps:wsp>
                      <wps:cNvCnPr/>
                      <wps:spPr>
                        <a:xfrm>
                          <a:off x="0" y="0"/>
                          <a:ext cx="592666" cy="0"/>
                        </a:xfrm>
                        <a:prstGeom prst="straightConnector1">
                          <a:avLst/>
                        </a:prstGeom>
                        <a:ln w="25400">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3170B7" id="Straight Arrow Connector 32" o:spid="_x0000_s1026" type="#_x0000_t32" style="position:absolute;margin-left:446.65pt;margin-top:8.05pt;width:46.65pt;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" strokecolor="#052f61 [3204]" strokeweight="2pt">
                <v:stroke endarrow="block" endcap="round"/>
              </v:shape>
            </w:pict>
          </mc:Fallback>
        </mc:AlternateContent>
      </w:r>
    </w:p>
    <w:p w14:paraId="2FA9D5A4" w14:textId="42F1CE75" w:rsidR="006E0112" w:rsidRDefault="006E0112" w:rsidP="006E0112">
      <w:pPr>
        <w:tabs>
          <w:tab w:val="left" w:pos="5347"/>
        </w:tabs>
        <w:rPr>
          <w:sz w:val="24"/>
          <w:szCs w:val="24"/>
        </w:rPr>
      </w:pPr>
      <w:r>
        <w:rPr>
          <w:sz w:val="24"/>
          <w:szCs w:val="24"/>
        </w:rPr>
        <w:tab/>
      </w:r>
    </w:p>
    <w:p w14:paraId="12C091F5" w14:textId="7193DA44" w:rsidR="006E0112" w:rsidRDefault="006E0112" w:rsidP="006E0112">
      <w:pPr>
        <w:tabs>
          <w:tab w:val="left" w:pos="5347"/>
        </w:tabs>
        <w:rPr>
          <w:sz w:val="24"/>
          <w:szCs w:val="24"/>
        </w:rPr>
      </w:pPr>
      <w:r>
        <w:rPr>
          <w:sz w:val="24"/>
          <w:szCs w:val="24"/>
        </w:rPr>
        <w:tab/>
      </w:r>
    </w:p>
    <w:p w14:paraId="672CE2E9" w14:textId="52496C02" w:rsidR="006E0112" w:rsidRPr="006E0112" w:rsidRDefault="006E0112" w:rsidP="006E0112">
      <w:pPr>
        <w:rPr>
          <w:sz w:val="24"/>
          <w:szCs w:val="24"/>
        </w:rPr>
      </w:pPr>
    </w:p>
    <w:p w14:paraId="599A0ACA" w14:textId="4E4C61B4" w:rsidR="006E0112" w:rsidRPr="006E0112" w:rsidRDefault="00122B5E" w:rsidP="006E0112">
      <w:pPr>
        <w:rPr>
          <w:sz w:val="24"/>
          <w:szCs w:val="24"/>
        </w:rPr>
      </w:pPr>
      <w:r>
        <w:rPr>
          <w:noProof/>
          <w:sz w:val="24"/>
          <w:szCs w:val="24"/>
        </w:rPr>
        <mc:AlternateContent>
          <mc:Choice Requires="wps">
            <w:drawing>
              <wp:anchor distT="0" distB="0" distL="114300" distR="114300" simplePos="0" relativeHeight="251698176" behindDoc="0" locked="0" layoutInCell="1" allowOverlap="1" wp14:anchorId="6AB4F5A9" wp14:editId="3DFB4E2D">
                <wp:simplePos x="0" y="0"/>
                <wp:positionH relativeFrom="column">
                  <wp:posOffset>2785534</wp:posOffset>
                </wp:positionH>
                <wp:positionV relativeFrom="paragraph">
                  <wp:posOffset>163830</wp:posOffset>
                </wp:positionV>
                <wp:extent cx="1870922" cy="1497330"/>
                <wp:effectExtent l="12700" t="25400" r="34290" b="13970"/>
                <wp:wrapNone/>
                <wp:docPr id="34" name="Straight Arrow Connector 34"/>
                <wp:cNvGraphicFramePr/>
                <a:graphic xmlns:a="http://schemas.openxmlformats.org/drawingml/2006/main">
                  <a:graphicData uri="http://schemas.microsoft.com/office/word/2010/wordprocessingShape">
                    <wps:wsp>
                      <wps:cNvCnPr/>
                      <wps:spPr>
                        <a:xfrm flipV="1">
                          <a:off x="0" y="0"/>
                          <a:ext cx="1870922" cy="1497330"/>
                        </a:xfrm>
                        <a:prstGeom prst="straightConnector1">
                          <a:avLst/>
                        </a:prstGeom>
                        <a:ln w="25400">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18CF62" id="Straight Arrow Connector 34" o:spid="_x0000_s1026" type="#_x0000_t32" style="position:absolute;margin-left:219.35pt;margin-top:12.9pt;width:147.3pt;height:117.9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" strokecolor="#052f61 [3204]" strokeweight="2pt">
                <v:stroke endarrow="block" endcap="round"/>
              </v:shape>
            </w:pict>
          </mc:Fallback>
        </mc:AlternateContent>
      </w:r>
      <w:r>
        <w:rPr>
          <w:noProof/>
          <w:sz w:val="24"/>
          <w:szCs w:val="24"/>
        </w:rPr>
        <mc:AlternateContent>
          <mc:Choice Requires="wps">
            <w:drawing>
              <wp:anchor distT="0" distB="0" distL="114300" distR="114300" simplePos="0" relativeHeight="251693056" behindDoc="0" locked="0" layoutInCell="1" allowOverlap="1" wp14:anchorId="6D182DC8" wp14:editId="779486AB">
                <wp:simplePos x="0" y="0"/>
                <wp:positionH relativeFrom="column">
                  <wp:posOffset>1493520</wp:posOffset>
                </wp:positionH>
                <wp:positionV relativeFrom="paragraph">
                  <wp:posOffset>179281</wp:posOffset>
                </wp:positionV>
                <wp:extent cx="0" cy="613410"/>
                <wp:effectExtent l="63500" t="25400" r="38100" b="34290"/>
                <wp:wrapNone/>
                <wp:docPr id="30" name="Straight Arrow Connector 30"/>
                <wp:cNvGraphicFramePr/>
                <a:graphic xmlns:a="http://schemas.openxmlformats.org/drawingml/2006/main">
                  <a:graphicData uri="http://schemas.microsoft.com/office/word/2010/wordprocessingShape">
                    <wps:wsp>
                      <wps:cNvCnPr/>
                      <wps:spPr>
                        <a:xfrm>
                          <a:off x="0" y="0"/>
                          <a:ext cx="0" cy="613410"/>
                        </a:xfrm>
                        <a:prstGeom prst="straightConnector1">
                          <a:avLst/>
                        </a:prstGeom>
                        <a:ln w="25400">
                          <a:solidFill>
                            <a:schemeClr val="accent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91D09F" id="Straight Arrow Connector 30" o:spid="_x0000_s1026" type="#_x0000_t32" style="position:absolute;margin-left:117.6pt;margin-top:14.1pt;width:0;height:48.3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" strokecolor="#052f61 [3204]" strokeweight="2pt">
                <v:stroke startarrow="block" endarrow="block" endcap="round"/>
              </v:shape>
            </w:pict>
          </mc:Fallback>
        </mc:AlternateContent>
      </w:r>
    </w:p>
    <w:p w14:paraId="6A1AB476" w14:textId="0BF0539C" w:rsidR="006E0112" w:rsidRPr="006E0112" w:rsidRDefault="006E0112" w:rsidP="006E0112">
      <w:pPr>
        <w:rPr>
          <w:sz w:val="24"/>
          <w:szCs w:val="24"/>
        </w:rPr>
      </w:pPr>
    </w:p>
    <w:p w14:paraId="5480716B" w14:textId="1B25259B" w:rsidR="006E0112" w:rsidRPr="006E0112" w:rsidRDefault="006E0112" w:rsidP="006E0112">
      <w:pPr>
        <w:rPr>
          <w:sz w:val="24"/>
          <w:szCs w:val="24"/>
        </w:rPr>
      </w:pPr>
    </w:p>
    <w:p w14:paraId="3A4CA138" w14:textId="051BD3AE" w:rsidR="006E0112" w:rsidRPr="006E0112" w:rsidRDefault="006E0112" w:rsidP="006E0112">
      <w:pPr>
        <w:rPr>
          <w:sz w:val="24"/>
          <w:szCs w:val="24"/>
        </w:rPr>
      </w:pPr>
    </w:p>
    <w:p w14:paraId="1140492A" w14:textId="4D02870D" w:rsidR="006E0112" w:rsidRPr="006E0112" w:rsidRDefault="00122B5E" w:rsidP="006E0112">
      <w:pPr>
        <w:rPr>
          <w:sz w:val="24"/>
          <w:szCs w:val="24"/>
        </w:rPr>
      </w:pPr>
      <w:r>
        <w:rPr>
          <w:rFonts w:ascii="Times" w:hAnsi="Times"/>
          <w:noProof/>
        </w:rPr>
        <mc:AlternateContent>
          <mc:Choice Requires="wps">
            <w:drawing>
              <wp:anchor distT="0" distB="0" distL="114300" distR="114300" simplePos="0" relativeHeight="251700224" behindDoc="0" locked="0" layoutInCell="1" allowOverlap="1" wp14:anchorId="208E01C6" wp14:editId="32F4E163">
                <wp:simplePos x="0" y="0"/>
                <wp:positionH relativeFrom="column">
                  <wp:posOffset>2727536</wp:posOffset>
                </wp:positionH>
                <wp:positionV relativeFrom="paragraph">
                  <wp:posOffset>113030</wp:posOffset>
                </wp:positionV>
                <wp:extent cx="5221444" cy="1307506"/>
                <wp:effectExtent l="0" t="914400" r="0" b="915035"/>
                <wp:wrapNone/>
                <wp:docPr id="21" name="Text Box 21"/>
                <wp:cNvGraphicFramePr/>
                <a:graphic xmlns:a="http://schemas.openxmlformats.org/drawingml/2006/main">
                  <a:graphicData uri="http://schemas.microsoft.com/office/word/2010/wordprocessingShape">
                    <wps:wsp>
                      <wps:cNvSpPr txBox="1"/>
                      <wps:spPr>
                        <a:xfrm rot="20216134">
                          <a:off x="0" y="0"/>
                          <a:ext cx="5221444" cy="1307506"/>
                        </a:xfrm>
                        <a:prstGeom prst="rect">
                          <a:avLst/>
                        </a:prstGeom>
                        <a:noFill/>
                        <a:ln w="6350">
                          <a:noFill/>
                        </a:ln>
                      </wps:spPr>
                      <wps:txbx>
                        <w:txbxContent>
                          <w:p w14:paraId="7B0D6783" w14:textId="3B93AA98" w:rsidR="00162B5F" w:rsidRPr="00162B5F" w:rsidRDefault="00162B5F" w:rsidP="00162B5F">
                            <w:pPr>
                              <w:ind w:firstLine="0"/>
                              <w:rPr>
                                <w:b/>
                                <w:bCs/>
                              </w:rPr>
                            </w:pPr>
                            <w:r w:rsidRPr="00162B5F">
                              <w:rPr>
                                <w:b/>
                                <w:bCs/>
                              </w:rPr>
                              <w:t>--- - - - - - - - - - - - - - - - - - - - - - - - - - - - - - - - - - - - - - - - - - - - - - &gt;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8E01C6" id="Text Box 21" o:spid="_x0000_s1046" type="#_x0000_t202" style="position:absolute;left:0;text-align:left;margin-left:214.75pt;margin-top:8.9pt;width:411.15pt;height:102.95pt;rotation:-1511551fd;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" filled="f" stroked="f" strokeweight=".5pt">
                <v:textbox>
                  <w:txbxContent>
                    <w:p w14:paraId="7B0D6783" w14:textId="3B93AA98" w:rsidR="00162B5F" w:rsidRPr="00162B5F" w:rsidRDefault="00162B5F" w:rsidP="00162B5F">
                      <w:pPr>
                        <w:ind w:firstLine="0"/>
                        <w:rPr>
                          <w:b/>
                          <w:bCs/>
                        </w:rPr>
                      </w:pPr>
                      <w:r w:rsidRPr="00162B5F">
                        <w:rPr>
                          <w:b/>
                          <w:bCs/>
                        </w:rPr>
                        <w:t xml:space="preserve">--- - - - - - - - - - - - - - - - - - </w:t>
                      </w:r>
                      <w:r w:rsidRPr="00162B5F">
                        <w:rPr>
                          <w:b/>
                          <w:bCs/>
                        </w:rPr>
                        <w:t xml:space="preserve">- - - - - - - </w:t>
                      </w:r>
                      <w:r w:rsidRPr="00162B5F">
                        <w:rPr>
                          <w:b/>
                          <w:bCs/>
                        </w:rPr>
                        <w:t>- - - - - - - - - - - - - - - - - - - - - &gt;</w:t>
                      </w:r>
                    </w:p>
                  </w:txbxContent>
                </v:textbox>
              </v:shape>
            </w:pict>
          </mc:Fallback>
        </mc:AlternateContent>
      </w:r>
      <w:r>
        <w:rPr>
          <w:rFonts w:ascii="Times" w:hAnsi="Times"/>
          <w:noProof/>
        </w:rPr>
        <mc:AlternateContent>
          <mc:Choice Requires="wps">
            <w:drawing>
              <wp:anchor distT="0" distB="0" distL="114300" distR="114300" simplePos="0" relativeHeight="251689984" behindDoc="0" locked="0" layoutInCell="1" allowOverlap="1" wp14:anchorId="13B69BDB" wp14:editId="1648CA34">
                <wp:simplePos x="0" y="0"/>
                <wp:positionH relativeFrom="column">
                  <wp:posOffset>406823</wp:posOffset>
                </wp:positionH>
                <wp:positionV relativeFrom="paragraph">
                  <wp:posOffset>45720</wp:posOffset>
                </wp:positionV>
                <wp:extent cx="2336165" cy="1469390"/>
                <wp:effectExtent l="0" t="0" r="13335" b="16510"/>
                <wp:wrapNone/>
                <wp:docPr id="26" name="Rectangle 26"/>
                <wp:cNvGraphicFramePr/>
                <a:graphic xmlns:a="http://schemas.openxmlformats.org/drawingml/2006/main">
                  <a:graphicData uri="http://schemas.microsoft.com/office/word/2010/wordprocessingShape">
                    <wps:wsp>
                      <wps:cNvSpPr/>
                      <wps:spPr>
                        <a:xfrm>
                          <a:off x="0" y="0"/>
                          <a:ext cx="2336165" cy="146939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6DD0B750" w14:textId="77777777" w:rsidR="006E0112" w:rsidRPr="002F2355" w:rsidRDefault="006E0112" w:rsidP="000042F2">
                            <w:pPr>
                              <w:rPr>
                                <w:rFonts w:ascii="Times" w:hAnsi="Times"/>
                              </w:rPr>
                            </w:pPr>
                            <w:r w:rsidRPr="002F2355">
                              <w:rPr>
                                <w:rFonts w:ascii="Times" w:hAnsi="Times"/>
                              </w:rPr>
                              <w:t xml:space="preserve">Perceived Behavioral Control: </w:t>
                            </w:r>
                          </w:p>
                          <w:p w14:paraId="7B157736" w14:textId="77777777" w:rsidR="006E0112" w:rsidRPr="002F2355" w:rsidRDefault="006E0112" w:rsidP="006E0112">
                            <w:pPr>
                              <w:rPr>
                                <w:rFonts w:ascii="Times" w:hAnsi="Times"/>
                                <w:sz w:val="20"/>
                                <w:szCs w:val="20"/>
                              </w:rPr>
                            </w:pPr>
                            <w:r w:rsidRPr="002F2355">
                              <w:rPr>
                                <w:rFonts w:ascii="Times" w:hAnsi="Times"/>
                                <w:sz w:val="20"/>
                                <w:szCs w:val="20"/>
                              </w:rPr>
                              <w:t xml:space="preserve">The perceived behavioral control would include costs, time constraints, skills, and competencies.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69BDB" id="Rectangle 26" o:spid="_x0000_s1047" style="position:absolute;left:0;text-align:left;margin-left:32.05pt;margin-top:3.6pt;width:183.95pt;height:115.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" fillcolor="#f0ad82 [2008]" strokecolor="#ed9c67 [2456]">
                <v:fill color2="#eb9157 [2712]" rotate="t" focus="100%" type="gradient">
                  <o:fill v:ext="view" type="gradientUnscaled"/>
                </v:fill>
                <v:stroke opacity="39321f" endcap="round"/>
                <v:textbox>
                  <w:txbxContent>
                    <w:p w14:paraId="6DD0B750" w14:textId="77777777" w:rsidR="006E0112" w:rsidRPr="002F2355" w:rsidRDefault="006E0112" w:rsidP="000042F2">
                      <w:pPr>
                        <w:rPr>
                          <w:rFonts w:ascii="Times" w:hAnsi="Times"/>
                        </w:rPr>
                      </w:pPr>
                      <w:r w:rsidRPr="002F2355">
                        <w:rPr>
                          <w:rFonts w:ascii="Times" w:hAnsi="Times"/>
                        </w:rPr>
                        <w:t xml:space="preserve">Perceived Behavioral Control: </w:t>
                      </w:r>
                    </w:p>
                    <w:p w14:paraId="7B157736" w14:textId="77777777" w:rsidR="006E0112" w:rsidRPr="002F2355" w:rsidRDefault="006E0112" w:rsidP="006E0112">
                      <w:pPr>
                        <w:rPr>
                          <w:rFonts w:ascii="Times" w:hAnsi="Times"/>
                          <w:sz w:val="20"/>
                          <w:szCs w:val="20"/>
                        </w:rPr>
                      </w:pPr>
                      <w:r w:rsidRPr="002F2355">
                        <w:rPr>
                          <w:rFonts w:ascii="Times" w:hAnsi="Times"/>
                          <w:sz w:val="20"/>
                          <w:szCs w:val="20"/>
                        </w:rPr>
                        <w:t xml:space="preserve">The perceived behavioral control would include costs, time constraints, skills, and competencies. </w:t>
                      </w:r>
                    </w:p>
                  </w:txbxContent>
                </v:textbox>
              </v:rect>
            </w:pict>
          </mc:Fallback>
        </mc:AlternateContent>
      </w:r>
    </w:p>
    <w:p w14:paraId="3A35DF93" w14:textId="620EB434" w:rsidR="006E0112" w:rsidRPr="006E0112" w:rsidRDefault="006E0112" w:rsidP="006E0112">
      <w:pPr>
        <w:rPr>
          <w:sz w:val="24"/>
          <w:szCs w:val="24"/>
        </w:rPr>
      </w:pPr>
    </w:p>
    <w:p w14:paraId="7F8DF270" w14:textId="5C78C226" w:rsidR="006E0112" w:rsidRDefault="006E0112" w:rsidP="006E0112">
      <w:pPr>
        <w:rPr>
          <w:sz w:val="24"/>
          <w:szCs w:val="24"/>
        </w:rPr>
      </w:pPr>
    </w:p>
    <w:p w14:paraId="5DF3876C" w14:textId="311DD97D" w:rsidR="006E0112" w:rsidRDefault="006E0112" w:rsidP="006E0112">
      <w:pPr>
        <w:tabs>
          <w:tab w:val="left" w:pos="827"/>
        </w:tabs>
        <w:rPr>
          <w:sz w:val="24"/>
          <w:szCs w:val="24"/>
        </w:rPr>
      </w:pPr>
      <w:r>
        <w:rPr>
          <w:sz w:val="24"/>
          <w:szCs w:val="24"/>
        </w:rPr>
        <w:tab/>
      </w:r>
    </w:p>
    <w:p w14:paraId="6331D56C" w14:textId="63C5146A" w:rsidR="006E0112" w:rsidRPr="006E0112" w:rsidRDefault="006E0112" w:rsidP="006E0112">
      <w:pPr>
        <w:tabs>
          <w:tab w:val="left" w:pos="827"/>
        </w:tabs>
        <w:rPr>
          <w:sz w:val="24"/>
          <w:szCs w:val="24"/>
        </w:rPr>
        <w:sectPr w:rsidR="006E0112" w:rsidRPr="006E0112" w:rsidSect="006E0112">
          <w:pgSz w:w="15840" w:h="12240" w:orient="landscape"/>
          <w:pgMar w:top="1440" w:right="1440" w:bottom="1440" w:left="1440" w:header="720" w:footer="720" w:gutter="0"/>
          <w:pgBorders w:offsetFrom="page">
            <w:top w:val="single" w:sz="8" w:space="24" w:color="A50E82" w:themeColor="accent2"/>
            <w:left w:val="single" w:sz="8" w:space="24" w:color="A50E82" w:themeColor="accent2"/>
            <w:bottom w:val="single" w:sz="8" w:space="24" w:color="A50E82" w:themeColor="accent2"/>
            <w:right w:val="single" w:sz="8" w:space="24" w:color="A50E82" w:themeColor="accent2"/>
          </w:pgBorders>
          <w:cols w:space="720"/>
          <w:docGrid w:linePitch="360"/>
        </w:sectPr>
      </w:pPr>
    </w:p>
    <w:p w14:paraId="522FF449" w14:textId="2E9C5652" w:rsidR="0067205D" w:rsidRPr="009A6361" w:rsidRDefault="004A3570" w:rsidP="00E301E8">
      <w:pPr>
        <w:ind w:firstLine="0"/>
        <w:rPr>
          <w:color w:val="A50E82" w:themeColor="accent2"/>
          <w:sz w:val="24"/>
          <w:szCs w:val="24"/>
        </w:rPr>
      </w:pPr>
      <w:r w:rsidRPr="009A6361">
        <w:rPr>
          <w:color w:val="A50E82" w:themeColor="accent2"/>
          <w:sz w:val="24"/>
          <w:szCs w:val="24"/>
        </w:rPr>
        <w:lastRenderedPageBreak/>
        <w:t>I</w:t>
      </w:r>
      <w:r w:rsidR="00D4488C">
        <w:rPr>
          <w:color w:val="A50E82" w:themeColor="accent2"/>
          <w:sz w:val="24"/>
          <w:szCs w:val="24"/>
        </w:rPr>
        <w:t>ntervention</w:t>
      </w:r>
      <w:r w:rsidR="00B97622">
        <w:rPr>
          <w:color w:val="A50E82" w:themeColor="accent2"/>
          <w:sz w:val="24"/>
          <w:szCs w:val="24"/>
        </w:rPr>
        <w:t xml:space="preserve"> </w:t>
      </w:r>
    </w:p>
    <w:p w14:paraId="41699A4F" w14:textId="0B51A697" w:rsidR="004A3570" w:rsidRDefault="004A3570" w:rsidP="00E301E8">
      <w:pPr>
        <w:ind w:firstLine="0"/>
        <w:rPr>
          <w:b/>
          <w:bCs/>
          <w:color w:val="A50E82" w:themeColor="accent2"/>
          <w:sz w:val="24"/>
          <w:szCs w:val="24"/>
        </w:rPr>
      </w:pPr>
    </w:p>
    <w:p w14:paraId="567092D2" w14:textId="77777777" w:rsidR="004A3570" w:rsidRPr="004A3570" w:rsidRDefault="004A3570" w:rsidP="00E301E8">
      <w:pPr>
        <w:ind w:firstLine="0"/>
        <w:rPr>
          <w:rFonts w:ascii="Times" w:hAnsi="Times"/>
          <w:color w:val="000000" w:themeColor="text1"/>
          <w:sz w:val="24"/>
          <w:szCs w:val="24"/>
        </w:rPr>
      </w:pPr>
    </w:p>
    <w:p w14:paraId="4181CA22" w14:textId="77777777" w:rsidR="004A3570" w:rsidRPr="004A3570" w:rsidRDefault="004A3570" w:rsidP="004A3570">
      <w:pPr>
        <w:ind w:firstLine="0"/>
        <w:rPr>
          <w:rFonts w:ascii="Times" w:hAnsi="Times"/>
          <w:color w:val="000000" w:themeColor="text1"/>
          <w:sz w:val="24"/>
          <w:szCs w:val="24"/>
        </w:rPr>
      </w:pPr>
      <w:r w:rsidRPr="004A3570">
        <w:rPr>
          <w:rFonts w:ascii="Times" w:hAnsi="Times"/>
          <w:color w:val="000000" w:themeColor="text1"/>
          <w:sz w:val="24"/>
          <w:szCs w:val="24"/>
        </w:rPr>
        <w:t xml:space="preserve">This intervention will be delivered in four parts by two health educators from the Department of Health Science at Athens Technical College.  Part I and II detail the pre-implementation and planning activities will take place. The Department of Health Science will implement the Alive and Aware: Meningitis Prevention and Management as an online educational program with modules in which all freshman will need to complete. In Part I, freshman will be notified to complete this section by the first day of classes in their first semester at Athens Technical College. This section of the online program will focus on what meningitis is, what are the dangers of developing meningitis, how to practice preventive care, and encourage the students to get recommended vaccinations. </w:t>
      </w:r>
    </w:p>
    <w:p w14:paraId="2B344C1A" w14:textId="77777777" w:rsidR="004A3570" w:rsidRPr="004A3570" w:rsidRDefault="004A3570" w:rsidP="004A3570">
      <w:pPr>
        <w:ind w:firstLine="0"/>
        <w:rPr>
          <w:rFonts w:ascii="Times" w:hAnsi="Times"/>
          <w:color w:val="000000" w:themeColor="text1"/>
          <w:sz w:val="24"/>
          <w:szCs w:val="24"/>
        </w:rPr>
      </w:pPr>
    </w:p>
    <w:p w14:paraId="10583B71" w14:textId="77777777" w:rsidR="004A3570" w:rsidRPr="004A3570" w:rsidRDefault="004A3570" w:rsidP="004A3570">
      <w:pPr>
        <w:ind w:firstLine="0"/>
        <w:rPr>
          <w:rFonts w:ascii="Times" w:hAnsi="Times"/>
          <w:color w:val="000000" w:themeColor="text1"/>
          <w:sz w:val="24"/>
          <w:szCs w:val="24"/>
        </w:rPr>
      </w:pPr>
      <w:r w:rsidRPr="004A3570">
        <w:rPr>
          <w:rFonts w:ascii="Times" w:hAnsi="Times"/>
          <w:color w:val="000000" w:themeColor="text1"/>
          <w:sz w:val="24"/>
          <w:szCs w:val="24"/>
        </w:rPr>
        <w:t xml:space="preserve">In Part II, freshman will be notified to complete the remainder of this online program by first day of midterms in their first semester. This section of the online program will concentrate on proper hygiene practices during peak season for meningococcal disease. This section will discuss how there are various strains of Neisseria meningitidis bacteria and how certain strains are more prominent during peak season. This remainder will educate the students about preventative care practices during the winter and spring, which hare peak seasons for meningococcal disease, while also discussing the numerous vaccines based on meningococcal serogroups. Students will complete knowledge-based completion tests after finishing the modules to assess and track their knowledge and understanding of meningitis-based dangers, hygienic practices, medication and vaccinations, alterations in their lifestyle, adjustments to campus life, and interactions with other students and community groups. </w:t>
      </w:r>
    </w:p>
    <w:p w14:paraId="23ED2828" w14:textId="77777777" w:rsidR="004A3570" w:rsidRPr="004A3570" w:rsidRDefault="004A3570" w:rsidP="004A3570">
      <w:pPr>
        <w:ind w:firstLine="0"/>
        <w:rPr>
          <w:rFonts w:ascii="Times" w:hAnsi="Times"/>
          <w:color w:val="000000" w:themeColor="text1"/>
          <w:sz w:val="24"/>
          <w:szCs w:val="24"/>
        </w:rPr>
      </w:pPr>
    </w:p>
    <w:p w14:paraId="5C2A52A8" w14:textId="77777777" w:rsidR="004A3570" w:rsidRPr="004A3570" w:rsidRDefault="004A3570" w:rsidP="004A3570">
      <w:pPr>
        <w:ind w:firstLine="0"/>
        <w:rPr>
          <w:rFonts w:ascii="Times" w:hAnsi="Times"/>
          <w:color w:val="000000" w:themeColor="text1"/>
          <w:sz w:val="24"/>
          <w:szCs w:val="24"/>
        </w:rPr>
      </w:pPr>
      <w:r w:rsidRPr="004A3570">
        <w:rPr>
          <w:rFonts w:ascii="Times" w:hAnsi="Times"/>
          <w:color w:val="000000" w:themeColor="text1"/>
          <w:sz w:val="24"/>
          <w:szCs w:val="24"/>
        </w:rPr>
        <w:t xml:space="preserve">For Part III, the Department of Health Science will recruit administrative staff to distribute a pamphlet to each freshman student before or after the freshman orientation at the beginning of the semester. The pamphlet will detail information about meningitis and meningococcal disease, how to practice preventative care, especially around large student groups, and recovery and follow-up care after meningitis and meningococcal septicemia. It will also encourage students to visit their health center and provide information, such as opening and closing times and location of the health center. </w:t>
      </w:r>
    </w:p>
    <w:p w14:paraId="5EB1E5D9" w14:textId="77777777" w:rsidR="004A3570" w:rsidRPr="004A3570" w:rsidRDefault="004A3570" w:rsidP="004A3570">
      <w:pPr>
        <w:ind w:firstLine="0"/>
        <w:rPr>
          <w:rFonts w:ascii="Times" w:hAnsi="Times"/>
          <w:color w:val="000000" w:themeColor="text1"/>
          <w:sz w:val="24"/>
          <w:szCs w:val="24"/>
        </w:rPr>
      </w:pPr>
    </w:p>
    <w:p w14:paraId="74889C79" w14:textId="69CBA878" w:rsidR="0067205D" w:rsidRPr="004A3570" w:rsidRDefault="004A3570" w:rsidP="004A3570">
      <w:pPr>
        <w:ind w:firstLine="0"/>
        <w:rPr>
          <w:rFonts w:ascii="Times" w:hAnsi="Times"/>
          <w:color w:val="000000" w:themeColor="text1"/>
          <w:sz w:val="24"/>
          <w:szCs w:val="24"/>
        </w:rPr>
      </w:pPr>
      <w:r w:rsidRPr="004A3570">
        <w:rPr>
          <w:rFonts w:ascii="Times" w:hAnsi="Times"/>
          <w:color w:val="000000" w:themeColor="text1"/>
          <w:sz w:val="24"/>
          <w:szCs w:val="24"/>
        </w:rPr>
        <w:t>For Part IV, a panel at the freshman student orientation will be hosted to increase awareness among students regarding the dangers of meningococcal disease, preventative care, hygienic practices, and encourage screenings and vaccinations. We will recruit a speaker from National Meningitis Association to inform students on the organization and the disease, the Athens Technical College Health Center to discuss preventative measures, the Athens-Clarke County Health Department to discuss changes being made to combat the disease, and an anecdotal testimony from someone affected by meningococcal disease to reinforce the danger of the disease. The Athens Technical College Health Center will send out an email to the freshman student body to advertise the program and encourage attendance: once a week before freshman orientation and once the day of orientation. The Athens Technical College Health Center will produce and distribute pamphlets after the orientation program that encourages students to visit the Health Center in order to get screenings and vaccinations. The pamphlet will also contain information on the Health Center for the benefit of the students.</w:t>
      </w:r>
    </w:p>
    <w:p w14:paraId="4FA6B1A1" w14:textId="4F259612" w:rsidR="0067205D" w:rsidRPr="009A6361" w:rsidRDefault="009A6361" w:rsidP="00E301E8">
      <w:pPr>
        <w:ind w:firstLine="0"/>
        <w:rPr>
          <w:rFonts w:ascii="Times" w:hAnsi="Times"/>
          <w:color w:val="A50E82" w:themeColor="accent2"/>
          <w:sz w:val="24"/>
          <w:szCs w:val="24"/>
        </w:rPr>
      </w:pPr>
      <w:r w:rsidRPr="009A6361">
        <w:rPr>
          <w:rFonts w:ascii="Times" w:hAnsi="Times"/>
          <w:color w:val="000000" w:themeColor="text1"/>
          <w:sz w:val="24"/>
          <w:szCs w:val="24"/>
        </w:rPr>
        <w:lastRenderedPageBreak/>
        <w:t>Table 1. Components and Major Activities of the Four Parts</w:t>
      </w:r>
    </w:p>
    <w:p w14:paraId="1D941A4E" w14:textId="6FFB0E59" w:rsidR="0067205D" w:rsidRDefault="0067205D" w:rsidP="00E301E8">
      <w:pPr>
        <w:ind w:firstLine="0"/>
        <w:rPr>
          <w:b/>
          <w:bCs/>
          <w:color w:val="A50E82" w:themeColor="accent2"/>
          <w:sz w:val="24"/>
          <w:szCs w:val="24"/>
        </w:rPr>
      </w:pPr>
    </w:p>
    <w:p w14:paraId="0D62560F" w14:textId="77777777" w:rsidR="009A6361" w:rsidRDefault="009A6361" w:rsidP="00E301E8">
      <w:pPr>
        <w:ind w:firstLine="0"/>
        <w:rPr>
          <w:b/>
          <w:bCs/>
          <w:color w:val="A50E82" w:themeColor="accent2"/>
          <w:sz w:val="24"/>
          <w:szCs w:val="24"/>
        </w:rPr>
      </w:pPr>
    </w:p>
    <w:tbl>
      <w:tblPr>
        <w:tblStyle w:val="TableGrid"/>
        <w:tblW w:w="0" w:type="auto"/>
        <w:tblLook w:val="04A0" w:firstRow="1" w:lastRow="0" w:firstColumn="1" w:lastColumn="0" w:noHBand="0" w:noVBand="1"/>
      </w:tblPr>
      <w:tblGrid>
        <w:gridCol w:w="4675"/>
        <w:gridCol w:w="4675"/>
      </w:tblGrid>
      <w:tr w:rsidR="009A6361" w14:paraId="7CCA016E" w14:textId="77777777" w:rsidTr="00C57DEA">
        <w:tc>
          <w:tcPr>
            <w:tcW w:w="4675" w:type="dxa"/>
          </w:tcPr>
          <w:p w14:paraId="321067DA" w14:textId="77777777" w:rsidR="009A6361" w:rsidRDefault="009A6361" w:rsidP="00C57DEA">
            <w:pPr>
              <w:rPr>
                <w:rFonts w:ascii="Times" w:hAnsi="Times"/>
              </w:rPr>
            </w:pPr>
            <w:r>
              <w:rPr>
                <w:rFonts w:ascii="Times" w:hAnsi="Times"/>
              </w:rPr>
              <w:t xml:space="preserve">Part I: Pre-implementation and Planning Activities </w:t>
            </w:r>
          </w:p>
          <w:p w14:paraId="3A6CE372" w14:textId="77777777" w:rsidR="009A6361" w:rsidRDefault="009A6361" w:rsidP="00C57DEA">
            <w:pPr>
              <w:rPr>
                <w:rFonts w:ascii="Times" w:hAnsi="Times"/>
              </w:rPr>
            </w:pPr>
          </w:p>
          <w:p w14:paraId="7E5E70AA" w14:textId="77777777" w:rsidR="009A6361" w:rsidRDefault="009A6361" w:rsidP="00C57DEA">
            <w:pPr>
              <w:rPr>
                <w:rFonts w:ascii="Times" w:hAnsi="Times"/>
              </w:rPr>
            </w:pPr>
            <w:r>
              <w:rPr>
                <w:rFonts w:ascii="Times" w:hAnsi="Times"/>
              </w:rPr>
              <w:t>January 2020 – May 2020</w:t>
            </w:r>
          </w:p>
        </w:tc>
        <w:tc>
          <w:tcPr>
            <w:tcW w:w="4675" w:type="dxa"/>
          </w:tcPr>
          <w:p w14:paraId="08152B50" w14:textId="77777777" w:rsidR="009A6361" w:rsidRDefault="009A6361" w:rsidP="009A6361">
            <w:pPr>
              <w:pStyle w:val="ListParagraph"/>
              <w:numPr>
                <w:ilvl w:val="0"/>
                <w:numId w:val="7"/>
              </w:numPr>
              <w:rPr>
                <w:rFonts w:ascii="Times" w:hAnsi="Times"/>
              </w:rPr>
            </w:pPr>
            <w:r>
              <w:rPr>
                <w:rFonts w:ascii="Times" w:hAnsi="Times"/>
              </w:rPr>
              <w:t>W</w:t>
            </w:r>
            <w:r w:rsidRPr="00CA6A32">
              <w:rPr>
                <w:rFonts w:ascii="Times" w:hAnsi="Times"/>
              </w:rPr>
              <w:t>hat meningitis is</w:t>
            </w:r>
          </w:p>
          <w:p w14:paraId="2F2B51CA" w14:textId="77777777" w:rsidR="009A6361" w:rsidRDefault="009A6361" w:rsidP="009A6361">
            <w:pPr>
              <w:pStyle w:val="ListParagraph"/>
              <w:numPr>
                <w:ilvl w:val="0"/>
                <w:numId w:val="7"/>
              </w:numPr>
              <w:rPr>
                <w:rFonts w:ascii="Times" w:hAnsi="Times"/>
              </w:rPr>
            </w:pPr>
            <w:r>
              <w:rPr>
                <w:rFonts w:ascii="Times" w:hAnsi="Times"/>
              </w:rPr>
              <w:t>W</w:t>
            </w:r>
            <w:r w:rsidRPr="00CA6A32">
              <w:rPr>
                <w:rFonts w:ascii="Times" w:hAnsi="Times"/>
              </w:rPr>
              <w:t>hat are the dangers of developing meningitis?</w:t>
            </w:r>
          </w:p>
          <w:p w14:paraId="2BED6EED" w14:textId="77777777" w:rsidR="009A6361" w:rsidRDefault="009A6361" w:rsidP="009A6361">
            <w:pPr>
              <w:pStyle w:val="ListParagraph"/>
              <w:numPr>
                <w:ilvl w:val="0"/>
                <w:numId w:val="7"/>
              </w:numPr>
              <w:rPr>
                <w:rFonts w:ascii="Times" w:hAnsi="Times"/>
              </w:rPr>
            </w:pPr>
            <w:r>
              <w:rPr>
                <w:rFonts w:ascii="Times" w:hAnsi="Times"/>
              </w:rPr>
              <w:t>H</w:t>
            </w:r>
            <w:r w:rsidRPr="00CA6A32">
              <w:rPr>
                <w:rFonts w:ascii="Times" w:hAnsi="Times"/>
              </w:rPr>
              <w:t>ow to practice preventive care</w:t>
            </w:r>
          </w:p>
          <w:p w14:paraId="4EC54AF2" w14:textId="77777777" w:rsidR="009A6361" w:rsidRDefault="009A6361" w:rsidP="009A6361">
            <w:pPr>
              <w:pStyle w:val="ListParagraph"/>
              <w:numPr>
                <w:ilvl w:val="0"/>
                <w:numId w:val="7"/>
              </w:numPr>
              <w:rPr>
                <w:rFonts w:ascii="Times" w:hAnsi="Times"/>
              </w:rPr>
            </w:pPr>
            <w:r>
              <w:rPr>
                <w:rFonts w:ascii="Times" w:hAnsi="Times"/>
              </w:rPr>
              <w:t>E</w:t>
            </w:r>
            <w:r w:rsidRPr="00CA6A32">
              <w:rPr>
                <w:rFonts w:ascii="Times" w:hAnsi="Times"/>
              </w:rPr>
              <w:t>ncourage the students to get recommended vaccinations</w:t>
            </w:r>
          </w:p>
          <w:p w14:paraId="01D8FF62" w14:textId="77777777" w:rsidR="009A6361" w:rsidRPr="00CA6A32" w:rsidRDefault="009A6361" w:rsidP="009A6361">
            <w:pPr>
              <w:pStyle w:val="ListParagraph"/>
              <w:numPr>
                <w:ilvl w:val="0"/>
                <w:numId w:val="7"/>
              </w:numPr>
              <w:rPr>
                <w:rFonts w:ascii="Times" w:hAnsi="Times"/>
              </w:rPr>
            </w:pPr>
            <w:r>
              <w:rPr>
                <w:rFonts w:ascii="Times" w:hAnsi="Times"/>
              </w:rPr>
              <w:t xml:space="preserve">This will be done virtually before the semester begins </w:t>
            </w:r>
          </w:p>
        </w:tc>
      </w:tr>
      <w:tr w:rsidR="009A6361" w14:paraId="70F0736F" w14:textId="77777777" w:rsidTr="00C57DEA">
        <w:tc>
          <w:tcPr>
            <w:tcW w:w="4675" w:type="dxa"/>
          </w:tcPr>
          <w:p w14:paraId="6CA5C6F5" w14:textId="77777777" w:rsidR="009A6361" w:rsidRDefault="009A6361" w:rsidP="00C57DEA">
            <w:pPr>
              <w:rPr>
                <w:rFonts w:ascii="Times" w:hAnsi="Times"/>
              </w:rPr>
            </w:pPr>
            <w:r>
              <w:rPr>
                <w:rFonts w:ascii="Times" w:hAnsi="Times"/>
              </w:rPr>
              <w:t>Part II: Online Education</w:t>
            </w:r>
          </w:p>
          <w:p w14:paraId="2ECE886F" w14:textId="77777777" w:rsidR="009A6361" w:rsidRDefault="009A6361" w:rsidP="00C57DEA">
            <w:pPr>
              <w:rPr>
                <w:rFonts w:ascii="Times" w:hAnsi="Times"/>
              </w:rPr>
            </w:pPr>
          </w:p>
          <w:p w14:paraId="4454E5A9" w14:textId="77777777" w:rsidR="009A6361" w:rsidRDefault="009A6361" w:rsidP="00C57DEA">
            <w:pPr>
              <w:rPr>
                <w:rFonts w:ascii="Times" w:hAnsi="Times"/>
              </w:rPr>
            </w:pPr>
            <w:r>
              <w:rPr>
                <w:rFonts w:ascii="Times" w:hAnsi="Times"/>
              </w:rPr>
              <w:t>June 2020 – August 2020</w:t>
            </w:r>
          </w:p>
        </w:tc>
        <w:tc>
          <w:tcPr>
            <w:tcW w:w="4675" w:type="dxa"/>
          </w:tcPr>
          <w:p w14:paraId="07FB6E59" w14:textId="77777777" w:rsidR="009A6361" w:rsidRDefault="009A6361" w:rsidP="009A6361">
            <w:pPr>
              <w:pStyle w:val="ListParagraph"/>
              <w:numPr>
                <w:ilvl w:val="0"/>
                <w:numId w:val="8"/>
              </w:numPr>
              <w:rPr>
                <w:rFonts w:ascii="Times" w:hAnsi="Times"/>
              </w:rPr>
            </w:pPr>
            <w:r>
              <w:rPr>
                <w:rFonts w:ascii="Times" w:hAnsi="Times"/>
              </w:rPr>
              <w:t xml:space="preserve">Freshman must </w:t>
            </w:r>
            <w:r w:rsidRPr="00D45639">
              <w:rPr>
                <w:rFonts w:ascii="Times" w:hAnsi="Times"/>
              </w:rPr>
              <w:t>complete the remainder of this online program by first day of midterms in their first semester</w:t>
            </w:r>
          </w:p>
          <w:p w14:paraId="53C4F9AA" w14:textId="77777777" w:rsidR="009A6361" w:rsidRDefault="009A6361" w:rsidP="009A6361">
            <w:pPr>
              <w:pStyle w:val="ListParagraph"/>
              <w:numPr>
                <w:ilvl w:val="0"/>
                <w:numId w:val="8"/>
              </w:numPr>
              <w:rPr>
                <w:rFonts w:ascii="Times" w:hAnsi="Times"/>
              </w:rPr>
            </w:pPr>
            <w:r>
              <w:rPr>
                <w:rFonts w:ascii="Times" w:hAnsi="Times"/>
              </w:rPr>
              <w:t xml:space="preserve">Determine </w:t>
            </w:r>
            <w:r w:rsidRPr="00D45639">
              <w:rPr>
                <w:rFonts w:ascii="Times" w:hAnsi="Times"/>
              </w:rPr>
              <w:t xml:space="preserve">proper hygiene practices during peak season for meningococcal disease: winter and spring seasons. </w:t>
            </w:r>
          </w:p>
          <w:p w14:paraId="46AAC47A" w14:textId="77777777" w:rsidR="009A6361" w:rsidRDefault="009A6361" w:rsidP="009A6361">
            <w:pPr>
              <w:pStyle w:val="ListParagraph"/>
              <w:numPr>
                <w:ilvl w:val="0"/>
                <w:numId w:val="8"/>
              </w:numPr>
              <w:rPr>
                <w:rFonts w:ascii="Times" w:hAnsi="Times"/>
              </w:rPr>
            </w:pPr>
            <w:r>
              <w:rPr>
                <w:rFonts w:ascii="Times" w:hAnsi="Times"/>
              </w:rPr>
              <w:t>D</w:t>
            </w:r>
            <w:r w:rsidRPr="00D45639">
              <w:rPr>
                <w:rFonts w:ascii="Times" w:hAnsi="Times"/>
              </w:rPr>
              <w:t xml:space="preserve">iscuss how there are various strains of </w:t>
            </w:r>
            <w:r w:rsidRPr="00D45639">
              <w:rPr>
                <w:rFonts w:ascii="Times" w:hAnsi="Times"/>
                <w:i/>
                <w:iCs/>
              </w:rPr>
              <w:t xml:space="preserve">Neisseria meningitidis </w:t>
            </w:r>
            <w:r w:rsidRPr="00D45639">
              <w:rPr>
                <w:rFonts w:ascii="Times" w:hAnsi="Times"/>
              </w:rPr>
              <w:t>bacteria and how certain strains are more prominent during peak season.</w:t>
            </w:r>
          </w:p>
          <w:p w14:paraId="20404E5E" w14:textId="77777777" w:rsidR="009A6361" w:rsidRDefault="009A6361" w:rsidP="009A6361">
            <w:pPr>
              <w:pStyle w:val="ListParagraph"/>
              <w:numPr>
                <w:ilvl w:val="0"/>
                <w:numId w:val="8"/>
              </w:numPr>
              <w:rPr>
                <w:rFonts w:ascii="Times" w:hAnsi="Times"/>
              </w:rPr>
            </w:pPr>
            <w:r w:rsidRPr="00D45639">
              <w:rPr>
                <w:rFonts w:ascii="Times" w:hAnsi="Times"/>
              </w:rPr>
              <w:t xml:space="preserve"> </w:t>
            </w:r>
            <w:r>
              <w:rPr>
                <w:rFonts w:ascii="Times" w:hAnsi="Times"/>
              </w:rPr>
              <w:t>Educate</w:t>
            </w:r>
            <w:r w:rsidRPr="00D45639">
              <w:rPr>
                <w:rFonts w:ascii="Times" w:hAnsi="Times"/>
              </w:rPr>
              <w:t xml:space="preserve"> the students about preventative care practices during peak season, while also discussing the numerous vaccines based on meningococcal serogroups</w:t>
            </w:r>
          </w:p>
          <w:p w14:paraId="5E0B4204" w14:textId="77777777" w:rsidR="009A6361" w:rsidRPr="00CA6A32" w:rsidRDefault="009A6361" w:rsidP="009A6361">
            <w:pPr>
              <w:pStyle w:val="ListParagraph"/>
              <w:numPr>
                <w:ilvl w:val="0"/>
                <w:numId w:val="8"/>
              </w:numPr>
              <w:rPr>
                <w:rFonts w:ascii="Times" w:hAnsi="Times"/>
              </w:rPr>
            </w:pPr>
            <w:r>
              <w:rPr>
                <w:rFonts w:ascii="Times" w:hAnsi="Times"/>
              </w:rPr>
              <w:t>S</w:t>
            </w:r>
            <w:r w:rsidRPr="00D45639">
              <w:rPr>
                <w:rFonts w:ascii="Times" w:hAnsi="Times"/>
              </w:rPr>
              <w:t>tudents will complete knowledge-based completion tests after finishing the modules to assess and track their knowledge and understanding of meningitis-based dangers, hygienic practices, medication and vaccinations, alterations in their lifestyle, adjustments to campus life, and interactions with other students and community groups.</w:t>
            </w:r>
          </w:p>
        </w:tc>
      </w:tr>
      <w:tr w:rsidR="009A6361" w14:paraId="7001C770" w14:textId="77777777" w:rsidTr="00C57DEA">
        <w:tc>
          <w:tcPr>
            <w:tcW w:w="4675" w:type="dxa"/>
          </w:tcPr>
          <w:p w14:paraId="53895D50" w14:textId="77777777" w:rsidR="009A6361" w:rsidRDefault="009A6361" w:rsidP="00C57DEA">
            <w:pPr>
              <w:rPr>
                <w:rFonts w:ascii="Times" w:hAnsi="Times"/>
              </w:rPr>
            </w:pPr>
            <w:r>
              <w:rPr>
                <w:rFonts w:ascii="Times" w:hAnsi="Times"/>
              </w:rPr>
              <w:t xml:space="preserve">Part III: </w:t>
            </w:r>
          </w:p>
          <w:p w14:paraId="57CDA6CB" w14:textId="77777777" w:rsidR="009A6361" w:rsidRDefault="009A6361" w:rsidP="00C57DEA">
            <w:pPr>
              <w:rPr>
                <w:rFonts w:ascii="Times" w:hAnsi="Times"/>
              </w:rPr>
            </w:pPr>
          </w:p>
          <w:p w14:paraId="0784A6B2" w14:textId="77777777" w:rsidR="009A6361" w:rsidRDefault="009A6361" w:rsidP="00C57DEA">
            <w:pPr>
              <w:rPr>
                <w:rFonts w:ascii="Times" w:hAnsi="Times"/>
              </w:rPr>
            </w:pPr>
            <w:r>
              <w:rPr>
                <w:rFonts w:ascii="Times" w:hAnsi="Times"/>
              </w:rPr>
              <w:t>August 2020- September 2020</w:t>
            </w:r>
          </w:p>
        </w:tc>
        <w:tc>
          <w:tcPr>
            <w:tcW w:w="4675" w:type="dxa"/>
          </w:tcPr>
          <w:p w14:paraId="06FBB231" w14:textId="77777777" w:rsidR="009A6361" w:rsidRDefault="009A6361" w:rsidP="009A6361">
            <w:pPr>
              <w:pStyle w:val="ListParagraph"/>
              <w:numPr>
                <w:ilvl w:val="0"/>
                <w:numId w:val="9"/>
              </w:numPr>
              <w:rPr>
                <w:rFonts w:ascii="Times" w:hAnsi="Times"/>
              </w:rPr>
            </w:pPr>
            <w:r>
              <w:rPr>
                <w:rFonts w:ascii="Times" w:hAnsi="Times"/>
              </w:rPr>
              <w:t>T</w:t>
            </w:r>
            <w:r w:rsidRPr="00D45639">
              <w:rPr>
                <w:rFonts w:ascii="Times" w:hAnsi="Times"/>
              </w:rPr>
              <w:t xml:space="preserve">he Department of Health Science will recruit administrative staff to distribute a pamphlet to each freshman student </w:t>
            </w:r>
            <w:r>
              <w:rPr>
                <w:rFonts w:ascii="Times" w:hAnsi="Times"/>
              </w:rPr>
              <w:t xml:space="preserve">during orientation </w:t>
            </w:r>
          </w:p>
          <w:p w14:paraId="00EFA5C5" w14:textId="77777777" w:rsidR="009A6361" w:rsidRDefault="009A6361" w:rsidP="009A6361">
            <w:pPr>
              <w:pStyle w:val="ListParagraph"/>
              <w:numPr>
                <w:ilvl w:val="0"/>
                <w:numId w:val="9"/>
              </w:numPr>
              <w:rPr>
                <w:rFonts w:ascii="Times" w:hAnsi="Times"/>
              </w:rPr>
            </w:pPr>
            <w:r w:rsidRPr="00D45639">
              <w:rPr>
                <w:rFonts w:ascii="Times" w:hAnsi="Times"/>
              </w:rPr>
              <w:t>The pamphlet will detail information about meningitis and meningococcal disease</w:t>
            </w:r>
          </w:p>
          <w:p w14:paraId="04B7313D" w14:textId="77777777" w:rsidR="009A6361" w:rsidRDefault="009A6361" w:rsidP="009A6361">
            <w:pPr>
              <w:pStyle w:val="ListParagraph"/>
              <w:numPr>
                <w:ilvl w:val="0"/>
                <w:numId w:val="9"/>
              </w:numPr>
              <w:rPr>
                <w:rFonts w:ascii="Times" w:hAnsi="Times"/>
              </w:rPr>
            </w:pPr>
            <w:r>
              <w:rPr>
                <w:rFonts w:ascii="Times" w:hAnsi="Times"/>
              </w:rPr>
              <w:lastRenderedPageBreak/>
              <w:t>H</w:t>
            </w:r>
            <w:r w:rsidRPr="00D45639">
              <w:rPr>
                <w:rFonts w:ascii="Times" w:hAnsi="Times"/>
              </w:rPr>
              <w:t>ow to practice preventative care, especially around large student groups</w:t>
            </w:r>
          </w:p>
          <w:p w14:paraId="02E8AD42" w14:textId="77777777" w:rsidR="009A6361" w:rsidRDefault="009A6361" w:rsidP="009A6361">
            <w:pPr>
              <w:pStyle w:val="ListParagraph"/>
              <w:numPr>
                <w:ilvl w:val="0"/>
                <w:numId w:val="9"/>
              </w:numPr>
              <w:rPr>
                <w:rFonts w:ascii="Times" w:hAnsi="Times"/>
              </w:rPr>
            </w:pPr>
            <w:r>
              <w:rPr>
                <w:rFonts w:ascii="Times" w:hAnsi="Times"/>
              </w:rPr>
              <w:t>R</w:t>
            </w:r>
            <w:r w:rsidRPr="009F7A92">
              <w:rPr>
                <w:rFonts w:ascii="Times" w:hAnsi="Times"/>
              </w:rPr>
              <w:t>ecovery and follow-up care after meningitis and meningococcal septicemia</w:t>
            </w:r>
          </w:p>
          <w:p w14:paraId="334B6F83" w14:textId="77777777" w:rsidR="009A6361" w:rsidRPr="009F7A92" w:rsidRDefault="009A6361" w:rsidP="009A6361">
            <w:pPr>
              <w:pStyle w:val="ListParagraph"/>
              <w:numPr>
                <w:ilvl w:val="0"/>
                <w:numId w:val="9"/>
              </w:numPr>
              <w:rPr>
                <w:rFonts w:ascii="Times" w:hAnsi="Times"/>
              </w:rPr>
            </w:pPr>
            <w:r>
              <w:rPr>
                <w:rFonts w:ascii="Times" w:hAnsi="Times"/>
              </w:rPr>
              <w:t>S</w:t>
            </w:r>
            <w:r w:rsidRPr="009F7A92">
              <w:rPr>
                <w:rFonts w:ascii="Times" w:hAnsi="Times"/>
              </w:rPr>
              <w:t xml:space="preserve">tudents </w:t>
            </w:r>
            <w:r>
              <w:rPr>
                <w:rFonts w:ascii="Times" w:hAnsi="Times"/>
              </w:rPr>
              <w:t xml:space="preserve">are encouraged </w:t>
            </w:r>
            <w:r w:rsidRPr="009F7A92">
              <w:rPr>
                <w:rFonts w:ascii="Times" w:hAnsi="Times"/>
              </w:rPr>
              <w:t>to visit their health center and</w:t>
            </w:r>
            <w:r>
              <w:rPr>
                <w:rFonts w:ascii="Times" w:hAnsi="Times"/>
              </w:rPr>
              <w:t xml:space="preserve"> </w:t>
            </w:r>
            <w:r w:rsidRPr="009F7A92">
              <w:rPr>
                <w:rFonts w:ascii="Times" w:hAnsi="Times"/>
              </w:rPr>
              <w:t>provide information, such as opening and closing times and location of the health center.</w:t>
            </w:r>
          </w:p>
        </w:tc>
      </w:tr>
      <w:tr w:rsidR="009A6361" w14:paraId="30ECD719" w14:textId="77777777" w:rsidTr="00C57DEA">
        <w:tc>
          <w:tcPr>
            <w:tcW w:w="4675" w:type="dxa"/>
          </w:tcPr>
          <w:p w14:paraId="0F4D00B6" w14:textId="77777777" w:rsidR="009A6361" w:rsidRDefault="009A6361" w:rsidP="00C57DEA">
            <w:pPr>
              <w:rPr>
                <w:rFonts w:ascii="Times" w:hAnsi="Times"/>
              </w:rPr>
            </w:pPr>
            <w:r>
              <w:rPr>
                <w:rFonts w:ascii="Times" w:hAnsi="Times"/>
              </w:rPr>
              <w:lastRenderedPageBreak/>
              <w:t>Part IV</w:t>
            </w:r>
          </w:p>
          <w:p w14:paraId="182104AF" w14:textId="77777777" w:rsidR="009A6361" w:rsidRDefault="009A6361" w:rsidP="00C57DEA">
            <w:pPr>
              <w:rPr>
                <w:rFonts w:ascii="Times" w:hAnsi="Times"/>
              </w:rPr>
            </w:pPr>
          </w:p>
          <w:p w14:paraId="45BD7AC0" w14:textId="77777777" w:rsidR="009A6361" w:rsidRDefault="009A6361" w:rsidP="00C57DEA">
            <w:pPr>
              <w:rPr>
                <w:rFonts w:ascii="Times" w:hAnsi="Times"/>
              </w:rPr>
            </w:pPr>
          </w:p>
          <w:p w14:paraId="111AF50A" w14:textId="750BC50A" w:rsidR="009A6361" w:rsidRDefault="009A6361" w:rsidP="00C57DEA">
            <w:pPr>
              <w:rPr>
                <w:rFonts w:ascii="Times" w:hAnsi="Times"/>
              </w:rPr>
            </w:pPr>
            <w:r>
              <w:rPr>
                <w:rFonts w:ascii="Times" w:hAnsi="Times"/>
              </w:rPr>
              <w:t xml:space="preserve">September- </w:t>
            </w:r>
            <w:r w:rsidR="00744BFC">
              <w:rPr>
                <w:rFonts w:ascii="Times" w:hAnsi="Times"/>
              </w:rPr>
              <w:t>Novemb</w:t>
            </w:r>
            <w:r>
              <w:rPr>
                <w:rFonts w:ascii="Times" w:hAnsi="Times"/>
              </w:rPr>
              <w:t>er 2020</w:t>
            </w:r>
          </w:p>
        </w:tc>
        <w:tc>
          <w:tcPr>
            <w:tcW w:w="4675" w:type="dxa"/>
          </w:tcPr>
          <w:p w14:paraId="52373994" w14:textId="77777777" w:rsidR="009A6361" w:rsidRDefault="009A6361" w:rsidP="009A6361">
            <w:pPr>
              <w:pStyle w:val="ListParagraph"/>
              <w:numPr>
                <w:ilvl w:val="0"/>
                <w:numId w:val="10"/>
              </w:numPr>
              <w:rPr>
                <w:rFonts w:ascii="Times" w:hAnsi="Times"/>
              </w:rPr>
            </w:pPr>
            <w:r>
              <w:rPr>
                <w:rFonts w:ascii="Times" w:hAnsi="Times"/>
              </w:rPr>
              <w:t xml:space="preserve">Organize a presentation and a </w:t>
            </w:r>
            <w:r w:rsidRPr="009F7A92">
              <w:rPr>
                <w:rFonts w:ascii="Times" w:hAnsi="Times"/>
              </w:rPr>
              <w:t>panel at the freshman student orientation to increase awareness among students regarding the dangers of meningococcal disease, preventative care, hygienic practices, and encourage screenings and vaccinations</w:t>
            </w:r>
          </w:p>
          <w:p w14:paraId="2BA8BE68" w14:textId="77777777" w:rsidR="009A6361" w:rsidRDefault="009A6361" w:rsidP="009A6361">
            <w:pPr>
              <w:pStyle w:val="ListParagraph"/>
              <w:numPr>
                <w:ilvl w:val="0"/>
                <w:numId w:val="10"/>
              </w:numPr>
              <w:rPr>
                <w:rFonts w:ascii="Times" w:hAnsi="Times"/>
              </w:rPr>
            </w:pPr>
            <w:r w:rsidRPr="009F7A92">
              <w:rPr>
                <w:rFonts w:ascii="Times" w:hAnsi="Times"/>
              </w:rPr>
              <w:t>We will recruit a speaker from National Meningitis Association to inform students on the organization and the disease</w:t>
            </w:r>
          </w:p>
          <w:p w14:paraId="039D54E1" w14:textId="77777777" w:rsidR="009A6361" w:rsidRDefault="009A6361" w:rsidP="009A6361">
            <w:pPr>
              <w:pStyle w:val="ListParagraph"/>
              <w:numPr>
                <w:ilvl w:val="0"/>
                <w:numId w:val="10"/>
              </w:numPr>
              <w:rPr>
                <w:rFonts w:ascii="Times" w:hAnsi="Times"/>
              </w:rPr>
            </w:pPr>
            <w:r>
              <w:rPr>
                <w:rFonts w:ascii="Times" w:hAnsi="Times"/>
              </w:rPr>
              <w:t>We will recruit the</w:t>
            </w:r>
            <w:r w:rsidRPr="009F7A92">
              <w:rPr>
                <w:rFonts w:ascii="Times" w:hAnsi="Times"/>
              </w:rPr>
              <w:t xml:space="preserve"> Athens Technical College Health Center to discuss preventative measures</w:t>
            </w:r>
          </w:p>
          <w:p w14:paraId="45CDFEF3" w14:textId="77777777" w:rsidR="009A6361" w:rsidRDefault="009A6361" w:rsidP="009A6361">
            <w:pPr>
              <w:pStyle w:val="ListParagraph"/>
              <w:numPr>
                <w:ilvl w:val="0"/>
                <w:numId w:val="10"/>
              </w:numPr>
              <w:rPr>
                <w:rFonts w:ascii="Times" w:hAnsi="Times"/>
              </w:rPr>
            </w:pPr>
            <w:r w:rsidRPr="009F7A92">
              <w:rPr>
                <w:rFonts w:ascii="Times" w:hAnsi="Times"/>
              </w:rPr>
              <w:t xml:space="preserve"> </w:t>
            </w:r>
            <w:r>
              <w:rPr>
                <w:rFonts w:ascii="Times" w:hAnsi="Times"/>
              </w:rPr>
              <w:t xml:space="preserve">We will recruit </w:t>
            </w:r>
            <w:r w:rsidRPr="009F7A92">
              <w:rPr>
                <w:rFonts w:ascii="Times" w:hAnsi="Times"/>
              </w:rPr>
              <w:t>the Athens-Clarke County Health Department to discuss changes being made to combat the disease</w:t>
            </w:r>
          </w:p>
          <w:p w14:paraId="0ABA877F" w14:textId="77777777" w:rsidR="009A6361" w:rsidRPr="009F7A92" w:rsidRDefault="009A6361" w:rsidP="009A6361">
            <w:pPr>
              <w:pStyle w:val="ListParagraph"/>
              <w:numPr>
                <w:ilvl w:val="0"/>
                <w:numId w:val="10"/>
              </w:numPr>
              <w:rPr>
                <w:rFonts w:ascii="Times" w:hAnsi="Times"/>
              </w:rPr>
            </w:pPr>
            <w:r>
              <w:rPr>
                <w:rFonts w:ascii="Times" w:hAnsi="Times"/>
              </w:rPr>
              <w:t xml:space="preserve">We will recruit </w:t>
            </w:r>
            <w:r w:rsidRPr="009F7A92">
              <w:rPr>
                <w:rFonts w:ascii="Times" w:hAnsi="Times"/>
              </w:rPr>
              <w:t xml:space="preserve">an anecdotal testimony from someone affected by </w:t>
            </w:r>
            <w:r>
              <w:rPr>
                <w:rFonts w:ascii="Times" w:hAnsi="Times"/>
              </w:rPr>
              <w:t>meningitis</w:t>
            </w:r>
          </w:p>
        </w:tc>
      </w:tr>
    </w:tbl>
    <w:p w14:paraId="079C0518" w14:textId="3D5EC5A0" w:rsidR="0067205D" w:rsidRDefault="0067205D" w:rsidP="00E301E8">
      <w:pPr>
        <w:ind w:firstLine="0"/>
        <w:rPr>
          <w:b/>
          <w:bCs/>
          <w:color w:val="A50E82" w:themeColor="accent2"/>
          <w:sz w:val="24"/>
          <w:szCs w:val="24"/>
        </w:rPr>
      </w:pPr>
    </w:p>
    <w:p w14:paraId="69881B1A" w14:textId="77777777" w:rsidR="006242A8" w:rsidRDefault="006242A8" w:rsidP="006242A8">
      <w:pPr>
        <w:ind w:firstLine="0"/>
        <w:rPr>
          <w:rFonts w:asciiTheme="majorHAnsi" w:hAnsiTheme="majorHAnsi"/>
          <w:b/>
          <w:bCs/>
          <w:color w:val="A50E82" w:themeColor="accent2"/>
          <w:sz w:val="24"/>
          <w:szCs w:val="24"/>
        </w:rPr>
      </w:pPr>
    </w:p>
    <w:p w14:paraId="0EF23E19" w14:textId="3549C144" w:rsidR="006242A8" w:rsidRPr="00D4488C" w:rsidRDefault="006242A8" w:rsidP="006242A8">
      <w:pPr>
        <w:ind w:firstLine="0"/>
        <w:rPr>
          <w:b/>
          <w:bCs/>
          <w:color w:val="A50E82" w:themeColor="accent2"/>
          <w:sz w:val="24"/>
          <w:szCs w:val="24"/>
        </w:rPr>
      </w:pPr>
      <w:r w:rsidRPr="00D4488C">
        <w:rPr>
          <w:b/>
          <w:bCs/>
          <w:color w:val="A50E82" w:themeColor="accent2"/>
          <w:sz w:val="24"/>
          <w:szCs w:val="24"/>
        </w:rPr>
        <w:t>Implementation Plan</w:t>
      </w:r>
    </w:p>
    <w:p w14:paraId="6CF98E28" w14:textId="77777777" w:rsidR="006242A8" w:rsidRDefault="006242A8" w:rsidP="006242A8">
      <w:pPr>
        <w:ind w:firstLine="0"/>
        <w:rPr>
          <w:rFonts w:ascii="Times" w:hAnsi="Times"/>
          <w:color w:val="000000" w:themeColor="text1"/>
          <w:sz w:val="24"/>
          <w:szCs w:val="24"/>
        </w:rPr>
      </w:pPr>
    </w:p>
    <w:p w14:paraId="5303A30D" w14:textId="52608073" w:rsidR="00744BFC" w:rsidRDefault="006242A8" w:rsidP="006242A8">
      <w:pPr>
        <w:ind w:firstLine="0"/>
        <w:rPr>
          <w:rFonts w:ascii="Times" w:hAnsi="Times"/>
          <w:color w:val="000000" w:themeColor="text1"/>
          <w:sz w:val="24"/>
          <w:szCs w:val="24"/>
        </w:rPr>
      </w:pPr>
      <w:r w:rsidRPr="006242A8">
        <w:rPr>
          <w:rFonts w:ascii="Times" w:hAnsi="Times"/>
          <w:color w:val="000000" w:themeColor="text1"/>
          <w:sz w:val="24"/>
          <w:szCs w:val="24"/>
        </w:rPr>
        <w:t xml:space="preserve">The intervention will be conducted through the partnerships with the Athens Technical College Health Center, the Athens-Clarke County Health Department, local Athens clinics, and the Department of Health Science at Athens Technical College to deliver the most effective and communicative sources of information regarding meningitis prevention and treatment to the freshman college students. The </w:t>
      </w:r>
      <w:r w:rsidR="001802B8">
        <w:rPr>
          <w:rFonts w:ascii="Times" w:hAnsi="Times"/>
          <w:color w:val="000000" w:themeColor="text1"/>
          <w:sz w:val="24"/>
          <w:szCs w:val="24"/>
        </w:rPr>
        <w:t>investors for the program</w:t>
      </w:r>
      <w:r w:rsidRPr="006242A8">
        <w:rPr>
          <w:rFonts w:ascii="Times" w:hAnsi="Times"/>
          <w:color w:val="000000" w:themeColor="text1"/>
          <w:sz w:val="24"/>
          <w:szCs w:val="24"/>
        </w:rPr>
        <w:t xml:space="preserve">, the </w:t>
      </w:r>
      <w:r w:rsidR="001802B8">
        <w:rPr>
          <w:rFonts w:ascii="Times" w:hAnsi="Times"/>
          <w:color w:val="000000" w:themeColor="text1"/>
          <w:sz w:val="24"/>
          <w:szCs w:val="24"/>
        </w:rPr>
        <w:t>Program Director</w:t>
      </w:r>
      <w:r w:rsidRPr="006242A8">
        <w:rPr>
          <w:rFonts w:ascii="Times" w:hAnsi="Times"/>
          <w:color w:val="000000" w:themeColor="text1"/>
          <w:sz w:val="24"/>
          <w:szCs w:val="24"/>
        </w:rPr>
        <w:t xml:space="preserve">, </w:t>
      </w:r>
      <w:r w:rsidR="001802B8">
        <w:rPr>
          <w:rFonts w:ascii="Times" w:hAnsi="Times"/>
          <w:color w:val="000000" w:themeColor="text1"/>
          <w:sz w:val="24"/>
          <w:szCs w:val="24"/>
        </w:rPr>
        <w:t xml:space="preserve">the Health Educators, and the Data Analyst </w:t>
      </w:r>
      <w:r w:rsidRPr="006242A8">
        <w:rPr>
          <w:rFonts w:ascii="Times" w:hAnsi="Times"/>
          <w:color w:val="000000" w:themeColor="text1"/>
          <w:sz w:val="24"/>
          <w:szCs w:val="24"/>
        </w:rPr>
        <w:t xml:space="preserve">will be recruited to conduct this program, due to their education, experience, and communication with the students. The intervention will be delivered through both online resources and in-person presentations. Factors influencing meningitis outbreak-related practices will be identified among freshmen college students and areas around the college campus through the administration of educational online modules with completion tests. Program presentations and panels during freshman orientation regarding the health and safety of students and their susceptibility of contracting meningitis will be delivered. We must maintain consistent </w:t>
      </w:r>
      <w:r w:rsidR="00744BFC">
        <w:rPr>
          <w:rFonts w:ascii="Times" w:hAnsi="Times"/>
          <w:color w:val="000000" w:themeColor="text1"/>
          <w:sz w:val="24"/>
          <w:szCs w:val="24"/>
        </w:rPr>
        <w:br w:type="page"/>
      </w:r>
    </w:p>
    <w:p w14:paraId="3808CBB9" w14:textId="66F7FF22" w:rsidR="006242A8" w:rsidRDefault="006242A8" w:rsidP="006242A8">
      <w:pPr>
        <w:ind w:firstLine="0"/>
        <w:rPr>
          <w:rFonts w:ascii="Times" w:hAnsi="Times"/>
          <w:color w:val="000000" w:themeColor="text1"/>
          <w:sz w:val="24"/>
          <w:szCs w:val="24"/>
        </w:rPr>
      </w:pPr>
      <w:r w:rsidRPr="006242A8">
        <w:rPr>
          <w:rFonts w:ascii="Times" w:hAnsi="Times"/>
          <w:color w:val="000000" w:themeColor="text1"/>
          <w:sz w:val="24"/>
          <w:szCs w:val="24"/>
        </w:rPr>
        <w:lastRenderedPageBreak/>
        <w:t xml:space="preserve">communication between Athens-Clarke County Health Department and Athens Technical College Health Center to measure the prevalence rate of meningitis among college freshman students, and whether the program implementation is effective or not. Space needs require the usage of a large platform or auditorium within the college campus to deliver the presentation and conduct the panel. Each participating student will need to have access to completing the educational modules and curriculum using computers, or the program directors will arrange for them. The program’s duration is 24 months, beginning in January 2020 and ending in December of the following year. </w:t>
      </w:r>
    </w:p>
    <w:p w14:paraId="7F44D1E5" w14:textId="34BA3B7E" w:rsidR="00FA3BCD" w:rsidRDefault="00FA3BCD" w:rsidP="006242A8">
      <w:pPr>
        <w:ind w:firstLine="0"/>
        <w:rPr>
          <w:rFonts w:ascii="Times" w:hAnsi="Times"/>
          <w:color w:val="000000" w:themeColor="text1"/>
          <w:sz w:val="24"/>
          <w:szCs w:val="24"/>
        </w:rPr>
      </w:pPr>
    </w:p>
    <w:p w14:paraId="2D8D4482" w14:textId="336E2139" w:rsidR="00FA3BCD" w:rsidRPr="006242A8" w:rsidRDefault="00744BFC" w:rsidP="006242A8">
      <w:pPr>
        <w:ind w:firstLine="0"/>
        <w:rPr>
          <w:rFonts w:ascii="Times" w:hAnsi="Times"/>
          <w:color w:val="000000" w:themeColor="text1"/>
          <w:sz w:val="24"/>
          <w:szCs w:val="24"/>
        </w:rPr>
      </w:pPr>
      <w:r>
        <w:rPr>
          <w:rFonts w:ascii="Times" w:hAnsi="Times"/>
          <w:noProof/>
        </w:rPr>
        <mc:AlternateContent>
          <mc:Choice Requires="cx1">
            <w:drawing>
              <wp:anchor distT="0" distB="0" distL="114300" distR="114300" simplePos="0" relativeHeight="251708416" behindDoc="0" locked="0" layoutInCell="1" allowOverlap="1" wp14:anchorId="1AD212FB" wp14:editId="233D6E2A">
                <wp:simplePos x="0" y="0"/>
                <wp:positionH relativeFrom="column">
                  <wp:posOffset>-634789</wp:posOffset>
                </wp:positionH>
                <wp:positionV relativeFrom="paragraph">
                  <wp:posOffset>270298</wp:posOffset>
                </wp:positionV>
                <wp:extent cx="7196244" cy="3656965"/>
                <wp:effectExtent l="0" t="0" r="5080" b="635"/>
                <wp:wrapNone/>
                <wp:docPr id="46" name="Chart 46"/>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0"/>
                  </a:graphicData>
                </a:graphic>
                <wp14:sizeRelH relativeFrom="page">
                  <wp14:pctWidth>0</wp14:pctWidth>
                </wp14:sizeRelH>
                <wp14:sizeRelV relativeFrom="page">
                  <wp14:pctHeight>0</wp14:pctHeight>
                </wp14:sizeRelV>
              </wp:anchor>
            </w:drawing>
          </mc:Choice>
          <mc:Fallback>
            <w:drawing>
              <wp:anchor distT="0" distB="0" distL="114300" distR="114300" simplePos="0" relativeHeight="251708416" behindDoc="0" locked="0" layoutInCell="1" allowOverlap="1" wp14:anchorId="1AD212FB" wp14:editId="233D6E2A">
                <wp:simplePos x="0" y="0"/>
                <wp:positionH relativeFrom="column">
                  <wp:posOffset>-634789</wp:posOffset>
                </wp:positionH>
                <wp:positionV relativeFrom="paragraph">
                  <wp:posOffset>270298</wp:posOffset>
                </wp:positionV>
                <wp:extent cx="7196244" cy="3656965"/>
                <wp:effectExtent l="0" t="0" r="5080" b="635"/>
                <wp:wrapNone/>
                <wp:docPr id="46" name="Chart 46"/>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46" name="Chart 46"/>
                        <pic:cNvPicPr>
                          <a:picLocks noGrp="1" noRot="1" noChangeAspect="1" noMove="1" noResize="1" noEditPoints="1" noAdjustHandles="1" noChangeArrowheads="1" noChangeShapeType="1"/>
                        </pic:cNvPicPr>
                      </pic:nvPicPr>
                      <pic:blipFill>
                        <a:blip r:embed="rId11"/>
                        <a:stretch>
                          <a:fillRect/>
                        </a:stretch>
                      </pic:blipFill>
                      <pic:spPr>
                        <a:xfrm>
                          <a:off x="0" y="0"/>
                          <a:ext cx="7195820" cy="3656965"/>
                        </a:xfrm>
                        <a:prstGeom prst="rect">
                          <a:avLst/>
                        </a:prstGeom>
                      </pic:spPr>
                    </pic:pic>
                  </a:graphicData>
                </a:graphic>
                <wp14:sizeRelH relativeFrom="page">
                  <wp14:pctWidth>0</wp14:pctWidth>
                </wp14:sizeRelH>
                <wp14:sizeRelV relativeFrom="page">
                  <wp14:pctHeight>0</wp14:pctHeight>
                </wp14:sizeRelV>
              </wp:anchor>
            </w:drawing>
          </mc:Fallback>
        </mc:AlternateContent>
      </w:r>
    </w:p>
    <w:p w14:paraId="77D058F9" w14:textId="75074850" w:rsidR="006242A8" w:rsidRDefault="006242A8" w:rsidP="00E301E8">
      <w:pPr>
        <w:ind w:firstLine="0"/>
        <w:rPr>
          <w:rFonts w:ascii="Times" w:hAnsi="Times"/>
          <w:b/>
          <w:bCs/>
          <w:color w:val="000000" w:themeColor="text1"/>
          <w:sz w:val="24"/>
          <w:szCs w:val="24"/>
        </w:rPr>
      </w:pPr>
    </w:p>
    <w:p w14:paraId="44C6643B" w14:textId="7E65A338" w:rsidR="00744BFC" w:rsidRDefault="00744BFC" w:rsidP="00E301E8">
      <w:pPr>
        <w:ind w:firstLine="0"/>
        <w:rPr>
          <w:rFonts w:ascii="Times" w:hAnsi="Times"/>
          <w:b/>
          <w:bCs/>
          <w:color w:val="000000" w:themeColor="text1"/>
          <w:sz w:val="24"/>
          <w:szCs w:val="24"/>
        </w:rPr>
      </w:pPr>
    </w:p>
    <w:p w14:paraId="3C7B66C1" w14:textId="16F9A5A6" w:rsidR="00744BFC" w:rsidRDefault="00744BFC" w:rsidP="00E301E8">
      <w:pPr>
        <w:ind w:firstLine="0"/>
        <w:rPr>
          <w:rFonts w:ascii="Times" w:hAnsi="Times"/>
          <w:b/>
          <w:bCs/>
          <w:color w:val="000000" w:themeColor="text1"/>
          <w:sz w:val="24"/>
          <w:szCs w:val="24"/>
        </w:rPr>
      </w:pPr>
    </w:p>
    <w:p w14:paraId="5C5D19DD" w14:textId="7AB62972" w:rsidR="00744BFC" w:rsidRDefault="00744BFC" w:rsidP="00E301E8">
      <w:pPr>
        <w:ind w:firstLine="0"/>
        <w:rPr>
          <w:rFonts w:ascii="Times" w:hAnsi="Times"/>
          <w:b/>
          <w:bCs/>
          <w:color w:val="000000" w:themeColor="text1"/>
          <w:sz w:val="24"/>
          <w:szCs w:val="24"/>
        </w:rPr>
      </w:pPr>
    </w:p>
    <w:p w14:paraId="3960E56A" w14:textId="554DD5AB" w:rsidR="00744BFC" w:rsidRDefault="00744BFC" w:rsidP="00E301E8">
      <w:pPr>
        <w:ind w:firstLine="0"/>
        <w:rPr>
          <w:rFonts w:ascii="Times" w:hAnsi="Times"/>
          <w:b/>
          <w:bCs/>
          <w:color w:val="000000" w:themeColor="text1"/>
          <w:sz w:val="24"/>
          <w:szCs w:val="24"/>
        </w:rPr>
      </w:pPr>
    </w:p>
    <w:p w14:paraId="260AE9DF" w14:textId="60C657F3" w:rsidR="00744BFC" w:rsidRDefault="00744BFC" w:rsidP="00E301E8">
      <w:pPr>
        <w:ind w:firstLine="0"/>
        <w:rPr>
          <w:rFonts w:ascii="Times" w:hAnsi="Times"/>
          <w:b/>
          <w:bCs/>
          <w:color w:val="000000" w:themeColor="text1"/>
          <w:sz w:val="24"/>
          <w:szCs w:val="24"/>
        </w:rPr>
      </w:pPr>
    </w:p>
    <w:p w14:paraId="1C486644" w14:textId="592F4162" w:rsidR="00744BFC" w:rsidRDefault="00744BFC" w:rsidP="00E301E8">
      <w:pPr>
        <w:ind w:firstLine="0"/>
        <w:rPr>
          <w:rFonts w:ascii="Times" w:hAnsi="Times"/>
          <w:b/>
          <w:bCs/>
          <w:color w:val="000000" w:themeColor="text1"/>
          <w:sz w:val="24"/>
          <w:szCs w:val="24"/>
        </w:rPr>
      </w:pPr>
    </w:p>
    <w:p w14:paraId="1E1175F7" w14:textId="20AC18F2" w:rsidR="00744BFC" w:rsidRDefault="00744BFC" w:rsidP="00E301E8">
      <w:pPr>
        <w:ind w:firstLine="0"/>
        <w:rPr>
          <w:rFonts w:ascii="Times" w:hAnsi="Times"/>
          <w:b/>
          <w:bCs/>
          <w:color w:val="000000" w:themeColor="text1"/>
          <w:sz w:val="24"/>
          <w:szCs w:val="24"/>
        </w:rPr>
      </w:pPr>
    </w:p>
    <w:p w14:paraId="2BB9A902" w14:textId="78CC6CD8" w:rsidR="00744BFC" w:rsidRDefault="00744BFC" w:rsidP="00E301E8">
      <w:pPr>
        <w:ind w:firstLine="0"/>
        <w:rPr>
          <w:rFonts w:ascii="Times" w:hAnsi="Times"/>
          <w:b/>
          <w:bCs/>
          <w:color w:val="000000" w:themeColor="text1"/>
          <w:sz w:val="24"/>
          <w:szCs w:val="24"/>
        </w:rPr>
      </w:pPr>
    </w:p>
    <w:p w14:paraId="5D5AAAE7" w14:textId="11893545" w:rsidR="00744BFC" w:rsidRDefault="00744BFC" w:rsidP="00E301E8">
      <w:pPr>
        <w:ind w:firstLine="0"/>
        <w:rPr>
          <w:rFonts w:ascii="Times" w:hAnsi="Times"/>
          <w:b/>
          <w:bCs/>
          <w:color w:val="000000" w:themeColor="text1"/>
          <w:sz w:val="24"/>
          <w:szCs w:val="24"/>
        </w:rPr>
      </w:pPr>
    </w:p>
    <w:p w14:paraId="19E8CBF6" w14:textId="12E5510B" w:rsidR="00744BFC" w:rsidRDefault="00744BFC" w:rsidP="00E301E8">
      <w:pPr>
        <w:ind w:firstLine="0"/>
        <w:rPr>
          <w:rFonts w:ascii="Times" w:hAnsi="Times"/>
          <w:b/>
          <w:bCs/>
          <w:color w:val="000000" w:themeColor="text1"/>
          <w:sz w:val="24"/>
          <w:szCs w:val="24"/>
        </w:rPr>
      </w:pPr>
    </w:p>
    <w:p w14:paraId="0262E113" w14:textId="5055CE17" w:rsidR="00744BFC" w:rsidRDefault="00744BFC" w:rsidP="00E301E8">
      <w:pPr>
        <w:ind w:firstLine="0"/>
        <w:rPr>
          <w:rFonts w:ascii="Times" w:hAnsi="Times"/>
          <w:b/>
          <w:bCs/>
          <w:color w:val="000000" w:themeColor="text1"/>
          <w:sz w:val="24"/>
          <w:szCs w:val="24"/>
        </w:rPr>
      </w:pPr>
    </w:p>
    <w:p w14:paraId="7ED58E10" w14:textId="76EC96AA" w:rsidR="00744BFC" w:rsidRPr="006242A8" w:rsidRDefault="00744BFC" w:rsidP="00E301E8">
      <w:pPr>
        <w:ind w:firstLine="0"/>
        <w:rPr>
          <w:rFonts w:ascii="Times" w:hAnsi="Times"/>
          <w:b/>
          <w:bCs/>
          <w:color w:val="000000" w:themeColor="text1"/>
          <w:sz w:val="24"/>
          <w:szCs w:val="24"/>
        </w:rPr>
      </w:pPr>
    </w:p>
    <w:p w14:paraId="3DA44DEB" w14:textId="634DF6F4" w:rsidR="0067205D" w:rsidRPr="006242A8" w:rsidRDefault="0067205D" w:rsidP="00E301E8">
      <w:pPr>
        <w:ind w:firstLine="0"/>
        <w:rPr>
          <w:rFonts w:ascii="Times" w:hAnsi="Times"/>
          <w:b/>
          <w:bCs/>
          <w:color w:val="000000" w:themeColor="text1"/>
          <w:sz w:val="24"/>
          <w:szCs w:val="24"/>
        </w:rPr>
      </w:pPr>
    </w:p>
    <w:p w14:paraId="4107CC87" w14:textId="633E215F" w:rsidR="0067205D" w:rsidRPr="006242A8" w:rsidRDefault="0067205D" w:rsidP="00E301E8">
      <w:pPr>
        <w:ind w:firstLine="0"/>
        <w:rPr>
          <w:rFonts w:ascii="Times" w:hAnsi="Times"/>
          <w:b/>
          <w:bCs/>
          <w:color w:val="000000" w:themeColor="text1"/>
          <w:sz w:val="24"/>
          <w:szCs w:val="24"/>
        </w:rPr>
      </w:pPr>
    </w:p>
    <w:p w14:paraId="61931A8B" w14:textId="636E28F3" w:rsidR="0067205D" w:rsidRDefault="0067205D" w:rsidP="00E301E8">
      <w:pPr>
        <w:ind w:firstLine="0"/>
        <w:rPr>
          <w:b/>
          <w:bCs/>
          <w:color w:val="A50E82" w:themeColor="accent2"/>
          <w:sz w:val="24"/>
          <w:szCs w:val="24"/>
        </w:rPr>
      </w:pPr>
    </w:p>
    <w:p w14:paraId="1425E60B" w14:textId="0CF6FFD4" w:rsidR="0067205D" w:rsidRDefault="0067205D" w:rsidP="00E301E8">
      <w:pPr>
        <w:ind w:firstLine="0"/>
        <w:rPr>
          <w:b/>
          <w:bCs/>
          <w:color w:val="A50E82" w:themeColor="accent2"/>
          <w:sz w:val="24"/>
          <w:szCs w:val="24"/>
        </w:rPr>
      </w:pPr>
    </w:p>
    <w:p w14:paraId="7AC11498" w14:textId="5C400E58" w:rsidR="0067205D" w:rsidRDefault="0067205D" w:rsidP="00E301E8">
      <w:pPr>
        <w:ind w:firstLine="0"/>
        <w:rPr>
          <w:b/>
          <w:bCs/>
          <w:color w:val="A50E82" w:themeColor="accent2"/>
          <w:sz w:val="24"/>
          <w:szCs w:val="24"/>
        </w:rPr>
      </w:pPr>
    </w:p>
    <w:p w14:paraId="20731B04" w14:textId="7AE02225" w:rsidR="0067205D" w:rsidRDefault="0067205D" w:rsidP="00E301E8">
      <w:pPr>
        <w:ind w:firstLine="0"/>
        <w:rPr>
          <w:b/>
          <w:bCs/>
          <w:color w:val="A50E82" w:themeColor="accent2"/>
          <w:sz w:val="24"/>
          <w:szCs w:val="24"/>
        </w:rPr>
      </w:pPr>
    </w:p>
    <w:p w14:paraId="038AE067" w14:textId="01CF85BF" w:rsidR="0067205D" w:rsidRDefault="0067205D" w:rsidP="00E301E8">
      <w:pPr>
        <w:ind w:firstLine="0"/>
        <w:rPr>
          <w:b/>
          <w:bCs/>
          <w:color w:val="A50E82" w:themeColor="accent2"/>
          <w:sz w:val="24"/>
          <w:szCs w:val="24"/>
        </w:rPr>
      </w:pPr>
    </w:p>
    <w:p w14:paraId="754F4DCD" w14:textId="77777777" w:rsidR="00744BFC" w:rsidRDefault="00744BFC" w:rsidP="00744BFC">
      <w:pPr>
        <w:ind w:firstLine="0"/>
        <w:rPr>
          <w:b/>
          <w:bCs/>
          <w:color w:val="A50E82" w:themeColor="accent2"/>
          <w:sz w:val="24"/>
          <w:szCs w:val="24"/>
        </w:rPr>
      </w:pPr>
    </w:p>
    <w:p w14:paraId="0EE5A916" w14:textId="77777777" w:rsidR="00744BFC" w:rsidRDefault="00744BFC" w:rsidP="00744BFC">
      <w:pPr>
        <w:ind w:firstLine="0"/>
        <w:rPr>
          <w:b/>
          <w:bCs/>
          <w:color w:val="A50E82" w:themeColor="accent2"/>
          <w:sz w:val="24"/>
          <w:szCs w:val="24"/>
        </w:rPr>
      </w:pPr>
    </w:p>
    <w:p w14:paraId="0D7D97DA" w14:textId="7E68A096" w:rsidR="00744BFC" w:rsidRPr="00744BFC" w:rsidRDefault="00744BFC" w:rsidP="00744BFC">
      <w:pPr>
        <w:ind w:firstLine="0"/>
        <w:rPr>
          <w:rFonts w:ascii="Times" w:hAnsi="Times"/>
          <w:sz w:val="24"/>
          <w:szCs w:val="24"/>
        </w:rPr>
      </w:pPr>
      <w:r w:rsidRPr="00744BFC">
        <w:rPr>
          <w:rFonts w:ascii="Times" w:hAnsi="Times"/>
          <w:sz w:val="24"/>
          <w:szCs w:val="24"/>
        </w:rPr>
        <w:t xml:space="preserve">Chart 1. Program Duration with Associated Time Frames for Completion of Tasks </w:t>
      </w:r>
    </w:p>
    <w:p w14:paraId="43A942E2" w14:textId="4F77AF8B" w:rsidR="0067205D" w:rsidRDefault="0067205D" w:rsidP="00E301E8">
      <w:pPr>
        <w:ind w:firstLine="0"/>
        <w:rPr>
          <w:b/>
          <w:bCs/>
          <w:color w:val="A50E82" w:themeColor="accent2"/>
          <w:sz w:val="24"/>
          <w:szCs w:val="24"/>
        </w:rPr>
      </w:pPr>
    </w:p>
    <w:p w14:paraId="3D96405D" w14:textId="482FF398" w:rsidR="0067205D" w:rsidRDefault="0067205D" w:rsidP="00E301E8">
      <w:pPr>
        <w:ind w:firstLine="0"/>
        <w:rPr>
          <w:b/>
          <w:bCs/>
          <w:color w:val="A50E82" w:themeColor="accent2"/>
          <w:sz w:val="24"/>
          <w:szCs w:val="24"/>
        </w:rPr>
      </w:pPr>
    </w:p>
    <w:p w14:paraId="72A0F6D1" w14:textId="24299FA5" w:rsidR="0067205D" w:rsidRDefault="0067205D" w:rsidP="00E301E8">
      <w:pPr>
        <w:ind w:firstLine="0"/>
        <w:rPr>
          <w:b/>
          <w:bCs/>
          <w:color w:val="A50E82" w:themeColor="accent2"/>
          <w:sz w:val="24"/>
          <w:szCs w:val="24"/>
        </w:rPr>
      </w:pPr>
    </w:p>
    <w:p w14:paraId="6BDE502F" w14:textId="4AB713B5" w:rsidR="0067205D" w:rsidRDefault="0067205D" w:rsidP="00E301E8">
      <w:pPr>
        <w:ind w:firstLine="0"/>
        <w:rPr>
          <w:b/>
          <w:bCs/>
          <w:color w:val="A50E82" w:themeColor="accent2"/>
          <w:sz w:val="24"/>
          <w:szCs w:val="24"/>
        </w:rPr>
      </w:pPr>
    </w:p>
    <w:p w14:paraId="6C7BF1AD" w14:textId="69F35B67" w:rsidR="0067205D" w:rsidRDefault="0067205D" w:rsidP="00E301E8">
      <w:pPr>
        <w:ind w:firstLine="0"/>
        <w:rPr>
          <w:b/>
          <w:bCs/>
          <w:color w:val="A50E82" w:themeColor="accent2"/>
          <w:sz w:val="24"/>
          <w:szCs w:val="24"/>
        </w:rPr>
      </w:pPr>
    </w:p>
    <w:p w14:paraId="38066B70" w14:textId="36373A4F" w:rsidR="0067205D" w:rsidRDefault="0067205D" w:rsidP="00E301E8">
      <w:pPr>
        <w:ind w:firstLine="0"/>
        <w:rPr>
          <w:b/>
          <w:bCs/>
          <w:color w:val="A50E82" w:themeColor="accent2"/>
          <w:sz w:val="24"/>
          <w:szCs w:val="24"/>
        </w:rPr>
      </w:pPr>
    </w:p>
    <w:p w14:paraId="7FC4B98B" w14:textId="390F0953" w:rsidR="00162D70" w:rsidRDefault="00162D70" w:rsidP="00E301E8">
      <w:pPr>
        <w:ind w:firstLine="0"/>
        <w:rPr>
          <w:b/>
          <w:bCs/>
          <w:color w:val="A50E82" w:themeColor="accent2"/>
          <w:sz w:val="24"/>
          <w:szCs w:val="24"/>
        </w:rPr>
      </w:pPr>
    </w:p>
    <w:p w14:paraId="10E58A80" w14:textId="50FEFFB4" w:rsidR="00162D70" w:rsidRDefault="00162D70" w:rsidP="00E301E8">
      <w:pPr>
        <w:ind w:firstLine="0"/>
        <w:rPr>
          <w:b/>
          <w:bCs/>
          <w:color w:val="A50E82" w:themeColor="accent2"/>
          <w:sz w:val="24"/>
          <w:szCs w:val="24"/>
        </w:rPr>
      </w:pPr>
    </w:p>
    <w:p w14:paraId="61A486DD" w14:textId="7FD6AA64" w:rsidR="00162D70" w:rsidRDefault="00162D70" w:rsidP="00E301E8">
      <w:pPr>
        <w:ind w:firstLine="0"/>
        <w:rPr>
          <w:b/>
          <w:bCs/>
          <w:color w:val="A50E82" w:themeColor="accent2"/>
          <w:sz w:val="24"/>
          <w:szCs w:val="24"/>
        </w:rPr>
      </w:pPr>
    </w:p>
    <w:p w14:paraId="6953C3EC" w14:textId="4D902FD7" w:rsidR="00162D70" w:rsidRDefault="00162D70" w:rsidP="00E301E8">
      <w:pPr>
        <w:ind w:firstLine="0"/>
        <w:rPr>
          <w:b/>
          <w:bCs/>
          <w:color w:val="A50E82" w:themeColor="accent2"/>
          <w:sz w:val="24"/>
          <w:szCs w:val="24"/>
        </w:rPr>
      </w:pPr>
    </w:p>
    <w:p w14:paraId="2F8835A8" w14:textId="177F2CC0" w:rsidR="00162D70" w:rsidRDefault="00162D70" w:rsidP="00E301E8">
      <w:pPr>
        <w:ind w:firstLine="0"/>
        <w:rPr>
          <w:b/>
          <w:bCs/>
          <w:color w:val="A50E82" w:themeColor="accent2"/>
          <w:sz w:val="24"/>
          <w:szCs w:val="24"/>
        </w:rPr>
      </w:pPr>
    </w:p>
    <w:p w14:paraId="04E47681" w14:textId="4BA2E18B" w:rsidR="00162D70" w:rsidRDefault="00162D70" w:rsidP="00E301E8">
      <w:pPr>
        <w:ind w:firstLine="0"/>
        <w:rPr>
          <w:b/>
          <w:bCs/>
          <w:color w:val="A50E82" w:themeColor="accent2"/>
          <w:sz w:val="24"/>
          <w:szCs w:val="24"/>
        </w:rPr>
      </w:pPr>
    </w:p>
    <w:p w14:paraId="42B3718E" w14:textId="7918292D" w:rsidR="00162D70" w:rsidRDefault="00162D70" w:rsidP="00E301E8">
      <w:pPr>
        <w:ind w:firstLine="0"/>
        <w:rPr>
          <w:b/>
          <w:bCs/>
          <w:color w:val="A50E82" w:themeColor="accent2"/>
          <w:sz w:val="24"/>
          <w:szCs w:val="24"/>
        </w:rPr>
      </w:pPr>
    </w:p>
    <w:p w14:paraId="23E52CDC" w14:textId="77777777" w:rsidR="00162D70" w:rsidRPr="00162D70" w:rsidRDefault="00162D70" w:rsidP="00162D70">
      <w:pPr>
        <w:jc w:val="center"/>
        <w:rPr>
          <w:rFonts w:asciiTheme="majorHAnsi" w:hAnsiTheme="majorHAnsi"/>
          <w:b/>
          <w:bCs/>
          <w:color w:val="A50E82" w:themeColor="accent2"/>
          <w:sz w:val="24"/>
          <w:szCs w:val="24"/>
        </w:rPr>
      </w:pPr>
      <w:r w:rsidRPr="00162D70">
        <w:rPr>
          <w:rFonts w:asciiTheme="majorHAnsi" w:hAnsiTheme="majorHAnsi"/>
          <w:b/>
          <w:bCs/>
          <w:color w:val="A50E82" w:themeColor="accent2"/>
          <w:sz w:val="24"/>
          <w:szCs w:val="24"/>
        </w:rPr>
        <w:t xml:space="preserve">Evaluation Plan </w:t>
      </w:r>
    </w:p>
    <w:p w14:paraId="29F6B077" w14:textId="77777777" w:rsidR="00162D70" w:rsidRPr="00D851B8" w:rsidRDefault="00162D70" w:rsidP="00162D70">
      <w:pPr>
        <w:spacing w:before="82"/>
        <w:rPr>
          <w:rFonts w:ascii="Times" w:hAnsi="Times"/>
        </w:rPr>
      </w:pPr>
    </w:p>
    <w:p w14:paraId="77DC9613" w14:textId="77777777" w:rsidR="00162D70" w:rsidRPr="00D851B8" w:rsidRDefault="00162D70" w:rsidP="00162D70">
      <w:pPr>
        <w:pStyle w:val="BodyText"/>
        <w:rPr>
          <w:rFonts w:ascii="Times" w:hAnsi="Times"/>
        </w:rPr>
      </w:pPr>
    </w:p>
    <w:p w14:paraId="647656BA" w14:textId="61E113F1" w:rsidR="00162D70" w:rsidRPr="00162D70" w:rsidRDefault="00162D70" w:rsidP="00162D70">
      <w:pPr>
        <w:pStyle w:val="BodyText"/>
        <w:rPr>
          <w:rFonts w:asciiTheme="majorHAnsi" w:hAnsiTheme="majorHAnsi"/>
          <w:color w:val="A50E82" w:themeColor="accent2"/>
        </w:rPr>
      </w:pPr>
      <w:r w:rsidRPr="00162D70">
        <w:rPr>
          <w:rFonts w:asciiTheme="majorHAnsi" w:hAnsiTheme="majorHAnsi"/>
          <w:color w:val="A50E82" w:themeColor="accent2"/>
        </w:rPr>
        <w:t>Evaluation Goal</w:t>
      </w:r>
    </w:p>
    <w:p w14:paraId="2AEA1947" w14:textId="77777777" w:rsidR="00162D70" w:rsidRPr="00D851B8" w:rsidRDefault="00162D70" w:rsidP="00162D70">
      <w:pPr>
        <w:pStyle w:val="BodyText"/>
        <w:rPr>
          <w:rFonts w:ascii="Times" w:hAnsi="Times"/>
        </w:rPr>
      </w:pPr>
    </w:p>
    <w:p w14:paraId="71D88E5C" w14:textId="3284340E" w:rsidR="00162D70" w:rsidRPr="00D851B8" w:rsidRDefault="00162D70" w:rsidP="00162D70">
      <w:pPr>
        <w:pStyle w:val="BodyText"/>
        <w:spacing w:before="92"/>
        <w:ind w:right="921"/>
        <w:rPr>
          <w:rFonts w:ascii="Times" w:hAnsi="Times"/>
        </w:rPr>
      </w:pPr>
      <w:r w:rsidRPr="00D851B8">
        <w:rPr>
          <w:rFonts w:ascii="Times" w:hAnsi="Times"/>
        </w:rPr>
        <w:t>The goal of this evaluation is to determine the effectiveness of the Alive and Aware: Meningitis Prevention and Management program in reducing the overall prevalence of meningitis among freshman college students in Athens Technical College in Athens, Georgia.  This will evaluate the accomplishments towards the Alive and Aware: Meningitis Prevention and Management program’s goals and objectives. Additionally, this evaluation will analyze the operations of the program</w:t>
      </w:r>
      <w:r>
        <w:rPr>
          <w:rFonts w:ascii="Times" w:hAnsi="Times"/>
        </w:rPr>
        <w:t>. The evaluation will</w:t>
      </w:r>
      <w:r w:rsidRPr="00D851B8">
        <w:rPr>
          <w:rFonts w:ascii="Times" w:hAnsi="Times"/>
        </w:rPr>
        <w:t xml:space="preserve"> identify which areas are being conducted most efficiently</w:t>
      </w:r>
      <w:r>
        <w:rPr>
          <w:rFonts w:ascii="Times" w:hAnsi="Times"/>
        </w:rPr>
        <w:t>, but</w:t>
      </w:r>
      <w:r w:rsidRPr="00D851B8">
        <w:rPr>
          <w:rFonts w:ascii="Times" w:hAnsi="Times"/>
        </w:rPr>
        <w:t xml:space="preserve"> </w:t>
      </w:r>
      <w:r>
        <w:rPr>
          <w:rFonts w:ascii="Times" w:hAnsi="Times"/>
        </w:rPr>
        <w:t>also which gaps</w:t>
      </w:r>
      <w:r w:rsidRPr="00D851B8">
        <w:rPr>
          <w:rFonts w:ascii="Times" w:hAnsi="Times"/>
        </w:rPr>
        <w:t xml:space="preserve"> need improvement to be successful in future replications</w:t>
      </w:r>
      <w:r w:rsidR="00680DD8">
        <w:rPr>
          <w:rFonts w:ascii="Times" w:hAnsi="Times"/>
        </w:rPr>
        <w:t xml:space="preserve"> [16]</w:t>
      </w:r>
      <w:r w:rsidRPr="00D851B8">
        <w:rPr>
          <w:rFonts w:ascii="Times" w:hAnsi="Times"/>
        </w:rPr>
        <w:t xml:space="preserve">. </w:t>
      </w:r>
    </w:p>
    <w:p w14:paraId="1BDA49E6" w14:textId="77777777" w:rsidR="00162D70" w:rsidRPr="00D851B8" w:rsidRDefault="00162D70" w:rsidP="00162D70">
      <w:pPr>
        <w:pStyle w:val="BodyText"/>
        <w:rPr>
          <w:rFonts w:ascii="Times" w:hAnsi="Times"/>
        </w:rPr>
      </w:pPr>
    </w:p>
    <w:p w14:paraId="2051B461" w14:textId="77777777" w:rsidR="00162D70" w:rsidRPr="00162D70" w:rsidRDefault="00162D70" w:rsidP="00162D70">
      <w:pPr>
        <w:pStyle w:val="BodyText"/>
        <w:rPr>
          <w:rFonts w:asciiTheme="majorHAnsi" w:hAnsiTheme="majorHAnsi"/>
          <w:color w:val="A50E82" w:themeColor="accent2"/>
        </w:rPr>
      </w:pPr>
      <w:r w:rsidRPr="00162D70">
        <w:rPr>
          <w:rFonts w:asciiTheme="majorHAnsi" w:hAnsiTheme="majorHAnsi"/>
          <w:color w:val="A50E82" w:themeColor="accent2"/>
        </w:rPr>
        <w:t>Formative Evaluation</w:t>
      </w:r>
    </w:p>
    <w:p w14:paraId="7981AD13" w14:textId="77777777" w:rsidR="00162D70" w:rsidRPr="00D851B8" w:rsidRDefault="00162D70" w:rsidP="00162D70">
      <w:pPr>
        <w:pStyle w:val="BodyText"/>
        <w:ind w:left="1060"/>
        <w:rPr>
          <w:rFonts w:ascii="Times" w:hAnsi="Times"/>
          <w:u w:val="single"/>
        </w:rPr>
      </w:pPr>
    </w:p>
    <w:p w14:paraId="7ED9A8CF" w14:textId="77777777" w:rsidR="00162D70" w:rsidRPr="00D851B8" w:rsidRDefault="00162D70" w:rsidP="00162D70">
      <w:pPr>
        <w:pStyle w:val="BodyText"/>
        <w:numPr>
          <w:ilvl w:val="0"/>
          <w:numId w:val="11"/>
        </w:numPr>
        <w:rPr>
          <w:rFonts w:ascii="Times" w:hAnsi="Times"/>
        </w:rPr>
      </w:pPr>
      <w:r w:rsidRPr="00D851B8">
        <w:rPr>
          <w:rFonts w:ascii="Times" w:hAnsi="Times"/>
        </w:rPr>
        <w:t xml:space="preserve">Have preliminary meetings with </w:t>
      </w:r>
      <w:r>
        <w:rPr>
          <w:rFonts w:ascii="Times" w:hAnsi="Times"/>
        </w:rPr>
        <w:t xml:space="preserve">participant </w:t>
      </w:r>
      <w:r w:rsidRPr="00D851B8">
        <w:rPr>
          <w:rFonts w:ascii="Times" w:hAnsi="Times"/>
        </w:rPr>
        <w:t>focus groups to assist in the development and cooperation of the program. This will allow the team to categorize potential needs for freshman college students based on meningitis survivors. This will be used to identify overall themes for use among the focus groups.</w:t>
      </w:r>
    </w:p>
    <w:p w14:paraId="7F2E1797" w14:textId="7617C9B5" w:rsidR="00162D70" w:rsidRPr="00D851B8" w:rsidRDefault="00162D70" w:rsidP="00162D70">
      <w:pPr>
        <w:pStyle w:val="BodyText"/>
        <w:numPr>
          <w:ilvl w:val="0"/>
          <w:numId w:val="11"/>
        </w:numPr>
        <w:rPr>
          <w:rFonts w:ascii="Times" w:hAnsi="Times"/>
        </w:rPr>
      </w:pPr>
      <w:r w:rsidRPr="00D851B8">
        <w:rPr>
          <w:rFonts w:ascii="Times" w:hAnsi="Times"/>
        </w:rPr>
        <w:t xml:space="preserve">Have </w:t>
      </w:r>
      <w:r>
        <w:rPr>
          <w:rFonts w:ascii="Times" w:hAnsi="Times"/>
        </w:rPr>
        <w:t xml:space="preserve">initial </w:t>
      </w:r>
      <w:r w:rsidRPr="00D851B8">
        <w:rPr>
          <w:rFonts w:ascii="Times" w:hAnsi="Times"/>
        </w:rPr>
        <w:t xml:space="preserve">meetings with local and community partners to be conducted early on in the program. This will ensure clear expectations for </w:t>
      </w:r>
      <w:r>
        <w:rPr>
          <w:rFonts w:ascii="Times" w:hAnsi="Times"/>
        </w:rPr>
        <w:t xml:space="preserve">partnership involvement, </w:t>
      </w:r>
      <w:r w:rsidRPr="00D851B8">
        <w:rPr>
          <w:rFonts w:ascii="Times" w:hAnsi="Times"/>
        </w:rPr>
        <w:t>operations of the program</w:t>
      </w:r>
      <w:r>
        <w:rPr>
          <w:rFonts w:ascii="Times" w:hAnsi="Times"/>
        </w:rPr>
        <w:t xml:space="preserve"> and how they</w:t>
      </w:r>
      <w:r w:rsidRPr="00D851B8">
        <w:rPr>
          <w:rFonts w:ascii="Times" w:hAnsi="Times"/>
        </w:rPr>
        <w:t xml:space="preserve"> will be conducted, and </w:t>
      </w:r>
      <w:r>
        <w:rPr>
          <w:rFonts w:ascii="Times" w:hAnsi="Times"/>
        </w:rPr>
        <w:t>the responsibilities</w:t>
      </w:r>
      <w:r w:rsidRPr="00D851B8">
        <w:rPr>
          <w:rFonts w:ascii="Times" w:hAnsi="Times"/>
        </w:rPr>
        <w:t xml:space="preserve"> of the partners. These meetings will occur individually, occurring in early August, with the Department of Health Science of Athens Technical College Administrative Staff, Athens Technical College Health Center, and National Meningitis Association</w:t>
      </w:r>
      <w:r>
        <w:rPr>
          <w:rFonts w:ascii="Times" w:hAnsi="Times"/>
        </w:rPr>
        <w:t xml:space="preserve"> </w:t>
      </w:r>
      <w:r w:rsidR="00680DD8">
        <w:rPr>
          <w:rFonts w:ascii="Times" w:eastAsia="Times New Roman" w:hAnsi="Times" w:cs="Times New Roman"/>
        </w:rPr>
        <w:t>[5].</w:t>
      </w:r>
    </w:p>
    <w:p w14:paraId="264BE894" w14:textId="77777777" w:rsidR="00162D70" w:rsidRPr="00D851B8" w:rsidRDefault="00162D70" w:rsidP="00162D70">
      <w:pPr>
        <w:pStyle w:val="BodyText"/>
        <w:numPr>
          <w:ilvl w:val="0"/>
          <w:numId w:val="11"/>
        </w:numPr>
        <w:rPr>
          <w:rFonts w:ascii="Times" w:hAnsi="Times"/>
        </w:rPr>
      </w:pPr>
      <w:r w:rsidRPr="00D851B8">
        <w:rPr>
          <w:rFonts w:ascii="Times" w:hAnsi="Times"/>
        </w:rPr>
        <w:t xml:space="preserve">Have </w:t>
      </w:r>
      <w:r>
        <w:rPr>
          <w:rFonts w:ascii="Times" w:hAnsi="Times"/>
        </w:rPr>
        <w:t xml:space="preserve">initial </w:t>
      </w:r>
      <w:r w:rsidRPr="00D851B8">
        <w:rPr>
          <w:rFonts w:ascii="Times" w:hAnsi="Times"/>
        </w:rPr>
        <w:t>meetings with the investors and stakeholders to be clear on expectations, and that educational materials and resources are provided</w:t>
      </w:r>
    </w:p>
    <w:p w14:paraId="49263ED2" w14:textId="77777777" w:rsidR="00162D70" w:rsidRPr="00D851B8" w:rsidRDefault="00162D70" w:rsidP="00162D70">
      <w:pPr>
        <w:spacing w:before="39"/>
        <w:ind w:left="100"/>
        <w:rPr>
          <w:rFonts w:ascii="Times" w:hAnsi="Times"/>
          <w:color w:val="5A5A5A"/>
        </w:rPr>
      </w:pPr>
    </w:p>
    <w:p w14:paraId="5B44DBF3" w14:textId="77777777" w:rsidR="00162D70" w:rsidRPr="00162D70" w:rsidRDefault="00162D70" w:rsidP="00162D70">
      <w:pPr>
        <w:spacing w:before="39"/>
        <w:rPr>
          <w:rFonts w:asciiTheme="majorHAnsi" w:hAnsiTheme="majorHAnsi"/>
          <w:color w:val="A50E82" w:themeColor="accent2"/>
          <w:sz w:val="24"/>
          <w:szCs w:val="24"/>
        </w:rPr>
      </w:pPr>
      <w:r w:rsidRPr="00162D70">
        <w:rPr>
          <w:rFonts w:asciiTheme="majorHAnsi" w:hAnsiTheme="majorHAnsi"/>
          <w:color w:val="A50E82" w:themeColor="accent2"/>
          <w:sz w:val="24"/>
          <w:szCs w:val="24"/>
        </w:rPr>
        <w:t>Process Evaluation</w:t>
      </w:r>
    </w:p>
    <w:p w14:paraId="7BB6D510" w14:textId="77777777" w:rsidR="00162D70" w:rsidRPr="00D851B8" w:rsidRDefault="00162D70" w:rsidP="00162D70">
      <w:pPr>
        <w:spacing w:before="39"/>
        <w:jc w:val="center"/>
        <w:rPr>
          <w:rFonts w:ascii="Times" w:hAnsi="Times"/>
          <w:color w:val="000000" w:themeColor="text1"/>
        </w:rPr>
      </w:pPr>
    </w:p>
    <w:p w14:paraId="3018B436" w14:textId="77777777" w:rsidR="00162D70" w:rsidRDefault="00162D70" w:rsidP="00162D70">
      <w:pPr>
        <w:pStyle w:val="ListParagraph"/>
        <w:widowControl w:val="0"/>
        <w:numPr>
          <w:ilvl w:val="0"/>
          <w:numId w:val="11"/>
        </w:numPr>
        <w:autoSpaceDE w:val="0"/>
        <w:autoSpaceDN w:val="0"/>
        <w:contextualSpacing w:val="0"/>
        <w:rPr>
          <w:rFonts w:ascii="Times" w:hAnsi="Times"/>
          <w:sz w:val="24"/>
          <w:szCs w:val="24"/>
        </w:rPr>
      </w:pPr>
      <w:r w:rsidRPr="00D851B8">
        <w:rPr>
          <w:rFonts w:ascii="Times" w:hAnsi="Times"/>
          <w:sz w:val="24"/>
          <w:szCs w:val="24"/>
        </w:rPr>
        <w:t>This evaluation will be conducted regularly throughout the program using post-module quizzes and surveys, to assess and track th</w:t>
      </w:r>
      <w:r>
        <w:rPr>
          <w:rFonts w:ascii="Times" w:hAnsi="Times"/>
          <w:sz w:val="24"/>
          <w:szCs w:val="24"/>
        </w:rPr>
        <w:t>e students’</w:t>
      </w:r>
      <w:r w:rsidRPr="00D851B8">
        <w:rPr>
          <w:rFonts w:ascii="Times" w:hAnsi="Times"/>
          <w:sz w:val="24"/>
          <w:szCs w:val="24"/>
        </w:rPr>
        <w:t xml:space="preserve"> knowledge and understanding of meningitis-based dangers, hygienic practices, medication and vaccinations, alterations in their lifestyle, adjustments to campus life, and interactions with other students and community groups. </w:t>
      </w:r>
      <w:r>
        <w:rPr>
          <w:rFonts w:ascii="Times" w:hAnsi="Times"/>
          <w:sz w:val="24"/>
          <w:szCs w:val="24"/>
        </w:rPr>
        <w:t>This addresses program objectives that measure if the students have i</w:t>
      </w:r>
      <w:r w:rsidRPr="002F04D8">
        <w:rPr>
          <w:rFonts w:ascii="Times" w:hAnsi="Times"/>
          <w:sz w:val="24"/>
          <w:szCs w:val="24"/>
        </w:rPr>
        <w:t>ncrease</w:t>
      </w:r>
      <w:r>
        <w:rPr>
          <w:rFonts w:ascii="Times" w:hAnsi="Times"/>
          <w:sz w:val="24"/>
          <w:szCs w:val="24"/>
        </w:rPr>
        <w:t xml:space="preserve">d </w:t>
      </w:r>
      <w:r w:rsidRPr="002F04D8">
        <w:rPr>
          <w:rFonts w:ascii="Times" w:hAnsi="Times"/>
          <w:sz w:val="24"/>
          <w:szCs w:val="24"/>
        </w:rPr>
        <w:t>knowledge about risks of exposure to meningitis due to social settings and large areas</w:t>
      </w:r>
      <w:r>
        <w:rPr>
          <w:rFonts w:ascii="Times" w:hAnsi="Times"/>
          <w:sz w:val="24"/>
          <w:szCs w:val="24"/>
        </w:rPr>
        <w:t>.</w:t>
      </w:r>
    </w:p>
    <w:p w14:paraId="3EC63696" w14:textId="48ABEF4A" w:rsidR="00162D70" w:rsidRPr="00D851B8" w:rsidRDefault="00162D70" w:rsidP="00162D70">
      <w:pPr>
        <w:pStyle w:val="ListParagraph"/>
        <w:widowControl w:val="0"/>
        <w:numPr>
          <w:ilvl w:val="0"/>
          <w:numId w:val="11"/>
        </w:numPr>
        <w:autoSpaceDE w:val="0"/>
        <w:autoSpaceDN w:val="0"/>
        <w:contextualSpacing w:val="0"/>
        <w:rPr>
          <w:rFonts w:ascii="Times" w:hAnsi="Times"/>
          <w:sz w:val="24"/>
          <w:szCs w:val="24"/>
        </w:rPr>
      </w:pPr>
      <w:r w:rsidRPr="00D851B8">
        <w:rPr>
          <w:rFonts w:ascii="Times" w:hAnsi="Times"/>
          <w:sz w:val="24"/>
          <w:szCs w:val="24"/>
        </w:rPr>
        <w:t>These quizzes will also serve as means to track the correlation between the educational modules and the health outcome being measured</w:t>
      </w:r>
      <w:r w:rsidR="00680DD8">
        <w:rPr>
          <w:rFonts w:ascii="Times" w:hAnsi="Times"/>
          <w:sz w:val="24"/>
          <w:szCs w:val="24"/>
        </w:rPr>
        <w:t xml:space="preserve"> [17].</w:t>
      </w:r>
      <w:r>
        <w:rPr>
          <w:rFonts w:ascii="Times" w:hAnsi="Times"/>
          <w:sz w:val="24"/>
          <w:szCs w:val="24"/>
        </w:rPr>
        <w:t xml:space="preserve"> This will address program objectives that discuss the d</w:t>
      </w:r>
      <w:r w:rsidRPr="00F54F99">
        <w:rPr>
          <w:rFonts w:ascii="Times" w:hAnsi="Times"/>
          <w:sz w:val="24"/>
          <w:szCs w:val="24"/>
        </w:rPr>
        <w:t>evelop</w:t>
      </w:r>
      <w:r>
        <w:rPr>
          <w:rFonts w:ascii="Times" w:hAnsi="Times"/>
          <w:sz w:val="24"/>
          <w:szCs w:val="24"/>
        </w:rPr>
        <w:t>ment</w:t>
      </w:r>
      <w:r w:rsidRPr="00F54F99">
        <w:rPr>
          <w:rFonts w:ascii="Times" w:hAnsi="Times"/>
          <w:sz w:val="24"/>
          <w:szCs w:val="24"/>
        </w:rPr>
        <w:t xml:space="preserve"> and online website </w:t>
      </w:r>
      <w:r>
        <w:rPr>
          <w:rFonts w:ascii="Times" w:hAnsi="Times"/>
          <w:sz w:val="24"/>
          <w:szCs w:val="24"/>
        </w:rPr>
        <w:t>and the</w:t>
      </w:r>
      <w:r w:rsidRPr="00F54F99">
        <w:rPr>
          <w:rFonts w:ascii="Times" w:hAnsi="Times"/>
          <w:sz w:val="24"/>
          <w:szCs w:val="24"/>
        </w:rPr>
        <w:t xml:space="preserve"> educational modules for freshman college students and faculty</w:t>
      </w:r>
      <w:r>
        <w:rPr>
          <w:rFonts w:ascii="Times" w:hAnsi="Times"/>
          <w:sz w:val="24"/>
          <w:szCs w:val="24"/>
        </w:rPr>
        <w:t xml:space="preserve">. The effectiveness of the website and modules will be measured here. </w:t>
      </w:r>
    </w:p>
    <w:p w14:paraId="5528F075" w14:textId="77777777" w:rsidR="00162D70" w:rsidRPr="00915C6E" w:rsidRDefault="00162D70" w:rsidP="00162D70">
      <w:pPr>
        <w:pStyle w:val="ListParagraph"/>
        <w:widowControl w:val="0"/>
        <w:numPr>
          <w:ilvl w:val="0"/>
          <w:numId w:val="11"/>
        </w:numPr>
        <w:tabs>
          <w:tab w:val="left" w:pos="820"/>
          <w:tab w:val="left" w:pos="821"/>
        </w:tabs>
        <w:autoSpaceDE w:val="0"/>
        <w:autoSpaceDN w:val="0"/>
        <w:spacing w:before="2" w:line="273" w:lineRule="auto"/>
        <w:ind w:right="607"/>
        <w:contextualSpacing w:val="0"/>
        <w:rPr>
          <w:rFonts w:ascii="Times" w:hAnsi="Times"/>
          <w:sz w:val="24"/>
          <w:szCs w:val="24"/>
        </w:rPr>
      </w:pPr>
      <w:r>
        <w:rPr>
          <w:rFonts w:ascii="Times" w:hAnsi="Times"/>
          <w:sz w:val="24"/>
          <w:szCs w:val="24"/>
        </w:rPr>
        <w:t>S</w:t>
      </w:r>
      <w:r w:rsidRPr="00D851B8">
        <w:rPr>
          <w:rFonts w:ascii="Times" w:hAnsi="Times"/>
          <w:sz w:val="24"/>
          <w:szCs w:val="24"/>
        </w:rPr>
        <w:t xml:space="preserve">urveys will be sent </w:t>
      </w:r>
      <w:r>
        <w:rPr>
          <w:rFonts w:ascii="Times" w:hAnsi="Times"/>
          <w:sz w:val="24"/>
          <w:szCs w:val="24"/>
        </w:rPr>
        <w:t xml:space="preserve">out after students complete </w:t>
      </w:r>
      <w:r w:rsidRPr="00D851B8">
        <w:rPr>
          <w:rFonts w:ascii="Times" w:hAnsi="Times"/>
          <w:sz w:val="24"/>
          <w:szCs w:val="24"/>
        </w:rPr>
        <w:t xml:space="preserve">every five online modules and </w:t>
      </w:r>
      <w:r w:rsidRPr="00D851B8">
        <w:rPr>
          <w:rFonts w:ascii="Times" w:hAnsi="Times"/>
          <w:sz w:val="24"/>
          <w:szCs w:val="24"/>
        </w:rPr>
        <w:lastRenderedPageBreak/>
        <w:t xml:space="preserve">after </w:t>
      </w:r>
      <w:r>
        <w:rPr>
          <w:rFonts w:ascii="Times" w:hAnsi="Times"/>
          <w:sz w:val="24"/>
          <w:szCs w:val="24"/>
        </w:rPr>
        <w:t xml:space="preserve">attending </w:t>
      </w:r>
      <w:r w:rsidRPr="00D851B8">
        <w:rPr>
          <w:rFonts w:ascii="Times" w:hAnsi="Times"/>
          <w:sz w:val="24"/>
          <w:szCs w:val="24"/>
        </w:rPr>
        <w:t xml:space="preserve">each panel session. These will investigate </w:t>
      </w:r>
      <w:r>
        <w:rPr>
          <w:rFonts w:ascii="Times" w:hAnsi="Times"/>
          <w:sz w:val="24"/>
          <w:szCs w:val="24"/>
        </w:rPr>
        <w:t>student</w:t>
      </w:r>
      <w:r w:rsidRPr="00D851B8">
        <w:rPr>
          <w:rFonts w:ascii="Times" w:hAnsi="Times"/>
          <w:sz w:val="24"/>
          <w:szCs w:val="24"/>
        </w:rPr>
        <w:t>s’ comfort and comprehensibility when students are participating, and the competency of educator when discussing meningitis-related health behaviors and prevention strategies, and suggestions or concerns that students need to express to improve the efficiency of the program</w:t>
      </w:r>
      <w:r>
        <w:rPr>
          <w:rFonts w:ascii="Times" w:hAnsi="Times"/>
          <w:sz w:val="24"/>
          <w:szCs w:val="24"/>
        </w:rPr>
        <w:t>.</w:t>
      </w:r>
      <w:r w:rsidRPr="00915C6E">
        <w:rPr>
          <w:rFonts w:ascii="Times" w:hAnsi="Times"/>
        </w:rPr>
        <w:t xml:space="preserve"> </w:t>
      </w:r>
    </w:p>
    <w:p w14:paraId="1E9D9BC9" w14:textId="77777777" w:rsidR="00162D70" w:rsidRPr="00D851B8" w:rsidRDefault="00162D70" w:rsidP="00162D70">
      <w:pPr>
        <w:pStyle w:val="ListParagraph"/>
        <w:widowControl w:val="0"/>
        <w:numPr>
          <w:ilvl w:val="0"/>
          <w:numId w:val="11"/>
        </w:numPr>
        <w:tabs>
          <w:tab w:val="left" w:pos="820"/>
          <w:tab w:val="left" w:pos="821"/>
        </w:tabs>
        <w:autoSpaceDE w:val="0"/>
        <w:autoSpaceDN w:val="0"/>
        <w:spacing w:before="12"/>
        <w:ind w:hanging="361"/>
        <w:contextualSpacing w:val="0"/>
        <w:rPr>
          <w:rFonts w:ascii="Times" w:hAnsi="Times"/>
          <w:sz w:val="24"/>
          <w:szCs w:val="24"/>
        </w:rPr>
      </w:pPr>
      <w:r w:rsidRPr="00D851B8">
        <w:rPr>
          <w:rFonts w:ascii="Times" w:hAnsi="Times"/>
          <w:sz w:val="24"/>
          <w:szCs w:val="24"/>
        </w:rPr>
        <w:t>College freshman participation will be measured through attendance taken at the conducted panels for both Health Educators</w:t>
      </w:r>
      <w:r>
        <w:rPr>
          <w:rFonts w:ascii="Times" w:hAnsi="Times"/>
          <w:sz w:val="24"/>
          <w:szCs w:val="24"/>
        </w:rPr>
        <w:t xml:space="preserve"> to determine participant attendance and effective marketing of the program</w:t>
      </w:r>
      <w:r w:rsidRPr="00D851B8">
        <w:rPr>
          <w:rFonts w:ascii="Times" w:hAnsi="Times"/>
          <w:sz w:val="24"/>
          <w:szCs w:val="24"/>
        </w:rPr>
        <w:t xml:space="preserve">. </w:t>
      </w:r>
    </w:p>
    <w:p w14:paraId="1F6E3B59" w14:textId="77777777" w:rsidR="00162D70" w:rsidRPr="00133FEC" w:rsidRDefault="00162D70" w:rsidP="00162D70">
      <w:pPr>
        <w:pStyle w:val="ListParagraph"/>
        <w:widowControl w:val="0"/>
        <w:numPr>
          <w:ilvl w:val="0"/>
          <w:numId w:val="11"/>
        </w:numPr>
        <w:tabs>
          <w:tab w:val="left" w:pos="820"/>
          <w:tab w:val="left" w:pos="821"/>
        </w:tabs>
        <w:autoSpaceDE w:val="0"/>
        <w:autoSpaceDN w:val="0"/>
        <w:spacing w:before="12"/>
        <w:ind w:hanging="361"/>
        <w:contextualSpacing w:val="0"/>
        <w:rPr>
          <w:rFonts w:ascii="Times" w:hAnsi="Times"/>
          <w:sz w:val="24"/>
          <w:szCs w:val="24"/>
        </w:rPr>
      </w:pPr>
      <w:r w:rsidRPr="00D851B8">
        <w:rPr>
          <w:rFonts w:ascii="Times" w:hAnsi="Times"/>
          <w:sz w:val="24"/>
          <w:szCs w:val="24"/>
        </w:rPr>
        <w:t>Additionally, college freshman participation will be measured by the website by tracking the completion of the modules and the viewing of uploaded resources, curriculum, and statistics</w:t>
      </w:r>
      <w:r>
        <w:rPr>
          <w:rFonts w:ascii="Times" w:hAnsi="Times"/>
          <w:sz w:val="24"/>
          <w:szCs w:val="24"/>
        </w:rPr>
        <w:t>. This is to determine participant attendance</w:t>
      </w:r>
      <w:r w:rsidRPr="00D851B8">
        <w:rPr>
          <w:rFonts w:ascii="Times" w:hAnsi="Times"/>
          <w:sz w:val="24"/>
          <w:szCs w:val="24"/>
        </w:rPr>
        <w:t xml:space="preserve">. </w:t>
      </w:r>
      <w:r w:rsidRPr="00133FEC">
        <w:rPr>
          <w:rFonts w:ascii="Times" w:hAnsi="Times"/>
        </w:rPr>
        <w:t xml:space="preserve"> </w:t>
      </w:r>
    </w:p>
    <w:p w14:paraId="62E78A30" w14:textId="582FD69A" w:rsidR="00162D70" w:rsidRPr="00D851B8" w:rsidRDefault="00162D70" w:rsidP="00162D70">
      <w:pPr>
        <w:pStyle w:val="ListParagraph"/>
        <w:widowControl w:val="0"/>
        <w:numPr>
          <w:ilvl w:val="0"/>
          <w:numId w:val="11"/>
        </w:numPr>
        <w:tabs>
          <w:tab w:val="left" w:pos="820"/>
          <w:tab w:val="left" w:pos="821"/>
        </w:tabs>
        <w:autoSpaceDE w:val="0"/>
        <w:autoSpaceDN w:val="0"/>
        <w:spacing w:before="7"/>
        <w:ind w:hanging="361"/>
        <w:contextualSpacing w:val="0"/>
        <w:rPr>
          <w:rFonts w:ascii="Times" w:hAnsi="Times"/>
          <w:sz w:val="24"/>
          <w:szCs w:val="24"/>
        </w:rPr>
      </w:pPr>
      <w:r w:rsidRPr="00D851B8">
        <w:rPr>
          <w:rFonts w:ascii="Times" w:hAnsi="Times"/>
          <w:sz w:val="24"/>
          <w:szCs w:val="24"/>
        </w:rPr>
        <w:t>When reaching the midpoint of the evaluation, there will be a data outline detailing the progress of the first health panel completed, tracking of completed educational modules, and the post-module and post-panel surveys completed to demonstrate to the  program investors and the stakeholders</w:t>
      </w:r>
      <w:r>
        <w:rPr>
          <w:rFonts w:ascii="Times" w:hAnsi="Times"/>
          <w:sz w:val="24"/>
          <w:szCs w:val="24"/>
        </w:rPr>
        <w:t xml:space="preserve"> the effectiveness of the program </w:t>
      </w:r>
      <w:r w:rsidR="00680DD8">
        <w:rPr>
          <w:rFonts w:ascii="Times" w:hAnsi="Times"/>
          <w:sz w:val="24"/>
          <w:szCs w:val="24"/>
        </w:rPr>
        <w:t>[5].</w:t>
      </w:r>
    </w:p>
    <w:p w14:paraId="67AD50DE" w14:textId="77777777" w:rsidR="00162D70" w:rsidRPr="00ED06AE" w:rsidRDefault="00162D70" w:rsidP="00162D70">
      <w:pPr>
        <w:pStyle w:val="ListParagraph"/>
        <w:widowControl w:val="0"/>
        <w:numPr>
          <w:ilvl w:val="0"/>
          <w:numId w:val="11"/>
        </w:numPr>
        <w:tabs>
          <w:tab w:val="left" w:pos="820"/>
          <w:tab w:val="left" w:pos="821"/>
        </w:tabs>
        <w:autoSpaceDE w:val="0"/>
        <w:autoSpaceDN w:val="0"/>
        <w:spacing w:before="7"/>
        <w:ind w:hanging="361"/>
        <w:contextualSpacing w:val="0"/>
        <w:rPr>
          <w:rFonts w:ascii="Times" w:hAnsi="Times"/>
          <w:sz w:val="24"/>
          <w:szCs w:val="24"/>
        </w:rPr>
      </w:pPr>
      <w:r w:rsidRPr="00D851B8">
        <w:rPr>
          <w:rFonts w:ascii="Times" w:hAnsi="Times"/>
          <w:sz w:val="24"/>
          <w:szCs w:val="24"/>
        </w:rPr>
        <w:t xml:space="preserve">Throughout the program, administrative staff, </w:t>
      </w:r>
      <w:r w:rsidRPr="00ED06AE">
        <w:rPr>
          <w:rFonts w:ascii="Times" w:hAnsi="Times"/>
          <w:sz w:val="24"/>
          <w:szCs w:val="24"/>
        </w:rPr>
        <w:t>along with the program team, will revise and check that all program operations are running as planned and expectedly.</w:t>
      </w:r>
    </w:p>
    <w:p w14:paraId="7F043108" w14:textId="62A56E82" w:rsidR="00162D70" w:rsidRDefault="00162D70" w:rsidP="00162D70">
      <w:pPr>
        <w:pStyle w:val="ListParagraph"/>
        <w:widowControl w:val="0"/>
        <w:numPr>
          <w:ilvl w:val="0"/>
          <w:numId w:val="11"/>
        </w:numPr>
        <w:tabs>
          <w:tab w:val="left" w:pos="1541"/>
        </w:tabs>
        <w:autoSpaceDE w:val="0"/>
        <w:autoSpaceDN w:val="0"/>
        <w:spacing w:before="59" w:line="273" w:lineRule="auto"/>
        <w:ind w:right="501"/>
        <w:contextualSpacing w:val="0"/>
        <w:rPr>
          <w:rFonts w:ascii="Times" w:hAnsi="Times"/>
          <w:sz w:val="24"/>
          <w:szCs w:val="24"/>
        </w:rPr>
      </w:pPr>
      <w:r w:rsidRPr="00ED06AE">
        <w:rPr>
          <w:rFonts w:ascii="Times" w:hAnsi="Times"/>
          <w:sz w:val="24"/>
          <w:szCs w:val="24"/>
        </w:rPr>
        <w:t>The students will be asked about how well the Health Educators were received by the students, if the Health Educators were beneficial in expanding their awareness regarding meningitis prevention and management, if they were comprehensible and organized, if they were succinct and professional, and if they covered necessary and sought out topics efficiently</w:t>
      </w:r>
      <w:r w:rsidR="005316A7">
        <w:rPr>
          <w:rFonts w:ascii="Times" w:hAnsi="Times"/>
          <w:sz w:val="24"/>
          <w:szCs w:val="24"/>
        </w:rPr>
        <w:t xml:space="preserve"> [22]</w:t>
      </w:r>
      <w:r w:rsidRPr="00ED06AE">
        <w:rPr>
          <w:rFonts w:ascii="Times" w:hAnsi="Times"/>
          <w:sz w:val="24"/>
          <w:szCs w:val="24"/>
        </w:rPr>
        <w:t>.</w:t>
      </w:r>
    </w:p>
    <w:p w14:paraId="5ED9FEAF" w14:textId="77777777" w:rsidR="00162D70" w:rsidRPr="00ED06AE" w:rsidRDefault="00162D70" w:rsidP="00162D70">
      <w:pPr>
        <w:pStyle w:val="ListParagraph"/>
        <w:widowControl w:val="0"/>
        <w:numPr>
          <w:ilvl w:val="0"/>
          <w:numId w:val="11"/>
        </w:numPr>
        <w:tabs>
          <w:tab w:val="left" w:pos="2260"/>
          <w:tab w:val="left" w:pos="2261"/>
        </w:tabs>
        <w:autoSpaceDE w:val="0"/>
        <w:autoSpaceDN w:val="0"/>
        <w:spacing w:before="40"/>
        <w:contextualSpacing w:val="0"/>
        <w:rPr>
          <w:rFonts w:ascii="Times" w:hAnsi="Times"/>
          <w:sz w:val="24"/>
          <w:szCs w:val="24"/>
        </w:rPr>
      </w:pPr>
      <w:r w:rsidRPr="00D851B8">
        <w:rPr>
          <w:rFonts w:ascii="Times" w:hAnsi="Times"/>
          <w:sz w:val="24"/>
          <w:szCs w:val="24"/>
        </w:rPr>
        <w:t xml:space="preserve">Were the online educational modules effective in delivering materials and resources to those who had access to use it? Are the students able to access the modules feasibly, securely, and in a timely manner?  </w:t>
      </w:r>
    </w:p>
    <w:p w14:paraId="6C0C664C" w14:textId="77777777" w:rsidR="00162D70" w:rsidRPr="00D851B8" w:rsidRDefault="00162D70" w:rsidP="00162D70">
      <w:pPr>
        <w:pStyle w:val="ListParagraph"/>
        <w:widowControl w:val="0"/>
        <w:numPr>
          <w:ilvl w:val="0"/>
          <w:numId w:val="11"/>
        </w:numPr>
        <w:tabs>
          <w:tab w:val="left" w:pos="1541"/>
        </w:tabs>
        <w:autoSpaceDE w:val="0"/>
        <w:autoSpaceDN w:val="0"/>
        <w:spacing w:before="59" w:line="273" w:lineRule="auto"/>
        <w:ind w:right="501"/>
        <w:contextualSpacing w:val="0"/>
        <w:rPr>
          <w:rFonts w:ascii="Times" w:hAnsi="Times"/>
          <w:sz w:val="24"/>
          <w:szCs w:val="24"/>
        </w:rPr>
      </w:pPr>
      <w:r w:rsidRPr="00ED06AE">
        <w:rPr>
          <w:rFonts w:ascii="Times" w:hAnsi="Times"/>
          <w:sz w:val="24"/>
          <w:szCs w:val="24"/>
        </w:rPr>
        <w:t>At the end of the program, students will participate in focus groups conducted</w:t>
      </w:r>
      <w:r w:rsidRPr="00D851B8">
        <w:rPr>
          <w:rFonts w:ascii="Times" w:hAnsi="Times"/>
          <w:sz w:val="24"/>
          <w:szCs w:val="24"/>
        </w:rPr>
        <w:t xml:space="preserve"> by the Project  Director to determine the overall effectiveness of the program. The focus group will be prompted with questions to discuss the quality improvement and suggestions for future implementations of the program.  </w:t>
      </w:r>
    </w:p>
    <w:p w14:paraId="32BD72F0" w14:textId="77777777" w:rsidR="00162D70" w:rsidRPr="00B97425" w:rsidRDefault="00162D70" w:rsidP="00162D70">
      <w:pPr>
        <w:pStyle w:val="ListParagraph"/>
        <w:widowControl w:val="0"/>
        <w:numPr>
          <w:ilvl w:val="0"/>
          <w:numId w:val="11"/>
        </w:numPr>
        <w:tabs>
          <w:tab w:val="left" w:pos="1541"/>
        </w:tabs>
        <w:autoSpaceDE w:val="0"/>
        <w:autoSpaceDN w:val="0"/>
        <w:spacing w:before="59" w:line="273" w:lineRule="auto"/>
        <w:ind w:right="501"/>
        <w:contextualSpacing w:val="0"/>
        <w:rPr>
          <w:rFonts w:ascii="Times" w:hAnsi="Times"/>
          <w:sz w:val="24"/>
          <w:szCs w:val="24"/>
        </w:rPr>
      </w:pPr>
      <w:r w:rsidRPr="00D851B8">
        <w:rPr>
          <w:rFonts w:ascii="Times" w:hAnsi="Times"/>
          <w:sz w:val="24"/>
          <w:szCs w:val="24"/>
        </w:rPr>
        <w:t>Successful components of the program will be identified so that the program can be replicated in the future.</w:t>
      </w:r>
    </w:p>
    <w:p w14:paraId="28EF2872" w14:textId="77777777" w:rsidR="00162D70" w:rsidRPr="00ED06AE" w:rsidRDefault="00162D70" w:rsidP="00162D70">
      <w:pPr>
        <w:tabs>
          <w:tab w:val="left" w:pos="820"/>
          <w:tab w:val="left" w:pos="821"/>
        </w:tabs>
        <w:spacing w:before="7"/>
        <w:ind w:firstLine="0"/>
        <w:rPr>
          <w:rFonts w:ascii="Times" w:hAnsi="Times"/>
          <w:sz w:val="24"/>
          <w:szCs w:val="24"/>
        </w:rPr>
      </w:pPr>
    </w:p>
    <w:p w14:paraId="79EF6D49" w14:textId="77777777" w:rsidR="00162D70" w:rsidRPr="00D851B8" w:rsidRDefault="00162D70" w:rsidP="00162D70">
      <w:pPr>
        <w:pStyle w:val="BodyText"/>
        <w:spacing w:before="3"/>
        <w:rPr>
          <w:rFonts w:ascii="Times" w:hAnsi="Times"/>
        </w:rPr>
      </w:pPr>
    </w:p>
    <w:p w14:paraId="71407B7C" w14:textId="77777777" w:rsidR="00162D70" w:rsidRPr="00162D70" w:rsidRDefault="00162D70" w:rsidP="00162D70">
      <w:pPr>
        <w:spacing w:before="1"/>
        <w:rPr>
          <w:rFonts w:asciiTheme="majorHAnsi" w:hAnsiTheme="majorHAnsi"/>
          <w:color w:val="A50E82" w:themeColor="accent2"/>
          <w:sz w:val="24"/>
          <w:szCs w:val="24"/>
        </w:rPr>
      </w:pPr>
      <w:r w:rsidRPr="00162D70">
        <w:rPr>
          <w:rFonts w:asciiTheme="majorHAnsi" w:hAnsiTheme="majorHAnsi"/>
          <w:color w:val="A50E82" w:themeColor="accent2"/>
          <w:sz w:val="24"/>
          <w:szCs w:val="24"/>
        </w:rPr>
        <w:t>Impact Evaluation</w:t>
      </w:r>
    </w:p>
    <w:p w14:paraId="51CE2886" w14:textId="0B24C411" w:rsidR="00162D70" w:rsidRPr="00F54F99" w:rsidRDefault="00162D70" w:rsidP="00162D70">
      <w:pPr>
        <w:pStyle w:val="ListParagraph"/>
        <w:widowControl w:val="0"/>
        <w:numPr>
          <w:ilvl w:val="0"/>
          <w:numId w:val="11"/>
        </w:numPr>
        <w:tabs>
          <w:tab w:val="left" w:pos="820"/>
          <w:tab w:val="left" w:pos="821"/>
        </w:tabs>
        <w:autoSpaceDE w:val="0"/>
        <w:autoSpaceDN w:val="0"/>
        <w:spacing w:before="184" w:line="271" w:lineRule="auto"/>
        <w:ind w:right="705"/>
        <w:contextualSpacing w:val="0"/>
        <w:rPr>
          <w:rFonts w:ascii="Times" w:hAnsi="Times"/>
          <w:sz w:val="24"/>
          <w:szCs w:val="24"/>
        </w:rPr>
      </w:pPr>
      <w:r w:rsidRPr="00D851B8">
        <w:rPr>
          <w:rFonts w:ascii="Times" w:hAnsi="Times"/>
          <w:sz w:val="24"/>
          <w:szCs w:val="24"/>
        </w:rPr>
        <w:t xml:space="preserve">This </w:t>
      </w:r>
      <w:r>
        <w:rPr>
          <w:rFonts w:ascii="Times" w:hAnsi="Times"/>
          <w:sz w:val="24"/>
          <w:szCs w:val="24"/>
        </w:rPr>
        <w:t>program</w:t>
      </w:r>
      <w:r w:rsidRPr="00D851B8">
        <w:rPr>
          <w:rFonts w:ascii="Times" w:hAnsi="Times"/>
          <w:sz w:val="24"/>
          <w:szCs w:val="24"/>
        </w:rPr>
        <w:t xml:space="preserve"> will be assessed using pre-program surveys and post-program surveys. This will be administered through SurveyMonkey software, reaching out to the students through their email. </w:t>
      </w:r>
      <w:r>
        <w:rPr>
          <w:rFonts w:ascii="Times" w:hAnsi="Times"/>
          <w:sz w:val="24"/>
          <w:szCs w:val="24"/>
        </w:rPr>
        <w:t xml:space="preserve">This is to assess Goal 1: </w:t>
      </w:r>
      <w:r w:rsidRPr="002F04D8">
        <w:rPr>
          <w:rFonts w:ascii="Times" w:hAnsi="Times"/>
          <w:sz w:val="24"/>
          <w:szCs w:val="24"/>
        </w:rPr>
        <w:t>By the end of the program, 50% of students will be knowledgeable on meningitis prevention and management.</w:t>
      </w:r>
      <w:r>
        <w:rPr>
          <w:rFonts w:ascii="Times" w:hAnsi="Times"/>
          <w:sz w:val="24"/>
          <w:szCs w:val="24"/>
        </w:rPr>
        <w:t xml:space="preserve"> This will also be used to address objectives that detail how this program (1) aims to i</w:t>
      </w:r>
      <w:r w:rsidRPr="002F04D8">
        <w:rPr>
          <w:rFonts w:ascii="Times" w:hAnsi="Times"/>
          <w:sz w:val="24"/>
          <w:szCs w:val="24"/>
        </w:rPr>
        <w:t>ncrease knowledge about risks of exposure to meningitis due to social settings and large areas</w:t>
      </w:r>
      <w:r>
        <w:rPr>
          <w:rFonts w:ascii="Times" w:hAnsi="Times"/>
          <w:sz w:val="24"/>
          <w:szCs w:val="24"/>
        </w:rPr>
        <w:t>, (2) i</w:t>
      </w:r>
      <w:r w:rsidRPr="002F04D8">
        <w:rPr>
          <w:rFonts w:ascii="Times" w:hAnsi="Times"/>
          <w:sz w:val="24"/>
          <w:szCs w:val="24"/>
        </w:rPr>
        <w:t xml:space="preserve">ncrease knowledge and familiarity </w:t>
      </w:r>
      <w:r w:rsidRPr="002F04D8">
        <w:rPr>
          <w:rFonts w:ascii="Times" w:hAnsi="Times"/>
          <w:sz w:val="24"/>
          <w:szCs w:val="24"/>
        </w:rPr>
        <w:lastRenderedPageBreak/>
        <w:t>among students regarding prevention strategies and management, treatment and therapies available, and vaccination available</w:t>
      </w:r>
      <w:r>
        <w:rPr>
          <w:rFonts w:ascii="Times" w:hAnsi="Times"/>
          <w:sz w:val="24"/>
          <w:szCs w:val="24"/>
        </w:rPr>
        <w:t>, and (3) i</w:t>
      </w:r>
      <w:r w:rsidRPr="002F04D8">
        <w:rPr>
          <w:rFonts w:ascii="Times" w:hAnsi="Times"/>
          <w:sz w:val="24"/>
          <w:szCs w:val="24"/>
        </w:rPr>
        <w:t>ncrease the students’ self-efficacy to communicate with their physician</w:t>
      </w:r>
      <w:r w:rsidR="00680DD8">
        <w:rPr>
          <w:rFonts w:ascii="Times" w:hAnsi="Times"/>
          <w:sz w:val="24"/>
          <w:szCs w:val="24"/>
        </w:rPr>
        <w:t xml:space="preserve"> [17]</w:t>
      </w:r>
      <w:r w:rsidRPr="002F04D8">
        <w:rPr>
          <w:rFonts w:ascii="Times" w:hAnsi="Times"/>
          <w:sz w:val="24"/>
          <w:szCs w:val="24"/>
        </w:rPr>
        <w:t>.</w:t>
      </w:r>
    </w:p>
    <w:p w14:paraId="6CF58CD8" w14:textId="77777777" w:rsidR="00162D70" w:rsidRPr="00D851B8" w:rsidRDefault="00162D70" w:rsidP="00162D70">
      <w:pPr>
        <w:pStyle w:val="ListParagraph"/>
        <w:widowControl w:val="0"/>
        <w:numPr>
          <w:ilvl w:val="1"/>
          <w:numId w:val="11"/>
        </w:numPr>
        <w:tabs>
          <w:tab w:val="left" w:pos="1541"/>
        </w:tabs>
        <w:autoSpaceDE w:val="0"/>
        <w:autoSpaceDN w:val="0"/>
        <w:spacing w:before="10"/>
        <w:ind w:hanging="361"/>
        <w:contextualSpacing w:val="0"/>
        <w:rPr>
          <w:rFonts w:ascii="Times" w:hAnsi="Times"/>
          <w:sz w:val="24"/>
          <w:szCs w:val="24"/>
        </w:rPr>
      </w:pPr>
      <w:r w:rsidRPr="00D851B8">
        <w:rPr>
          <w:rFonts w:ascii="Times" w:hAnsi="Times"/>
          <w:sz w:val="24"/>
          <w:szCs w:val="24"/>
        </w:rPr>
        <w:t>Short</w:t>
      </w:r>
      <w:r w:rsidRPr="00D851B8">
        <w:rPr>
          <w:rFonts w:ascii="Times" w:hAnsi="Times"/>
          <w:spacing w:val="-6"/>
          <w:sz w:val="24"/>
          <w:szCs w:val="24"/>
        </w:rPr>
        <w:t xml:space="preserve"> </w:t>
      </w:r>
      <w:r w:rsidRPr="00D851B8">
        <w:rPr>
          <w:rFonts w:ascii="Times" w:hAnsi="Times"/>
          <w:sz w:val="24"/>
          <w:szCs w:val="24"/>
        </w:rPr>
        <w:t>Term Outcomes:</w:t>
      </w:r>
    </w:p>
    <w:p w14:paraId="23293774" w14:textId="77777777" w:rsidR="00162D70" w:rsidRPr="00D851B8" w:rsidRDefault="00162D70" w:rsidP="00162D70">
      <w:pPr>
        <w:pStyle w:val="ListParagraph"/>
        <w:widowControl w:val="0"/>
        <w:numPr>
          <w:ilvl w:val="0"/>
          <w:numId w:val="13"/>
        </w:numPr>
        <w:tabs>
          <w:tab w:val="left" w:pos="2260"/>
          <w:tab w:val="left" w:pos="2261"/>
        </w:tabs>
        <w:autoSpaceDE w:val="0"/>
        <w:autoSpaceDN w:val="0"/>
        <w:spacing w:before="45" w:line="273" w:lineRule="auto"/>
        <w:ind w:right="1023"/>
        <w:contextualSpacing w:val="0"/>
        <w:rPr>
          <w:rFonts w:ascii="Times" w:hAnsi="Times"/>
          <w:sz w:val="24"/>
          <w:szCs w:val="24"/>
        </w:rPr>
      </w:pPr>
      <w:r w:rsidRPr="00D851B8">
        <w:rPr>
          <w:rFonts w:ascii="Times" w:hAnsi="Times"/>
          <w:sz w:val="24"/>
          <w:szCs w:val="24"/>
        </w:rPr>
        <w:t xml:space="preserve">Does Athens Technical College demonstrate an increase in their </w:t>
      </w:r>
      <w:r>
        <w:rPr>
          <w:rFonts w:ascii="Times" w:hAnsi="Times"/>
          <w:sz w:val="24"/>
          <w:szCs w:val="24"/>
        </w:rPr>
        <w:t>student</w:t>
      </w:r>
      <w:r w:rsidRPr="00D851B8">
        <w:rPr>
          <w:rFonts w:ascii="Times" w:hAnsi="Times"/>
          <w:sz w:val="24"/>
          <w:szCs w:val="24"/>
        </w:rPr>
        <w:t xml:space="preserve">s referring a variety of prevention strategies, alternative medicine,  techniques on improved healthy living for meningitis survivors? </w:t>
      </w:r>
    </w:p>
    <w:p w14:paraId="7F410FB7" w14:textId="5F476B8F" w:rsidR="00162D70" w:rsidRPr="00D851B8" w:rsidRDefault="00162D70" w:rsidP="00162D70">
      <w:pPr>
        <w:pStyle w:val="ListParagraph"/>
        <w:widowControl w:val="0"/>
        <w:numPr>
          <w:ilvl w:val="0"/>
          <w:numId w:val="13"/>
        </w:numPr>
        <w:tabs>
          <w:tab w:val="left" w:pos="2260"/>
          <w:tab w:val="left" w:pos="2261"/>
        </w:tabs>
        <w:autoSpaceDE w:val="0"/>
        <w:autoSpaceDN w:val="0"/>
        <w:spacing w:before="45" w:line="273" w:lineRule="auto"/>
        <w:ind w:right="1023"/>
        <w:contextualSpacing w:val="0"/>
        <w:rPr>
          <w:rFonts w:ascii="Times" w:hAnsi="Times"/>
          <w:sz w:val="24"/>
          <w:szCs w:val="24"/>
        </w:rPr>
      </w:pPr>
      <w:r w:rsidRPr="00D851B8">
        <w:rPr>
          <w:rFonts w:ascii="Times" w:hAnsi="Times"/>
          <w:sz w:val="24"/>
          <w:szCs w:val="24"/>
        </w:rPr>
        <w:t>Do students feel they have acquired increased awareness about exposure to meningococcal disease, especially around large student groups</w:t>
      </w:r>
      <w:r w:rsidR="005316A7">
        <w:rPr>
          <w:rFonts w:ascii="Times" w:hAnsi="Times"/>
          <w:sz w:val="24"/>
          <w:szCs w:val="24"/>
        </w:rPr>
        <w:t xml:space="preserve"> [23]</w:t>
      </w:r>
      <w:r w:rsidRPr="00D851B8">
        <w:rPr>
          <w:rFonts w:ascii="Times" w:hAnsi="Times"/>
          <w:sz w:val="24"/>
          <w:szCs w:val="24"/>
        </w:rPr>
        <w:t>?</w:t>
      </w:r>
    </w:p>
    <w:p w14:paraId="7E04D09E" w14:textId="77777777" w:rsidR="00162D70" w:rsidRPr="00D851B8" w:rsidRDefault="00162D70" w:rsidP="00162D70">
      <w:pPr>
        <w:pStyle w:val="ListParagraph"/>
        <w:widowControl w:val="0"/>
        <w:numPr>
          <w:ilvl w:val="0"/>
          <w:numId w:val="13"/>
        </w:numPr>
        <w:tabs>
          <w:tab w:val="left" w:pos="2260"/>
          <w:tab w:val="left" w:pos="2261"/>
        </w:tabs>
        <w:autoSpaceDE w:val="0"/>
        <w:autoSpaceDN w:val="0"/>
        <w:spacing w:before="45" w:line="273" w:lineRule="auto"/>
        <w:ind w:right="1023"/>
        <w:contextualSpacing w:val="0"/>
        <w:rPr>
          <w:rFonts w:ascii="Times" w:hAnsi="Times"/>
          <w:sz w:val="24"/>
          <w:szCs w:val="24"/>
        </w:rPr>
      </w:pPr>
      <w:r w:rsidRPr="00D851B8">
        <w:rPr>
          <w:rFonts w:ascii="Times" w:hAnsi="Times"/>
          <w:sz w:val="24"/>
          <w:szCs w:val="24"/>
        </w:rPr>
        <w:t>Do the students feel they have acquired increased knowledge regarding preventative care, proper hygiene practices, and alterations in their college lifestyles?</w:t>
      </w:r>
    </w:p>
    <w:p w14:paraId="19C44865" w14:textId="77777777" w:rsidR="00162D70" w:rsidRPr="00D851B8" w:rsidRDefault="00162D70" w:rsidP="00162D70">
      <w:pPr>
        <w:pStyle w:val="ListParagraph"/>
        <w:widowControl w:val="0"/>
        <w:numPr>
          <w:ilvl w:val="0"/>
          <w:numId w:val="13"/>
        </w:numPr>
        <w:tabs>
          <w:tab w:val="left" w:pos="2260"/>
          <w:tab w:val="left" w:pos="2261"/>
        </w:tabs>
        <w:autoSpaceDE w:val="0"/>
        <w:autoSpaceDN w:val="0"/>
        <w:spacing w:before="45" w:line="273" w:lineRule="auto"/>
        <w:ind w:right="1023"/>
        <w:contextualSpacing w:val="0"/>
        <w:rPr>
          <w:rFonts w:ascii="Times" w:hAnsi="Times"/>
          <w:sz w:val="24"/>
          <w:szCs w:val="24"/>
        </w:rPr>
      </w:pPr>
      <w:r w:rsidRPr="00D851B8">
        <w:rPr>
          <w:rFonts w:ascii="Times" w:hAnsi="Times"/>
          <w:sz w:val="24"/>
          <w:szCs w:val="24"/>
        </w:rPr>
        <w:t>Do the students feel they have acquired increased knowledge regarding preventative care during peak seasons?</w:t>
      </w:r>
    </w:p>
    <w:p w14:paraId="1A19FC12" w14:textId="77777777" w:rsidR="00162D70" w:rsidRPr="00D851B8" w:rsidRDefault="00162D70" w:rsidP="00162D70">
      <w:pPr>
        <w:pStyle w:val="ListParagraph"/>
        <w:widowControl w:val="0"/>
        <w:numPr>
          <w:ilvl w:val="0"/>
          <w:numId w:val="13"/>
        </w:numPr>
        <w:tabs>
          <w:tab w:val="left" w:pos="2260"/>
          <w:tab w:val="left" w:pos="2261"/>
        </w:tabs>
        <w:autoSpaceDE w:val="0"/>
        <w:autoSpaceDN w:val="0"/>
        <w:spacing w:before="45" w:line="273" w:lineRule="auto"/>
        <w:ind w:right="1023"/>
        <w:contextualSpacing w:val="0"/>
        <w:rPr>
          <w:rFonts w:ascii="Times" w:hAnsi="Times"/>
          <w:sz w:val="24"/>
          <w:szCs w:val="24"/>
        </w:rPr>
      </w:pPr>
      <w:r w:rsidRPr="00D851B8">
        <w:rPr>
          <w:rFonts w:ascii="Times" w:hAnsi="Times"/>
          <w:sz w:val="24"/>
          <w:szCs w:val="24"/>
        </w:rPr>
        <w:t>Do the students feel they have improved attitudes regarding vaccination and medication for meningitis?</w:t>
      </w:r>
    </w:p>
    <w:p w14:paraId="71E80CE9" w14:textId="34E670D2" w:rsidR="00162D70" w:rsidRDefault="00162D70" w:rsidP="00162D70">
      <w:pPr>
        <w:pStyle w:val="ListParagraph"/>
        <w:widowControl w:val="0"/>
        <w:numPr>
          <w:ilvl w:val="0"/>
          <w:numId w:val="13"/>
        </w:numPr>
        <w:tabs>
          <w:tab w:val="left" w:pos="2260"/>
          <w:tab w:val="left" w:pos="2261"/>
        </w:tabs>
        <w:autoSpaceDE w:val="0"/>
        <w:autoSpaceDN w:val="0"/>
        <w:spacing w:before="45" w:line="273" w:lineRule="auto"/>
        <w:ind w:right="1023"/>
        <w:contextualSpacing w:val="0"/>
        <w:rPr>
          <w:rFonts w:ascii="Times" w:hAnsi="Times"/>
          <w:sz w:val="24"/>
          <w:szCs w:val="24"/>
        </w:rPr>
      </w:pPr>
      <w:r w:rsidRPr="00D851B8">
        <w:rPr>
          <w:rFonts w:ascii="Times" w:hAnsi="Times"/>
          <w:sz w:val="24"/>
          <w:szCs w:val="24"/>
        </w:rPr>
        <w:t>Do the students feel they have improved in their awareness involving follow-up care after meningitis and meningococcal septicemia</w:t>
      </w:r>
      <w:r w:rsidR="005316A7">
        <w:rPr>
          <w:rFonts w:ascii="Times" w:hAnsi="Times"/>
          <w:sz w:val="24"/>
          <w:szCs w:val="24"/>
        </w:rPr>
        <w:t xml:space="preserve"> [23]</w:t>
      </w:r>
      <w:r w:rsidRPr="00D851B8">
        <w:rPr>
          <w:rFonts w:ascii="Times" w:hAnsi="Times"/>
          <w:sz w:val="24"/>
          <w:szCs w:val="24"/>
        </w:rPr>
        <w:t>?</w:t>
      </w:r>
    </w:p>
    <w:p w14:paraId="6E4446B2" w14:textId="77777777" w:rsidR="00162D70" w:rsidRPr="00ED06AE" w:rsidRDefault="00162D70" w:rsidP="00162D70">
      <w:pPr>
        <w:pStyle w:val="ListParagraph"/>
        <w:widowControl w:val="0"/>
        <w:numPr>
          <w:ilvl w:val="0"/>
          <w:numId w:val="13"/>
        </w:numPr>
        <w:tabs>
          <w:tab w:val="left" w:pos="1691"/>
          <w:tab w:val="left" w:pos="2260"/>
          <w:tab w:val="left" w:pos="2261"/>
        </w:tabs>
        <w:autoSpaceDE w:val="0"/>
        <w:autoSpaceDN w:val="0"/>
        <w:spacing w:before="40"/>
        <w:contextualSpacing w:val="0"/>
        <w:rPr>
          <w:rFonts w:ascii="Times" w:hAnsi="Times"/>
          <w:sz w:val="24"/>
          <w:szCs w:val="24"/>
        </w:rPr>
      </w:pPr>
      <w:r w:rsidRPr="00D851B8">
        <w:rPr>
          <w:rFonts w:ascii="Times" w:hAnsi="Times"/>
          <w:sz w:val="24"/>
          <w:szCs w:val="24"/>
        </w:rPr>
        <w:t xml:space="preserve">Did the program improve the students’ self-efficacy to regularly communicate with their providers regarding their health practices, potential signs and symptoms, and managing current conditions related to meningitis with their physicians?  </w:t>
      </w:r>
    </w:p>
    <w:p w14:paraId="4C5904D6" w14:textId="77777777" w:rsidR="00162D70" w:rsidRPr="00D851B8" w:rsidRDefault="00162D70" w:rsidP="00162D70">
      <w:pPr>
        <w:spacing w:line="273" w:lineRule="auto"/>
        <w:rPr>
          <w:rFonts w:ascii="Times" w:eastAsia="Carlito" w:hAnsi="Times" w:cs="Carlito"/>
        </w:rPr>
      </w:pPr>
    </w:p>
    <w:p w14:paraId="0E1B6E6C" w14:textId="77777777" w:rsidR="00162D70" w:rsidRPr="00D851B8" w:rsidRDefault="00162D70" w:rsidP="00162D70">
      <w:pPr>
        <w:pStyle w:val="ListParagraph"/>
        <w:widowControl w:val="0"/>
        <w:numPr>
          <w:ilvl w:val="1"/>
          <w:numId w:val="11"/>
        </w:numPr>
        <w:tabs>
          <w:tab w:val="left" w:pos="1541"/>
        </w:tabs>
        <w:autoSpaceDE w:val="0"/>
        <w:autoSpaceDN w:val="0"/>
        <w:spacing w:before="6"/>
        <w:ind w:hanging="361"/>
        <w:contextualSpacing w:val="0"/>
        <w:rPr>
          <w:rFonts w:ascii="Times" w:hAnsi="Times"/>
          <w:sz w:val="24"/>
          <w:szCs w:val="24"/>
        </w:rPr>
      </w:pPr>
      <w:r w:rsidRPr="00D851B8">
        <w:rPr>
          <w:rFonts w:ascii="Times" w:hAnsi="Times"/>
          <w:sz w:val="24"/>
          <w:szCs w:val="24"/>
        </w:rPr>
        <w:t>Long</w:t>
      </w:r>
      <w:r w:rsidRPr="00D851B8">
        <w:rPr>
          <w:rFonts w:ascii="Times" w:hAnsi="Times"/>
          <w:spacing w:val="-1"/>
          <w:sz w:val="24"/>
          <w:szCs w:val="24"/>
        </w:rPr>
        <w:t xml:space="preserve"> </w:t>
      </w:r>
      <w:r w:rsidRPr="00D851B8">
        <w:rPr>
          <w:rFonts w:ascii="Times" w:hAnsi="Times"/>
          <w:sz w:val="24"/>
          <w:szCs w:val="24"/>
        </w:rPr>
        <w:t>Term Outcomes:</w:t>
      </w:r>
    </w:p>
    <w:p w14:paraId="4D67CF32" w14:textId="77777777" w:rsidR="00162D70" w:rsidRPr="00D851B8" w:rsidRDefault="00162D70" w:rsidP="00162D70">
      <w:pPr>
        <w:pStyle w:val="ListParagraph"/>
        <w:widowControl w:val="0"/>
        <w:numPr>
          <w:ilvl w:val="0"/>
          <w:numId w:val="12"/>
        </w:numPr>
        <w:tabs>
          <w:tab w:val="left" w:pos="2260"/>
          <w:tab w:val="left" w:pos="2261"/>
        </w:tabs>
        <w:autoSpaceDE w:val="0"/>
        <w:autoSpaceDN w:val="0"/>
        <w:spacing w:before="40"/>
        <w:contextualSpacing w:val="0"/>
        <w:rPr>
          <w:rFonts w:ascii="Times" w:hAnsi="Times"/>
          <w:sz w:val="24"/>
          <w:szCs w:val="24"/>
        </w:rPr>
      </w:pPr>
      <w:r w:rsidRPr="00D851B8">
        <w:rPr>
          <w:rFonts w:ascii="Times" w:hAnsi="Times"/>
          <w:sz w:val="24"/>
          <w:szCs w:val="24"/>
        </w:rPr>
        <w:t>Did the program improve patient and provider communication regarding screening, treatment, and therapy?</w:t>
      </w:r>
    </w:p>
    <w:p w14:paraId="22848037" w14:textId="77777777" w:rsidR="00162D70" w:rsidRPr="00D851B8" w:rsidRDefault="00162D70" w:rsidP="00162D70">
      <w:pPr>
        <w:pStyle w:val="ListParagraph"/>
        <w:widowControl w:val="0"/>
        <w:numPr>
          <w:ilvl w:val="0"/>
          <w:numId w:val="12"/>
        </w:numPr>
        <w:tabs>
          <w:tab w:val="left" w:pos="2260"/>
          <w:tab w:val="left" w:pos="2261"/>
        </w:tabs>
        <w:autoSpaceDE w:val="0"/>
        <w:autoSpaceDN w:val="0"/>
        <w:spacing w:before="40"/>
        <w:contextualSpacing w:val="0"/>
        <w:rPr>
          <w:rFonts w:ascii="Times" w:hAnsi="Times"/>
          <w:sz w:val="24"/>
          <w:szCs w:val="24"/>
        </w:rPr>
      </w:pPr>
      <w:r w:rsidRPr="00D851B8">
        <w:rPr>
          <w:rFonts w:ascii="Times" w:hAnsi="Times"/>
          <w:sz w:val="24"/>
          <w:szCs w:val="24"/>
        </w:rPr>
        <w:t>Did the program increase self-efficacy of students to regularly get screenings and wellness checks?</w:t>
      </w:r>
    </w:p>
    <w:p w14:paraId="503789A8" w14:textId="77777777" w:rsidR="00162D70" w:rsidRPr="00D851B8" w:rsidRDefault="00162D70" w:rsidP="00162D70">
      <w:pPr>
        <w:pStyle w:val="ListParagraph"/>
        <w:widowControl w:val="0"/>
        <w:numPr>
          <w:ilvl w:val="0"/>
          <w:numId w:val="12"/>
        </w:numPr>
        <w:tabs>
          <w:tab w:val="left" w:pos="2260"/>
          <w:tab w:val="left" w:pos="2261"/>
        </w:tabs>
        <w:autoSpaceDE w:val="0"/>
        <w:autoSpaceDN w:val="0"/>
        <w:spacing w:before="40"/>
        <w:contextualSpacing w:val="0"/>
        <w:rPr>
          <w:rFonts w:ascii="Times" w:hAnsi="Times"/>
          <w:sz w:val="24"/>
          <w:szCs w:val="24"/>
        </w:rPr>
      </w:pPr>
      <w:r w:rsidRPr="00D851B8">
        <w:rPr>
          <w:rFonts w:ascii="Times" w:hAnsi="Times"/>
          <w:sz w:val="24"/>
          <w:szCs w:val="24"/>
        </w:rPr>
        <w:t>Did the program lower mortality and morbidity rates among college freshmen due to meningitis?</w:t>
      </w:r>
    </w:p>
    <w:p w14:paraId="7DA8DD66" w14:textId="77777777" w:rsidR="00162D70" w:rsidRDefault="00162D70" w:rsidP="00162D70">
      <w:pPr>
        <w:pStyle w:val="ListParagraph"/>
        <w:widowControl w:val="0"/>
        <w:numPr>
          <w:ilvl w:val="0"/>
          <w:numId w:val="12"/>
        </w:numPr>
        <w:tabs>
          <w:tab w:val="left" w:pos="2260"/>
          <w:tab w:val="left" w:pos="2261"/>
        </w:tabs>
        <w:autoSpaceDE w:val="0"/>
        <w:autoSpaceDN w:val="0"/>
        <w:spacing w:before="40"/>
        <w:contextualSpacing w:val="0"/>
        <w:rPr>
          <w:rFonts w:ascii="Times" w:hAnsi="Times"/>
          <w:sz w:val="24"/>
          <w:szCs w:val="24"/>
        </w:rPr>
      </w:pPr>
      <w:r w:rsidRPr="00D851B8">
        <w:rPr>
          <w:rFonts w:ascii="Times" w:hAnsi="Times"/>
          <w:sz w:val="24"/>
          <w:szCs w:val="24"/>
        </w:rPr>
        <w:t>Reduced prevalence rates of meningococcal disease among freshman college students by 60% at  least 2 years post-intervention?</w:t>
      </w:r>
    </w:p>
    <w:p w14:paraId="52429D6C" w14:textId="77777777" w:rsidR="00162D70" w:rsidRDefault="00162D70" w:rsidP="00162D70">
      <w:pPr>
        <w:tabs>
          <w:tab w:val="left" w:pos="2260"/>
          <w:tab w:val="left" w:pos="2261"/>
        </w:tabs>
        <w:spacing w:before="40"/>
        <w:rPr>
          <w:rFonts w:ascii="Times" w:hAnsi="Times"/>
        </w:rPr>
      </w:pPr>
    </w:p>
    <w:p w14:paraId="609E0C61" w14:textId="77777777" w:rsidR="00162D70" w:rsidRPr="00162D70" w:rsidRDefault="00162D70" w:rsidP="00162D70">
      <w:pPr>
        <w:tabs>
          <w:tab w:val="left" w:pos="1541"/>
        </w:tabs>
        <w:spacing w:before="59" w:line="273" w:lineRule="auto"/>
        <w:ind w:right="501" w:firstLine="0"/>
        <w:rPr>
          <w:color w:val="A50E82" w:themeColor="accent2"/>
          <w:sz w:val="24"/>
          <w:szCs w:val="24"/>
        </w:rPr>
      </w:pPr>
      <w:r w:rsidRPr="00162D70">
        <w:rPr>
          <w:color w:val="A50E82" w:themeColor="accent2"/>
          <w:sz w:val="24"/>
          <w:szCs w:val="24"/>
        </w:rPr>
        <w:t>Outcome Evaluation</w:t>
      </w:r>
    </w:p>
    <w:p w14:paraId="2A4DBE68" w14:textId="4014EEBA" w:rsidR="00162D70" w:rsidRDefault="00162D70" w:rsidP="00162D70">
      <w:pPr>
        <w:pStyle w:val="ListParagraph"/>
        <w:widowControl w:val="0"/>
        <w:numPr>
          <w:ilvl w:val="0"/>
          <w:numId w:val="16"/>
        </w:numPr>
        <w:tabs>
          <w:tab w:val="left" w:pos="1541"/>
        </w:tabs>
        <w:autoSpaceDE w:val="0"/>
        <w:autoSpaceDN w:val="0"/>
        <w:spacing w:before="59" w:line="273" w:lineRule="auto"/>
        <w:ind w:right="501"/>
        <w:contextualSpacing w:val="0"/>
        <w:rPr>
          <w:rFonts w:ascii="Times" w:hAnsi="Times"/>
          <w:sz w:val="24"/>
          <w:szCs w:val="24"/>
        </w:rPr>
      </w:pPr>
      <w:r w:rsidRPr="00915C6E">
        <w:rPr>
          <w:rFonts w:ascii="Times" w:hAnsi="Times"/>
          <w:sz w:val="24"/>
          <w:szCs w:val="24"/>
        </w:rPr>
        <w:t xml:space="preserve">To address </w:t>
      </w:r>
      <w:r>
        <w:rPr>
          <w:rFonts w:ascii="Times" w:hAnsi="Times"/>
          <w:sz w:val="24"/>
          <w:szCs w:val="24"/>
        </w:rPr>
        <w:t>Goals 2 and 3,</w:t>
      </w:r>
      <w:r w:rsidRPr="00915C6E">
        <w:rPr>
          <w:rFonts w:ascii="Times" w:hAnsi="Times"/>
          <w:sz w:val="24"/>
          <w:szCs w:val="24"/>
        </w:rPr>
        <w:t xml:space="preserve"> physician-patient communication regarding meningitis prevention, the </w:t>
      </w:r>
      <w:r>
        <w:rPr>
          <w:rFonts w:ascii="Times" w:hAnsi="Times"/>
          <w:sz w:val="24"/>
          <w:szCs w:val="24"/>
        </w:rPr>
        <w:t xml:space="preserve">students’ survey answers </w:t>
      </w:r>
      <w:r w:rsidRPr="00915C6E">
        <w:rPr>
          <w:rFonts w:ascii="Times" w:hAnsi="Times"/>
          <w:sz w:val="24"/>
          <w:szCs w:val="24"/>
        </w:rPr>
        <w:t xml:space="preserve">will be </w:t>
      </w:r>
      <w:r>
        <w:rPr>
          <w:rFonts w:ascii="Times" w:hAnsi="Times"/>
          <w:sz w:val="24"/>
          <w:szCs w:val="24"/>
        </w:rPr>
        <w:t xml:space="preserve">analyzed from before and after the program, comparing the conditions and the effectiveness of the </w:t>
      </w:r>
      <w:r w:rsidRPr="00915C6E">
        <w:rPr>
          <w:rFonts w:ascii="Times" w:hAnsi="Times"/>
          <w:sz w:val="24"/>
          <w:szCs w:val="24"/>
        </w:rPr>
        <w:t>program</w:t>
      </w:r>
      <w:r w:rsidR="00680DD8">
        <w:rPr>
          <w:rFonts w:ascii="Times" w:hAnsi="Times"/>
          <w:sz w:val="24"/>
          <w:szCs w:val="24"/>
        </w:rPr>
        <w:t xml:space="preserve"> [18]</w:t>
      </w:r>
      <w:r w:rsidRPr="00915C6E">
        <w:rPr>
          <w:rFonts w:ascii="Times" w:hAnsi="Times"/>
          <w:sz w:val="24"/>
          <w:szCs w:val="24"/>
        </w:rPr>
        <w:t xml:space="preserve">. </w:t>
      </w:r>
    </w:p>
    <w:p w14:paraId="038E551B" w14:textId="584DBE6B" w:rsidR="00162D70" w:rsidRDefault="00162D70" w:rsidP="00162D70">
      <w:pPr>
        <w:pStyle w:val="ListParagraph"/>
        <w:widowControl w:val="0"/>
        <w:numPr>
          <w:ilvl w:val="0"/>
          <w:numId w:val="16"/>
        </w:numPr>
        <w:tabs>
          <w:tab w:val="left" w:pos="1541"/>
        </w:tabs>
        <w:autoSpaceDE w:val="0"/>
        <w:autoSpaceDN w:val="0"/>
        <w:spacing w:before="59" w:line="273" w:lineRule="auto"/>
        <w:ind w:right="501"/>
        <w:contextualSpacing w:val="0"/>
        <w:rPr>
          <w:rFonts w:ascii="Times" w:hAnsi="Times"/>
          <w:sz w:val="24"/>
          <w:szCs w:val="24"/>
        </w:rPr>
      </w:pPr>
      <w:r w:rsidRPr="001C21D9">
        <w:rPr>
          <w:rFonts w:ascii="Times" w:hAnsi="Times"/>
          <w:sz w:val="24"/>
          <w:szCs w:val="24"/>
        </w:rPr>
        <w:lastRenderedPageBreak/>
        <w:t xml:space="preserve">To address objectives that discuss the immunization rates for meningitis among freshman college students and decrease affiliated morbidity and mortality, the students’ survey answers will be analyzed from before and after the program, </w:t>
      </w:r>
      <w:r>
        <w:rPr>
          <w:rFonts w:ascii="Times" w:hAnsi="Times"/>
          <w:sz w:val="24"/>
          <w:szCs w:val="24"/>
        </w:rPr>
        <w:t xml:space="preserve">comparing the effectiveness of the </w:t>
      </w:r>
      <w:r w:rsidRPr="00915C6E">
        <w:rPr>
          <w:rFonts w:ascii="Times" w:hAnsi="Times"/>
          <w:sz w:val="24"/>
          <w:szCs w:val="24"/>
        </w:rPr>
        <w:t>program</w:t>
      </w:r>
      <w:r w:rsidRPr="001C21D9">
        <w:rPr>
          <w:rFonts w:ascii="Times" w:hAnsi="Times"/>
          <w:sz w:val="24"/>
          <w:szCs w:val="24"/>
        </w:rPr>
        <w:t xml:space="preserve"> </w:t>
      </w:r>
      <w:r>
        <w:rPr>
          <w:rFonts w:ascii="Times" w:hAnsi="Times"/>
          <w:sz w:val="24"/>
          <w:szCs w:val="24"/>
        </w:rPr>
        <w:t>and the current prevalence of meningitis and affiliated mortalities and morbidities</w:t>
      </w:r>
      <w:r w:rsidR="00680DD8">
        <w:rPr>
          <w:rFonts w:ascii="Times" w:hAnsi="Times"/>
          <w:sz w:val="24"/>
          <w:szCs w:val="24"/>
        </w:rPr>
        <w:t xml:space="preserve"> [18]</w:t>
      </w:r>
      <w:r>
        <w:rPr>
          <w:rFonts w:ascii="Times" w:hAnsi="Times"/>
          <w:sz w:val="24"/>
          <w:szCs w:val="24"/>
        </w:rPr>
        <w:t xml:space="preserve">. </w:t>
      </w:r>
    </w:p>
    <w:p w14:paraId="06639E91" w14:textId="77777777" w:rsidR="00162D70" w:rsidRPr="001C21D9" w:rsidRDefault="00162D70" w:rsidP="00162D70">
      <w:pPr>
        <w:pStyle w:val="ListParagraph"/>
        <w:widowControl w:val="0"/>
        <w:numPr>
          <w:ilvl w:val="0"/>
          <w:numId w:val="16"/>
        </w:numPr>
        <w:tabs>
          <w:tab w:val="left" w:pos="1541"/>
        </w:tabs>
        <w:autoSpaceDE w:val="0"/>
        <w:autoSpaceDN w:val="0"/>
        <w:spacing w:before="59" w:line="273" w:lineRule="auto"/>
        <w:ind w:right="501"/>
        <w:contextualSpacing w:val="0"/>
        <w:rPr>
          <w:rFonts w:ascii="Times" w:hAnsi="Times"/>
          <w:sz w:val="24"/>
          <w:szCs w:val="24"/>
        </w:rPr>
      </w:pPr>
      <w:r w:rsidRPr="001C21D9">
        <w:rPr>
          <w:rFonts w:ascii="Times" w:hAnsi="Times"/>
          <w:sz w:val="24"/>
          <w:szCs w:val="24"/>
        </w:rPr>
        <w:t>Additionally, the participants feedback will be utilized to address if they have acquired knowledge and familiarity among students regarding prevention strategies and management, treatment and therapies available, and vaccination available.</w:t>
      </w:r>
    </w:p>
    <w:p w14:paraId="36C6C52B" w14:textId="77777777" w:rsidR="00162D70" w:rsidRPr="00E62ED6" w:rsidRDefault="00162D70" w:rsidP="00162D70">
      <w:pPr>
        <w:pStyle w:val="ListParagraph"/>
        <w:widowControl w:val="0"/>
        <w:numPr>
          <w:ilvl w:val="0"/>
          <w:numId w:val="16"/>
        </w:numPr>
        <w:tabs>
          <w:tab w:val="left" w:pos="1541"/>
        </w:tabs>
        <w:autoSpaceDE w:val="0"/>
        <w:autoSpaceDN w:val="0"/>
        <w:spacing w:before="59" w:line="273" w:lineRule="auto"/>
        <w:ind w:right="501"/>
        <w:contextualSpacing w:val="0"/>
        <w:rPr>
          <w:rFonts w:ascii="Times" w:hAnsi="Times"/>
          <w:sz w:val="24"/>
          <w:szCs w:val="24"/>
        </w:rPr>
      </w:pPr>
      <w:r>
        <w:rPr>
          <w:rFonts w:ascii="Times" w:hAnsi="Times"/>
          <w:sz w:val="24"/>
          <w:szCs w:val="24"/>
        </w:rPr>
        <w:t xml:space="preserve">Through statistical analyses, the Project Director will measure if </w:t>
      </w:r>
      <w:r w:rsidRPr="00E62ED6">
        <w:rPr>
          <w:rFonts w:ascii="Times" w:hAnsi="Times"/>
          <w:sz w:val="24"/>
          <w:szCs w:val="24"/>
        </w:rPr>
        <w:t xml:space="preserve">the Alive and Aware: Meningitis Prevention and Management </w:t>
      </w:r>
      <w:r>
        <w:rPr>
          <w:rFonts w:ascii="Times" w:hAnsi="Times"/>
          <w:sz w:val="24"/>
          <w:szCs w:val="24"/>
        </w:rPr>
        <w:t xml:space="preserve">program </w:t>
      </w:r>
      <w:r w:rsidRPr="00E62ED6">
        <w:rPr>
          <w:rFonts w:ascii="Times" w:hAnsi="Times"/>
          <w:sz w:val="24"/>
          <w:szCs w:val="24"/>
        </w:rPr>
        <w:t>reduced the overall prevalence of meningitis among freshman college students in Athens Technical College between the first and last educational panel</w:t>
      </w:r>
      <w:r>
        <w:rPr>
          <w:rFonts w:ascii="Times" w:hAnsi="Times"/>
          <w:sz w:val="24"/>
          <w:szCs w:val="24"/>
        </w:rPr>
        <w:t>s.</w:t>
      </w:r>
    </w:p>
    <w:p w14:paraId="0286C7B6" w14:textId="77777777" w:rsidR="00162D70" w:rsidRPr="00B97425" w:rsidRDefault="00162D70" w:rsidP="00162D70">
      <w:pPr>
        <w:tabs>
          <w:tab w:val="left" w:pos="2260"/>
          <w:tab w:val="left" w:pos="2261"/>
        </w:tabs>
        <w:spacing w:before="40"/>
        <w:ind w:firstLine="0"/>
        <w:rPr>
          <w:rFonts w:ascii="Times" w:hAnsi="Times"/>
          <w:sz w:val="24"/>
          <w:szCs w:val="24"/>
        </w:rPr>
      </w:pPr>
    </w:p>
    <w:p w14:paraId="07A8305E" w14:textId="77777777" w:rsidR="00162D70" w:rsidRPr="00162D70" w:rsidRDefault="00162D70" w:rsidP="00162D70">
      <w:pPr>
        <w:rPr>
          <w:color w:val="A50E82" w:themeColor="accent2"/>
          <w:sz w:val="24"/>
          <w:szCs w:val="24"/>
        </w:rPr>
      </w:pPr>
      <w:r w:rsidRPr="00162D70">
        <w:rPr>
          <w:color w:val="A50E82" w:themeColor="accent2"/>
          <w:sz w:val="24"/>
          <w:szCs w:val="24"/>
        </w:rPr>
        <w:t>Summative Evaluation</w:t>
      </w:r>
    </w:p>
    <w:p w14:paraId="5A542FCF" w14:textId="77777777" w:rsidR="00162D70" w:rsidRPr="00ED06AE" w:rsidRDefault="00162D70" w:rsidP="00162D70">
      <w:pPr>
        <w:pStyle w:val="ListParagraph"/>
        <w:widowControl w:val="0"/>
        <w:numPr>
          <w:ilvl w:val="0"/>
          <w:numId w:val="11"/>
        </w:numPr>
        <w:tabs>
          <w:tab w:val="left" w:pos="820"/>
          <w:tab w:val="left" w:pos="821"/>
        </w:tabs>
        <w:autoSpaceDE w:val="0"/>
        <w:autoSpaceDN w:val="0"/>
        <w:spacing w:before="182" w:line="273" w:lineRule="auto"/>
        <w:ind w:right="385"/>
        <w:contextualSpacing w:val="0"/>
        <w:rPr>
          <w:rFonts w:ascii="Times" w:hAnsi="Times"/>
          <w:sz w:val="24"/>
          <w:szCs w:val="24"/>
        </w:rPr>
      </w:pPr>
      <w:r w:rsidRPr="00D851B8">
        <w:rPr>
          <w:rFonts w:ascii="Times" w:hAnsi="Times"/>
          <w:sz w:val="24"/>
          <w:szCs w:val="24"/>
        </w:rPr>
        <w:t xml:space="preserve">The students’ feedback will be used to objectively and analytically evaluate the program. These students will receive a pre-program survey before the first educational online module and panel and post-program survey after the final educational module and panel of the program, </w:t>
      </w:r>
      <w:r>
        <w:rPr>
          <w:rFonts w:ascii="Times" w:hAnsi="Times"/>
          <w:sz w:val="24"/>
          <w:szCs w:val="24"/>
        </w:rPr>
        <w:t>calculated</w:t>
      </w:r>
      <w:r w:rsidRPr="00D851B8">
        <w:rPr>
          <w:rFonts w:ascii="Times" w:hAnsi="Times"/>
          <w:sz w:val="24"/>
          <w:szCs w:val="24"/>
        </w:rPr>
        <w:t xml:space="preserve"> by the Data Analyst. </w:t>
      </w:r>
      <w:r>
        <w:rPr>
          <w:rFonts w:ascii="Times" w:hAnsi="Times"/>
          <w:sz w:val="24"/>
          <w:szCs w:val="24"/>
        </w:rPr>
        <w:t xml:space="preserve">The feedback will be compared with the students’ answers at the end of the program, along with performing statistical analyses and data collection for the final report. </w:t>
      </w:r>
    </w:p>
    <w:p w14:paraId="6ABB08BB" w14:textId="77777777" w:rsidR="00162D70" w:rsidRPr="00D851B8" w:rsidRDefault="00162D70" w:rsidP="00162D70">
      <w:pPr>
        <w:pStyle w:val="ListParagraph"/>
        <w:widowControl w:val="0"/>
        <w:numPr>
          <w:ilvl w:val="0"/>
          <w:numId w:val="11"/>
        </w:numPr>
        <w:tabs>
          <w:tab w:val="left" w:pos="820"/>
          <w:tab w:val="left" w:pos="821"/>
        </w:tabs>
        <w:autoSpaceDE w:val="0"/>
        <w:autoSpaceDN w:val="0"/>
        <w:spacing w:before="182" w:line="273" w:lineRule="auto"/>
        <w:ind w:right="385"/>
        <w:contextualSpacing w:val="0"/>
        <w:rPr>
          <w:rFonts w:ascii="Times" w:hAnsi="Times"/>
          <w:sz w:val="24"/>
          <w:szCs w:val="24"/>
        </w:rPr>
      </w:pPr>
      <w:r w:rsidRPr="00D851B8">
        <w:rPr>
          <w:rFonts w:ascii="Times" w:hAnsi="Times"/>
          <w:sz w:val="24"/>
          <w:szCs w:val="24"/>
        </w:rPr>
        <w:t>The surveys will ask the students questions regarding their current knowledge of meningitis awareness, exposure to the disease, prevention strategies, and treatment therapies available as resources.</w:t>
      </w:r>
      <w:r>
        <w:rPr>
          <w:rFonts w:ascii="Times" w:hAnsi="Times"/>
          <w:sz w:val="24"/>
          <w:szCs w:val="24"/>
        </w:rPr>
        <w:t xml:space="preserve"> The answers will be compared with the students’ answers at the end of the program, along with conducting statistical analyses and assessment for the final report. </w:t>
      </w:r>
    </w:p>
    <w:p w14:paraId="244AD81C" w14:textId="3F1B0C60" w:rsidR="00162D70" w:rsidRPr="00ED06AE" w:rsidRDefault="00162D70" w:rsidP="00162D70">
      <w:pPr>
        <w:pStyle w:val="ListParagraph"/>
        <w:widowControl w:val="0"/>
        <w:numPr>
          <w:ilvl w:val="0"/>
          <w:numId w:val="11"/>
        </w:numPr>
        <w:tabs>
          <w:tab w:val="left" w:pos="820"/>
          <w:tab w:val="left" w:pos="821"/>
        </w:tabs>
        <w:autoSpaceDE w:val="0"/>
        <w:autoSpaceDN w:val="0"/>
        <w:spacing w:before="182" w:line="273" w:lineRule="auto"/>
        <w:ind w:right="385"/>
        <w:contextualSpacing w:val="0"/>
        <w:rPr>
          <w:rFonts w:ascii="Times" w:hAnsi="Times"/>
          <w:sz w:val="24"/>
          <w:szCs w:val="24"/>
        </w:rPr>
      </w:pPr>
      <w:r w:rsidRPr="00D851B8">
        <w:rPr>
          <w:rFonts w:ascii="Times" w:hAnsi="Times"/>
          <w:sz w:val="24"/>
          <w:szCs w:val="24"/>
        </w:rPr>
        <w:t xml:space="preserve">The survey questions will ask the students questions based on their attitudes towards meningitis prevention and access to the </w:t>
      </w:r>
      <w:proofErr w:type="spellStart"/>
      <w:r w:rsidRPr="00D851B8">
        <w:rPr>
          <w:rFonts w:ascii="Times" w:hAnsi="Times"/>
          <w:sz w:val="24"/>
          <w:szCs w:val="24"/>
        </w:rPr>
        <w:t>MenACWY</w:t>
      </w:r>
      <w:proofErr w:type="spellEnd"/>
      <w:r w:rsidRPr="00D851B8">
        <w:rPr>
          <w:rFonts w:ascii="Times" w:hAnsi="Times"/>
          <w:sz w:val="24"/>
          <w:szCs w:val="24"/>
        </w:rPr>
        <w:t xml:space="preserve"> and </w:t>
      </w:r>
      <w:proofErr w:type="spellStart"/>
      <w:r w:rsidRPr="00D851B8">
        <w:rPr>
          <w:rFonts w:ascii="Times" w:hAnsi="Times"/>
          <w:sz w:val="24"/>
          <w:szCs w:val="24"/>
        </w:rPr>
        <w:t>MenB</w:t>
      </w:r>
      <w:proofErr w:type="spellEnd"/>
      <w:r w:rsidRPr="00D851B8">
        <w:rPr>
          <w:rFonts w:ascii="Times" w:hAnsi="Times"/>
          <w:sz w:val="24"/>
          <w:szCs w:val="24"/>
        </w:rPr>
        <w:t xml:space="preserve"> vaccines</w:t>
      </w:r>
      <w:r>
        <w:rPr>
          <w:rFonts w:ascii="Times" w:hAnsi="Times"/>
          <w:sz w:val="24"/>
          <w:szCs w:val="24"/>
        </w:rPr>
        <w:t xml:space="preserve"> </w:t>
      </w:r>
      <w:r w:rsidR="00F2738D">
        <w:rPr>
          <w:rFonts w:ascii="Times" w:hAnsi="Times"/>
          <w:sz w:val="24"/>
          <w:szCs w:val="24"/>
        </w:rPr>
        <w:t>[8]</w:t>
      </w:r>
      <w:r w:rsidRPr="00D851B8">
        <w:rPr>
          <w:rFonts w:ascii="Times" w:hAnsi="Times"/>
          <w:sz w:val="24"/>
          <w:szCs w:val="24"/>
        </w:rPr>
        <w:t>.</w:t>
      </w:r>
      <w:r>
        <w:rPr>
          <w:rFonts w:ascii="Times" w:hAnsi="Times"/>
          <w:sz w:val="24"/>
          <w:szCs w:val="24"/>
        </w:rPr>
        <w:t xml:space="preserve"> The students’ answers will be compared with their answers at the end of the program, along with conducting statistical analyses and assessment for the final report. </w:t>
      </w:r>
      <w:r w:rsidRPr="00ED06AE">
        <w:rPr>
          <w:rFonts w:ascii="Times" w:hAnsi="Times"/>
        </w:rPr>
        <w:t xml:space="preserve"> </w:t>
      </w:r>
    </w:p>
    <w:p w14:paraId="66516C68" w14:textId="77777777" w:rsidR="00162D70" w:rsidRDefault="00162D70" w:rsidP="00162D70">
      <w:pPr>
        <w:pStyle w:val="ListParagraph"/>
        <w:widowControl w:val="0"/>
        <w:numPr>
          <w:ilvl w:val="0"/>
          <w:numId w:val="11"/>
        </w:numPr>
        <w:tabs>
          <w:tab w:val="left" w:pos="820"/>
          <w:tab w:val="left" w:pos="821"/>
        </w:tabs>
        <w:autoSpaceDE w:val="0"/>
        <w:autoSpaceDN w:val="0"/>
        <w:spacing w:before="182" w:line="273" w:lineRule="auto"/>
        <w:ind w:right="385"/>
        <w:contextualSpacing w:val="0"/>
        <w:rPr>
          <w:rFonts w:ascii="Times" w:hAnsi="Times"/>
          <w:sz w:val="24"/>
          <w:szCs w:val="24"/>
        </w:rPr>
      </w:pPr>
      <w:r w:rsidRPr="00ED06AE">
        <w:rPr>
          <w:rFonts w:ascii="Times" w:hAnsi="Times"/>
          <w:sz w:val="24"/>
          <w:szCs w:val="24"/>
        </w:rPr>
        <w:t>The survey questions will ask the students regarding the atmosphere of openly discussing the risk factors due to exposure from the bacteria and virus. These answers will be compared with the students’ answers at the end of the program</w:t>
      </w:r>
      <w:r>
        <w:rPr>
          <w:rFonts w:ascii="Times" w:hAnsi="Times"/>
          <w:sz w:val="24"/>
          <w:szCs w:val="24"/>
        </w:rPr>
        <w:t xml:space="preserve"> and will be utilized in determining results for the final report.</w:t>
      </w:r>
    </w:p>
    <w:p w14:paraId="5CB8C17F" w14:textId="77777777" w:rsidR="00162D70" w:rsidRPr="00D851B8" w:rsidRDefault="00162D70" w:rsidP="00162D70">
      <w:pPr>
        <w:pStyle w:val="ListParagraph"/>
        <w:widowControl w:val="0"/>
        <w:numPr>
          <w:ilvl w:val="0"/>
          <w:numId w:val="11"/>
        </w:numPr>
        <w:tabs>
          <w:tab w:val="left" w:pos="1541"/>
        </w:tabs>
        <w:autoSpaceDE w:val="0"/>
        <w:autoSpaceDN w:val="0"/>
        <w:spacing w:before="59" w:line="273" w:lineRule="auto"/>
        <w:ind w:right="501"/>
        <w:contextualSpacing w:val="0"/>
        <w:rPr>
          <w:rFonts w:ascii="Times" w:hAnsi="Times"/>
          <w:sz w:val="24"/>
          <w:szCs w:val="24"/>
        </w:rPr>
      </w:pPr>
      <w:r w:rsidRPr="00D851B8">
        <w:rPr>
          <w:rFonts w:ascii="Times" w:hAnsi="Times"/>
          <w:sz w:val="24"/>
          <w:szCs w:val="24"/>
        </w:rPr>
        <w:t>Statistical analyses will be conducted to determine the significance of the program. This will measure the correlations between the educational modules, the panels, and the educational resources provided and the overall prevalence rate of meningitis among freshman college students, done by the Data Analyst.</w:t>
      </w:r>
    </w:p>
    <w:p w14:paraId="64A0089B" w14:textId="04AF6758" w:rsidR="00162D70" w:rsidRDefault="00162D70" w:rsidP="00162D70">
      <w:pPr>
        <w:pStyle w:val="ListParagraph"/>
        <w:widowControl w:val="0"/>
        <w:numPr>
          <w:ilvl w:val="0"/>
          <w:numId w:val="11"/>
        </w:numPr>
        <w:tabs>
          <w:tab w:val="left" w:pos="1541"/>
        </w:tabs>
        <w:autoSpaceDE w:val="0"/>
        <w:autoSpaceDN w:val="0"/>
        <w:spacing w:before="59" w:line="273" w:lineRule="auto"/>
        <w:ind w:right="501"/>
        <w:contextualSpacing w:val="0"/>
        <w:rPr>
          <w:rFonts w:ascii="Times" w:hAnsi="Times"/>
          <w:sz w:val="24"/>
          <w:szCs w:val="24"/>
        </w:rPr>
      </w:pPr>
      <w:r w:rsidRPr="00D851B8">
        <w:rPr>
          <w:rFonts w:ascii="Times" w:hAnsi="Times"/>
          <w:sz w:val="24"/>
          <w:szCs w:val="24"/>
        </w:rPr>
        <w:lastRenderedPageBreak/>
        <w:t xml:space="preserve">The pre-program surveys and the post-program surveys will additionally be used to determine how effective the program was, measuring the trends of attitudes and knowledge demonstrated. </w:t>
      </w:r>
    </w:p>
    <w:p w14:paraId="75EDE7CF" w14:textId="77777777" w:rsidR="00162D70" w:rsidRDefault="00162D70" w:rsidP="00162D70">
      <w:pPr>
        <w:widowControl w:val="0"/>
        <w:tabs>
          <w:tab w:val="left" w:pos="1541"/>
        </w:tabs>
        <w:autoSpaceDE w:val="0"/>
        <w:autoSpaceDN w:val="0"/>
        <w:spacing w:before="59" w:line="273" w:lineRule="auto"/>
        <w:ind w:right="501"/>
        <w:rPr>
          <w:rFonts w:ascii="Times" w:hAnsi="Times"/>
          <w:sz w:val="24"/>
          <w:szCs w:val="24"/>
        </w:rPr>
      </w:pPr>
    </w:p>
    <w:p w14:paraId="581C453A" w14:textId="65A7EAF7" w:rsidR="00162D70" w:rsidRPr="00162D70" w:rsidRDefault="00162D70" w:rsidP="00162D70">
      <w:pPr>
        <w:widowControl w:val="0"/>
        <w:tabs>
          <w:tab w:val="left" w:pos="1541"/>
        </w:tabs>
        <w:autoSpaceDE w:val="0"/>
        <w:autoSpaceDN w:val="0"/>
        <w:spacing w:before="59" w:line="273" w:lineRule="auto"/>
        <w:ind w:right="501"/>
        <w:rPr>
          <w:rFonts w:asciiTheme="majorHAnsi" w:hAnsiTheme="majorHAnsi"/>
          <w:color w:val="A50E82" w:themeColor="accent2"/>
          <w:sz w:val="24"/>
          <w:szCs w:val="24"/>
        </w:rPr>
      </w:pPr>
      <w:r w:rsidRPr="00162D70">
        <w:rPr>
          <w:rFonts w:asciiTheme="majorHAnsi" w:hAnsiTheme="majorHAnsi"/>
          <w:color w:val="A50E82" w:themeColor="accent2"/>
          <w:sz w:val="24"/>
          <w:szCs w:val="24"/>
        </w:rPr>
        <w:t xml:space="preserve">Evaluation Design </w:t>
      </w:r>
    </w:p>
    <w:p w14:paraId="15D7607C" w14:textId="77777777" w:rsidR="00162D70" w:rsidRDefault="00162D70" w:rsidP="00162D70">
      <w:pPr>
        <w:spacing w:before="40"/>
        <w:rPr>
          <w:rFonts w:ascii="Times" w:hAnsi="Times"/>
          <w:color w:val="000000" w:themeColor="text1"/>
          <w:sz w:val="24"/>
          <w:szCs w:val="24"/>
        </w:rPr>
      </w:pPr>
    </w:p>
    <w:p w14:paraId="28A21F33" w14:textId="42E2E77C" w:rsidR="00162D70" w:rsidRPr="00162D70" w:rsidRDefault="00162D70" w:rsidP="00162D70">
      <w:pPr>
        <w:spacing w:before="40"/>
        <w:rPr>
          <w:rFonts w:ascii="Times" w:hAnsi="Times"/>
          <w:color w:val="000000" w:themeColor="text1"/>
          <w:sz w:val="24"/>
          <w:szCs w:val="24"/>
        </w:rPr>
      </w:pPr>
      <w:r w:rsidRPr="00162D70">
        <w:rPr>
          <w:rFonts w:ascii="Times" w:hAnsi="Times"/>
          <w:color w:val="000000" w:themeColor="text1"/>
          <w:sz w:val="24"/>
          <w:szCs w:val="24"/>
        </w:rPr>
        <w:t>Investor/Stakeholder Requirements</w:t>
      </w:r>
    </w:p>
    <w:p w14:paraId="6E93C243" w14:textId="77777777" w:rsidR="00162D70" w:rsidRPr="00D851B8" w:rsidRDefault="00162D70" w:rsidP="00162D70">
      <w:pPr>
        <w:pStyle w:val="ListParagraph"/>
        <w:widowControl w:val="0"/>
        <w:numPr>
          <w:ilvl w:val="0"/>
          <w:numId w:val="14"/>
        </w:numPr>
        <w:tabs>
          <w:tab w:val="left" w:pos="820"/>
          <w:tab w:val="left" w:pos="821"/>
        </w:tabs>
        <w:autoSpaceDE w:val="0"/>
        <w:autoSpaceDN w:val="0"/>
        <w:spacing w:before="183" w:line="276" w:lineRule="auto"/>
        <w:ind w:right="602"/>
        <w:contextualSpacing w:val="0"/>
        <w:rPr>
          <w:rFonts w:ascii="Times" w:hAnsi="Times"/>
          <w:sz w:val="24"/>
          <w:szCs w:val="24"/>
        </w:rPr>
      </w:pPr>
      <w:r w:rsidRPr="00D851B8">
        <w:rPr>
          <w:rFonts w:ascii="Times" w:hAnsi="Times"/>
          <w:sz w:val="24"/>
          <w:szCs w:val="24"/>
        </w:rPr>
        <w:t>Athens Clarke County Health Department will receive the data analyses, the statistical analyses, and a report of the overall health outcomes that discusses the effectiveness of the program.</w:t>
      </w:r>
    </w:p>
    <w:p w14:paraId="35908345" w14:textId="77777777" w:rsidR="00162D70" w:rsidRPr="00D851B8" w:rsidRDefault="00162D70" w:rsidP="00162D70">
      <w:pPr>
        <w:pStyle w:val="ListParagraph"/>
        <w:widowControl w:val="0"/>
        <w:numPr>
          <w:ilvl w:val="0"/>
          <w:numId w:val="14"/>
        </w:numPr>
        <w:tabs>
          <w:tab w:val="left" w:pos="820"/>
          <w:tab w:val="left" w:pos="821"/>
        </w:tabs>
        <w:autoSpaceDE w:val="0"/>
        <w:autoSpaceDN w:val="0"/>
        <w:spacing w:before="183" w:line="276" w:lineRule="auto"/>
        <w:ind w:right="602"/>
        <w:contextualSpacing w:val="0"/>
        <w:rPr>
          <w:rFonts w:ascii="Times" w:hAnsi="Times"/>
          <w:sz w:val="24"/>
          <w:szCs w:val="24"/>
        </w:rPr>
      </w:pPr>
      <w:r w:rsidRPr="00D851B8">
        <w:rPr>
          <w:rFonts w:ascii="Times" w:hAnsi="Times"/>
          <w:sz w:val="24"/>
          <w:szCs w:val="24"/>
        </w:rPr>
        <w:t>The investors and the stakeholders will receive the data analyses, the statistical analyses, and a report of the overall health outcomes to determine whether to implement and establish this program in other areas.</w:t>
      </w:r>
    </w:p>
    <w:p w14:paraId="0408BC85" w14:textId="77777777" w:rsidR="00162D70" w:rsidRPr="00D851B8" w:rsidRDefault="00162D70" w:rsidP="00162D70">
      <w:pPr>
        <w:pStyle w:val="ListParagraph"/>
        <w:widowControl w:val="0"/>
        <w:numPr>
          <w:ilvl w:val="0"/>
          <w:numId w:val="14"/>
        </w:numPr>
        <w:tabs>
          <w:tab w:val="left" w:pos="820"/>
          <w:tab w:val="left" w:pos="821"/>
        </w:tabs>
        <w:autoSpaceDE w:val="0"/>
        <w:autoSpaceDN w:val="0"/>
        <w:spacing w:before="183" w:line="276" w:lineRule="auto"/>
        <w:ind w:right="602"/>
        <w:contextualSpacing w:val="0"/>
        <w:rPr>
          <w:rFonts w:ascii="Times" w:hAnsi="Times"/>
          <w:sz w:val="24"/>
          <w:szCs w:val="24"/>
        </w:rPr>
      </w:pPr>
      <w:r w:rsidRPr="00D851B8">
        <w:rPr>
          <w:rFonts w:ascii="Times" w:hAnsi="Times"/>
          <w:sz w:val="24"/>
          <w:szCs w:val="24"/>
        </w:rPr>
        <w:t>These investors will receive analyses regarding the trend in attitudes, increased knowledge of meningitis prevention and management, and self-efficacy to promote physician-patient  communication and treatment options.</w:t>
      </w:r>
    </w:p>
    <w:p w14:paraId="5E34F49C" w14:textId="77777777" w:rsidR="00162D70" w:rsidRPr="00D851B8" w:rsidRDefault="00162D70" w:rsidP="00162D70">
      <w:pPr>
        <w:tabs>
          <w:tab w:val="left" w:pos="820"/>
          <w:tab w:val="left" w:pos="821"/>
        </w:tabs>
        <w:spacing w:before="5"/>
        <w:rPr>
          <w:rFonts w:ascii="Times" w:hAnsi="Times"/>
        </w:rPr>
      </w:pPr>
    </w:p>
    <w:p w14:paraId="3098EAA7" w14:textId="77777777" w:rsidR="00162D70" w:rsidRPr="00D851B8" w:rsidRDefault="00162D70" w:rsidP="00162D70">
      <w:pPr>
        <w:ind w:left="100" w:firstLine="620"/>
        <w:rPr>
          <w:rFonts w:ascii="Times" w:hAnsi="Times"/>
          <w:color w:val="000000" w:themeColor="text1"/>
        </w:rPr>
      </w:pPr>
    </w:p>
    <w:p w14:paraId="756EC44F" w14:textId="77777777" w:rsidR="00162D70" w:rsidRPr="00162D70" w:rsidRDefault="00162D70" w:rsidP="00162D70">
      <w:pPr>
        <w:rPr>
          <w:rFonts w:asciiTheme="majorHAnsi" w:hAnsiTheme="majorHAnsi"/>
          <w:color w:val="A50E82" w:themeColor="accent2"/>
          <w:sz w:val="24"/>
          <w:szCs w:val="24"/>
        </w:rPr>
      </w:pPr>
      <w:r w:rsidRPr="00162D70">
        <w:rPr>
          <w:rFonts w:asciiTheme="majorHAnsi" w:hAnsiTheme="majorHAnsi"/>
          <w:color w:val="A50E82" w:themeColor="accent2"/>
          <w:sz w:val="24"/>
          <w:szCs w:val="24"/>
        </w:rPr>
        <w:t>Evaluation Design</w:t>
      </w:r>
    </w:p>
    <w:p w14:paraId="356DFB05" w14:textId="1E25AD56" w:rsidR="00162D70" w:rsidRDefault="00162D70" w:rsidP="00162D70">
      <w:pPr>
        <w:pStyle w:val="ListParagraph"/>
        <w:widowControl w:val="0"/>
        <w:numPr>
          <w:ilvl w:val="0"/>
          <w:numId w:val="15"/>
        </w:numPr>
        <w:tabs>
          <w:tab w:val="left" w:pos="820"/>
          <w:tab w:val="left" w:pos="821"/>
        </w:tabs>
        <w:autoSpaceDE w:val="0"/>
        <w:autoSpaceDN w:val="0"/>
        <w:spacing w:before="184" w:line="273" w:lineRule="auto"/>
        <w:ind w:right="588"/>
        <w:contextualSpacing w:val="0"/>
        <w:rPr>
          <w:rFonts w:ascii="Times" w:hAnsi="Times"/>
          <w:sz w:val="24"/>
          <w:szCs w:val="24"/>
        </w:rPr>
      </w:pPr>
      <w:r w:rsidRPr="00D851B8">
        <w:rPr>
          <w:rFonts w:ascii="Times" w:hAnsi="Times"/>
          <w:sz w:val="24"/>
          <w:szCs w:val="24"/>
        </w:rPr>
        <w:t>The pre-program and pre-module surveys and the post-program and pre-module surveys will be used to evaluate the program. The trends among the changes in attitudes, knowledge of meningitis prevention and management, and self-efficacy reported from the students will aid in determining the effectiveness  of the program</w:t>
      </w:r>
      <w:r>
        <w:rPr>
          <w:rFonts w:ascii="Times" w:hAnsi="Times"/>
          <w:sz w:val="24"/>
          <w:szCs w:val="24"/>
        </w:rPr>
        <w:t xml:space="preserve"> </w:t>
      </w:r>
      <w:r w:rsidR="00F2738D">
        <w:rPr>
          <w:rFonts w:ascii="Times" w:hAnsi="Times"/>
          <w:sz w:val="24"/>
          <w:szCs w:val="24"/>
        </w:rPr>
        <w:t>[7].</w:t>
      </w:r>
    </w:p>
    <w:p w14:paraId="7F16CC22" w14:textId="77777777" w:rsidR="00162D70" w:rsidRPr="00162D70" w:rsidRDefault="00162D70" w:rsidP="00162D70">
      <w:pPr>
        <w:widowControl w:val="0"/>
        <w:tabs>
          <w:tab w:val="left" w:pos="1541"/>
        </w:tabs>
        <w:autoSpaceDE w:val="0"/>
        <w:autoSpaceDN w:val="0"/>
        <w:spacing w:before="59" w:line="273" w:lineRule="auto"/>
        <w:ind w:left="460" w:right="501" w:firstLine="0"/>
        <w:rPr>
          <w:rFonts w:ascii="Times" w:hAnsi="Times"/>
          <w:sz w:val="24"/>
          <w:szCs w:val="24"/>
        </w:rPr>
      </w:pPr>
    </w:p>
    <w:tbl>
      <w:tblPr>
        <w:tblStyle w:val="TableGrid"/>
        <w:tblpPr w:leftFromText="187" w:rightFromText="187" w:vertAnchor="text" w:horzAnchor="margin" w:tblpXSpec="center" w:tblpY="536"/>
        <w:tblOverlap w:val="never"/>
        <w:tblW w:w="11235" w:type="dxa"/>
        <w:tblLayout w:type="fixed"/>
        <w:tblLook w:val="01E0" w:firstRow="1" w:lastRow="1" w:firstColumn="1" w:lastColumn="1" w:noHBand="0" w:noVBand="0"/>
      </w:tblPr>
      <w:tblGrid>
        <w:gridCol w:w="3161"/>
        <w:gridCol w:w="2580"/>
        <w:gridCol w:w="2580"/>
        <w:gridCol w:w="2914"/>
      </w:tblGrid>
      <w:tr w:rsidR="00162D70" w:rsidRPr="002F04D8" w14:paraId="2D588609" w14:textId="77777777" w:rsidTr="00303C5B">
        <w:trPr>
          <w:trHeight w:val="608"/>
        </w:trPr>
        <w:tc>
          <w:tcPr>
            <w:tcW w:w="3161" w:type="dxa"/>
          </w:tcPr>
          <w:p w14:paraId="6A771399" w14:textId="77777777" w:rsidR="00162D70" w:rsidRPr="002F04D8" w:rsidRDefault="00162D70" w:rsidP="00C57DEA">
            <w:pPr>
              <w:pStyle w:val="TableParagraph"/>
              <w:spacing w:before="158"/>
              <w:ind w:left="693"/>
              <w:rPr>
                <w:rFonts w:ascii="Times" w:hAnsi="Times"/>
              </w:rPr>
            </w:pPr>
            <w:r w:rsidRPr="002F04D8">
              <w:rPr>
                <w:rFonts w:ascii="Times" w:hAnsi="Times"/>
                <w:noProof/>
                <w:color w:val="000000" w:themeColor="text1"/>
              </w:rPr>
              <mc:AlternateContent>
                <mc:Choice Requires="wps">
                  <w:drawing>
                    <wp:anchor distT="0" distB="0" distL="114300" distR="114300" simplePos="0" relativeHeight="251710464" behindDoc="0" locked="0" layoutInCell="1" allowOverlap="1" wp14:anchorId="1FB7E373" wp14:editId="02068D96">
                      <wp:simplePos x="0" y="0"/>
                      <wp:positionH relativeFrom="column">
                        <wp:posOffset>-83186</wp:posOffset>
                      </wp:positionH>
                      <wp:positionV relativeFrom="paragraph">
                        <wp:posOffset>-339513</wp:posOffset>
                      </wp:positionV>
                      <wp:extent cx="3750733" cy="293615"/>
                      <wp:effectExtent l="0" t="0" r="0" b="0"/>
                      <wp:wrapNone/>
                      <wp:docPr id="47" name="Text Box 47"/>
                      <wp:cNvGraphicFramePr/>
                      <a:graphic xmlns:a="http://schemas.openxmlformats.org/drawingml/2006/main">
                        <a:graphicData uri="http://schemas.microsoft.com/office/word/2010/wordprocessingShape">
                          <wps:wsp>
                            <wps:cNvSpPr txBox="1"/>
                            <wps:spPr>
                              <a:xfrm>
                                <a:off x="0" y="0"/>
                                <a:ext cx="3750733" cy="293615"/>
                              </a:xfrm>
                              <a:prstGeom prst="rect">
                                <a:avLst/>
                              </a:prstGeom>
                              <a:solidFill>
                                <a:schemeClr val="lt1"/>
                              </a:solidFill>
                              <a:ln w="6350">
                                <a:noFill/>
                              </a:ln>
                            </wps:spPr>
                            <wps:txbx>
                              <w:txbxContent>
                                <w:p w14:paraId="6129851C" w14:textId="77777777" w:rsidR="00162D70" w:rsidRPr="0041777C" w:rsidRDefault="00162D70" w:rsidP="00162D70">
                                  <w:pPr>
                                    <w:rPr>
                                      <w:rFonts w:ascii="Times" w:hAnsi="Times"/>
                                      <w:sz w:val="24"/>
                                      <w:szCs w:val="24"/>
                                    </w:rPr>
                                  </w:pPr>
                                  <w:r w:rsidRPr="0041777C">
                                    <w:rPr>
                                      <w:rFonts w:ascii="Times" w:hAnsi="Times"/>
                                      <w:color w:val="000000" w:themeColor="text1"/>
                                      <w:sz w:val="24"/>
                                      <w:szCs w:val="24"/>
                                    </w:rPr>
                                    <w:t>Table 1: Program Evaluation of Goals and Objectives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B7E373" id="Text Box 47" o:spid="_x0000_s1048" type="#_x0000_t202" style="position:absolute;left:0;text-align:left;margin-left:-6.55pt;margin-top:-26.75pt;width:295.35pt;height:23.1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" fillcolor="white [3201]" stroked="f" strokeweight=".5pt">
                      <v:textbox>
                        <w:txbxContent>
                          <w:p w14:paraId="6129851C" w14:textId="77777777" w:rsidR="00162D70" w:rsidRPr="0041777C" w:rsidRDefault="00162D70" w:rsidP="00162D70">
                            <w:pPr>
                              <w:rPr>
                                <w:rFonts w:ascii="Times" w:hAnsi="Times"/>
                                <w:sz w:val="24"/>
                                <w:szCs w:val="24"/>
                              </w:rPr>
                            </w:pPr>
                            <w:r w:rsidRPr="0041777C">
                              <w:rPr>
                                <w:rFonts w:ascii="Times" w:hAnsi="Times"/>
                                <w:color w:val="000000" w:themeColor="text1"/>
                                <w:sz w:val="24"/>
                                <w:szCs w:val="24"/>
                              </w:rPr>
                              <w:t>Table 1: Program Evaluation of Goals and Objectives</w:t>
                            </w:r>
                          </w:p>
                        </w:txbxContent>
                      </v:textbox>
                    </v:shape>
                  </w:pict>
                </mc:Fallback>
              </mc:AlternateContent>
            </w:r>
            <w:r w:rsidRPr="002F04D8">
              <w:rPr>
                <w:rFonts w:ascii="Times" w:hAnsi="Times"/>
                <w:color w:val="000000" w:themeColor="text1"/>
              </w:rPr>
              <w:t>Goals and Objectives</w:t>
            </w:r>
          </w:p>
        </w:tc>
        <w:tc>
          <w:tcPr>
            <w:tcW w:w="2580" w:type="dxa"/>
          </w:tcPr>
          <w:p w14:paraId="7537C6FF" w14:textId="77777777" w:rsidR="00162D70" w:rsidRPr="002F04D8" w:rsidRDefault="00162D70" w:rsidP="00C57DEA">
            <w:pPr>
              <w:pStyle w:val="TableParagraph"/>
              <w:spacing w:before="11" w:line="290" w:lineRule="atLeast"/>
              <w:ind w:left="750" w:right="589" w:hanging="140"/>
              <w:rPr>
                <w:rFonts w:ascii="Times" w:hAnsi="Times"/>
                <w:color w:val="000000" w:themeColor="text1"/>
              </w:rPr>
            </w:pPr>
            <w:r>
              <w:rPr>
                <w:rFonts w:ascii="Times" w:hAnsi="Times"/>
                <w:color w:val="000000" w:themeColor="text1"/>
              </w:rPr>
              <w:t>Program Staff</w:t>
            </w:r>
          </w:p>
        </w:tc>
        <w:tc>
          <w:tcPr>
            <w:tcW w:w="2580" w:type="dxa"/>
          </w:tcPr>
          <w:p w14:paraId="77DA0C7C" w14:textId="77777777" w:rsidR="00162D70" w:rsidRPr="002F04D8" w:rsidRDefault="00162D70" w:rsidP="00C57DEA">
            <w:pPr>
              <w:pStyle w:val="TableParagraph"/>
              <w:spacing w:before="11" w:line="290" w:lineRule="atLeast"/>
              <w:ind w:left="750" w:right="589" w:hanging="140"/>
              <w:rPr>
                <w:rFonts w:ascii="Times" w:hAnsi="Times"/>
                <w:color w:val="000000" w:themeColor="text1"/>
              </w:rPr>
            </w:pPr>
            <w:r w:rsidRPr="002F04D8">
              <w:rPr>
                <w:rFonts w:ascii="Times" w:hAnsi="Times"/>
                <w:color w:val="000000" w:themeColor="text1"/>
              </w:rPr>
              <w:t>Evaluation Period</w:t>
            </w:r>
          </w:p>
        </w:tc>
        <w:tc>
          <w:tcPr>
            <w:tcW w:w="2914" w:type="dxa"/>
          </w:tcPr>
          <w:p w14:paraId="031DE7F6" w14:textId="77777777" w:rsidR="00162D70" w:rsidRPr="002F04D8" w:rsidRDefault="00162D70" w:rsidP="00C57DEA">
            <w:pPr>
              <w:pStyle w:val="TableParagraph"/>
              <w:spacing w:before="158"/>
              <w:ind w:left="692"/>
              <w:rPr>
                <w:rFonts w:ascii="Times" w:hAnsi="Times"/>
                <w:color w:val="000000" w:themeColor="text1"/>
              </w:rPr>
            </w:pPr>
            <w:r w:rsidRPr="002F04D8">
              <w:rPr>
                <w:rFonts w:ascii="Times" w:hAnsi="Times"/>
                <w:color w:val="000000" w:themeColor="text1"/>
              </w:rPr>
              <w:t>Evaluation Measures</w:t>
            </w:r>
          </w:p>
        </w:tc>
      </w:tr>
      <w:tr w:rsidR="00162D70" w:rsidRPr="002F04D8" w14:paraId="011A501B" w14:textId="77777777" w:rsidTr="00303C5B">
        <w:trPr>
          <w:trHeight w:val="2053"/>
        </w:trPr>
        <w:tc>
          <w:tcPr>
            <w:tcW w:w="3161" w:type="dxa"/>
          </w:tcPr>
          <w:p w14:paraId="381ACD8E" w14:textId="77777777" w:rsidR="00162D70" w:rsidRPr="002F04D8" w:rsidRDefault="00162D70" w:rsidP="00C57DEA">
            <w:pPr>
              <w:pStyle w:val="TableParagraph"/>
              <w:spacing w:before="11"/>
              <w:rPr>
                <w:rFonts w:ascii="Times" w:hAnsi="Times"/>
              </w:rPr>
            </w:pPr>
          </w:p>
          <w:p w14:paraId="774C9999" w14:textId="77777777" w:rsidR="00162D70" w:rsidRPr="002F04D8" w:rsidRDefault="00162D70" w:rsidP="00C57DEA">
            <w:pPr>
              <w:pStyle w:val="TableParagraph"/>
              <w:ind w:left="131" w:right="125"/>
              <w:jc w:val="center"/>
              <w:rPr>
                <w:rFonts w:ascii="Times" w:hAnsi="Times"/>
              </w:rPr>
            </w:pPr>
            <w:r w:rsidRPr="002F04D8">
              <w:rPr>
                <w:rFonts w:ascii="Times" w:hAnsi="Times"/>
              </w:rPr>
              <w:t xml:space="preserve">Goal 1:  By the end of the program, 50% of students will be knowledgeable on meningitis prevention and management. </w:t>
            </w:r>
          </w:p>
        </w:tc>
        <w:tc>
          <w:tcPr>
            <w:tcW w:w="2580" w:type="dxa"/>
          </w:tcPr>
          <w:p w14:paraId="50AD7AB1" w14:textId="77777777" w:rsidR="00162D70" w:rsidRDefault="00162D70" w:rsidP="00C57DEA">
            <w:pPr>
              <w:pStyle w:val="TableParagraph"/>
              <w:jc w:val="center"/>
              <w:rPr>
                <w:rFonts w:ascii="Times" w:hAnsi="Times"/>
              </w:rPr>
            </w:pPr>
          </w:p>
          <w:p w14:paraId="2A48B8BC" w14:textId="77777777" w:rsidR="00162D70" w:rsidRPr="002F04D8" w:rsidRDefault="00162D70" w:rsidP="00C57DEA">
            <w:pPr>
              <w:pStyle w:val="TableParagraph"/>
              <w:jc w:val="center"/>
              <w:rPr>
                <w:rFonts w:ascii="Times" w:hAnsi="Times"/>
              </w:rPr>
            </w:pPr>
            <w:r>
              <w:rPr>
                <w:rFonts w:ascii="Times" w:hAnsi="Times"/>
              </w:rPr>
              <w:t>Project Director and Data Analyst</w:t>
            </w:r>
          </w:p>
        </w:tc>
        <w:tc>
          <w:tcPr>
            <w:tcW w:w="2580" w:type="dxa"/>
          </w:tcPr>
          <w:p w14:paraId="42E3D55F" w14:textId="77777777" w:rsidR="00162D70" w:rsidRPr="002F04D8" w:rsidRDefault="00162D70" w:rsidP="00C57DEA">
            <w:pPr>
              <w:pStyle w:val="TableParagraph"/>
              <w:rPr>
                <w:rFonts w:ascii="Times" w:hAnsi="Times"/>
              </w:rPr>
            </w:pPr>
          </w:p>
          <w:p w14:paraId="397D6585" w14:textId="77777777" w:rsidR="00162D70" w:rsidRPr="002F04D8" w:rsidRDefault="00162D70" w:rsidP="00C57DEA">
            <w:pPr>
              <w:pStyle w:val="TableParagraph"/>
              <w:ind w:right="175"/>
              <w:jc w:val="center"/>
              <w:rPr>
                <w:rFonts w:ascii="Times" w:hAnsi="Times"/>
              </w:rPr>
            </w:pPr>
            <w:r>
              <w:rPr>
                <w:rFonts w:ascii="Times" w:hAnsi="Times"/>
              </w:rPr>
              <w:t>Impact</w:t>
            </w:r>
            <w:r w:rsidRPr="002F04D8">
              <w:rPr>
                <w:rFonts w:ascii="Times" w:hAnsi="Times"/>
              </w:rPr>
              <w:t xml:space="preserve"> Evaluation: Measured in early February 2020 and early November 2021</w:t>
            </w:r>
          </w:p>
        </w:tc>
        <w:tc>
          <w:tcPr>
            <w:tcW w:w="2914" w:type="dxa"/>
          </w:tcPr>
          <w:p w14:paraId="1AAC6826" w14:textId="77777777" w:rsidR="00162D70" w:rsidRPr="002F04D8" w:rsidRDefault="00162D70" w:rsidP="00C57DEA">
            <w:pPr>
              <w:pStyle w:val="TableParagraph"/>
              <w:ind w:right="102"/>
              <w:jc w:val="center"/>
              <w:rPr>
                <w:rFonts w:ascii="Times" w:hAnsi="Times"/>
              </w:rPr>
            </w:pPr>
            <w:r w:rsidRPr="002F04D8">
              <w:rPr>
                <w:rFonts w:ascii="Times" w:hAnsi="Times"/>
              </w:rPr>
              <w:t>Pre-program and post-module surveys evaluating hygienic practices, risk factors associated, and treatment options available with exposure to meningitis</w:t>
            </w:r>
          </w:p>
          <w:p w14:paraId="6324428F" w14:textId="77777777" w:rsidR="00162D70" w:rsidRPr="002F04D8" w:rsidRDefault="00162D70" w:rsidP="00C57DEA">
            <w:pPr>
              <w:pStyle w:val="TableParagraph"/>
              <w:spacing w:line="290" w:lineRule="atLeast"/>
              <w:ind w:right="555"/>
              <w:rPr>
                <w:rFonts w:ascii="Times" w:hAnsi="Times"/>
              </w:rPr>
            </w:pPr>
          </w:p>
        </w:tc>
      </w:tr>
      <w:tr w:rsidR="00162D70" w:rsidRPr="002F04D8" w14:paraId="0A547637" w14:textId="77777777" w:rsidTr="00303C5B">
        <w:trPr>
          <w:trHeight w:val="1763"/>
        </w:trPr>
        <w:tc>
          <w:tcPr>
            <w:tcW w:w="3161" w:type="dxa"/>
          </w:tcPr>
          <w:p w14:paraId="697FBB5A" w14:textId="77777777" w:rsidR="00162D70" w:rsidRPr="002F04D8" w:rsidRDefault="00162D70" w:rsidP="00C57DEA">
            <w:pPr>
              <w:pStyle w:val="TableParagraph"/>
              <w:spacing w:before="1"/>
              <w:ind w:left="124" w:right="113" w:hanging="4"/>
              <w:jc w:val="center"/>
              <w:rPr>
                <w:rFonts w:ascii="Times" w:hAnsi="Times"/>
              </w:rPr>
            </w:pPr>
          </w:p>
          <w:p w14:paraId="64435797" w14:textId="77777777" w:rsidR="00162D70" w:rsidRPr="002F04D8" w:rsidRDefault="00162D70" w:rsidP="00C57DEA">
            <w:pPr>
              <w:pStyle w:val="TableParagraph"/>
              <w:spacing w:before="1"/>
              <w:ind w:left="124" w:right="113" w:hanging="4"/>
              <w:jc w:val="center"/>
              <w:rPr>
                <w:rFonts w:ascii="Times" w:hAnsi="Times"/>
              </w:rPr>
            </w:pPr>
            <w:r w:rsidRPr="002F04D8">
              <w:rPr>
                <w:rFonts w:ascii="Times" w:hAnsi="Times"/>
                <w:i/>
                <w:iCs/>
              </w:rPr>
              <w:t xml:space="preserve">Objective </w:t>
            </w:r>
            <w:proofErr w:type="spellStart"/>
            <w:r w:rsidRPr="002F04D8">
              <w:rPr>
                <w:rFonts w:ascii="Times" w:hAnsi="Times"/>
                <w:i/>
                <w:iCs/>
              </w:rPr>
              <w:t>i</w:t>
            </w:r>
            <w:proofErr w:type="spellEnd"/>
            <w:r w:rsidRPr="002F04D8">
              <w:rPr>
                <w:rFonts w:ascii="Times" w:hAnsi="Times"/>
              </w:rPr>
              <w:t xml:space="preserve">: Increase knowledge about risks of exposure to meningitis due to social settings and large areas </w:t>
            </w:r>
          </w:p>
          <w:p w14:paraId="068436BE" w14:textId="77777777" w:rsidR="00162D70" w:rsidRPr="002F04D8" w:rsidRDefault="00162D70" w:rsidP="00C57DEA">
            <w:pPr>
              <w:pStyle w:val="TableParagraph"/>
              <w:spacing w:line="290" w:lineRule="atLeast"/>
              <w:ind w:left="131" w:right="123"/>
              <w:jc w:val="center"/>
              <w:rPr>
                <w:rFonts w:ascii="Times" w:hAnsi="Times"/>
              </w:rPr>
            </w:pPr>
          </w:p>
        </w:tc>
        <w:tc>
          <w:tcPr>
            <w:tcW w:w="2580" w:type="dxa"/>
          </w:tcPr>
          <w:p w14:paraId="1934C64E" w14:textId="77777777" w:rsidR="00162D70" w:rsidRDefault="00162D70" w:rsidP="00C57DEA">
            <w:pPr>
              <w:pStyle w:val="TableParagraph"/>
              <w:spacing w:before="1"/>
              <w:ind w:right="175"/>
              <w:jc w:val="center"/>
              <w:rPr>
                <w:rFonts w:ascii="Times" w:hAnsi="Times"/>
              </w:rPr>
            </w:pPr>
          </w:p>
          <w:p w14:paraId="18A8696B" w14:textId="77777777" w:rsidR="00162D70" w:rsidRDefault="00162D70" w:rsidP="00C57DEA">
            <w:pPr>
              <w:pStyle w:val="TableParagraph"/>
              <w:spacing w:before="1"/>
              <w:ind w:right="175"/>
              <w:jc w:val="center"/>
              <w:rPr>
                <w:rFonts w:ascii="Times" w:hAnsi="Times"/>
              </w:rPr>
            </w:pPr>
            <w:r>
              <w:rPr>
                <w:rFonts w:ascii="Times" w:hAnsi="Times"/>
              </w:rPr>
              <w:t>Project Director and Health Educators</w:t>
            </w:r>
          </w:p>
        </w:tc>
        <w:tc>
          <w:tcPr>
            <w:tcW w:w="2580" w:type="dxa"/>
          </w:tcPr>
          <w:p w14:paraId="0FE0E180" w14:textId="77777777" w:rsidR="00162D70" w:rsidRPr="002F04D8" w:rsidRDefault="00162D70" w:rsidP="00C57DEA">
            <w:pPr>
              <w:pStyle w:val="TableParagraph"/>
              <w:spacing w:before="1"/>
              <w:ind w:right="175"/>
              <w:jc w:val="center"/>
              <w:rPr>
                <w:rFonts w:ascii="Times" w:hAnsi="Times"/>
              </w:rPr>
            </w:pPr>
            <w:r>
              <w:rPr>
                <w:rFonts w:ascii="Times" w:hAnsi="Times"/>
              </w:rPr>
              <w:t xml:space="preserve">Impact </w:t>
            </w:r>
            <w:r w:rsidRPr="002F04D8">
              <w:rPr>
                <w:rFonts w:ascii="Times" w:hAnsi="Times"/>
              </w:rPr>
              <w:t>Evaluation:  Measured in early February 2020 and early November 2021</w:t>
            </w:r>
          </w:p>
          <w:p w14:paraId="4137A4BF" w14:textId="77777777" w:rsidR="00162D70" w:rsidRPr="002F04D8" w:rsidRDefault="00162D70" w:rsidP="00C57DEA">
            <w:pPr>
              <w:pStyle w:val="TableParagraph"/>
              <w:jc w:val="center"/>
              <w:rPr>
                <w:rFonts w:ascii="Times" w:hAnsi="Times"/>
              </w:rPr>
            </w:pPr>
          </w:p>
          <w:p w14:paraId="0EB8048A" w14:textId="77777777" w:rsidR="00162D70" w:rsidRPr="002F04D8" w:rsidRDefault="00162D70" w:rsidP="00C57DEA">
            <w:pPr>
              <w:pStyle w:val="TableParagraph"/>
              <w:spacing w:line="290" w:lineRule="atLeast"/>
              <w:ind w:left="249" w:right="242" w:firstLine="64"/>
              <w:jc w:val="center"/>
              <w:rPr>
                <w:rFonts w:ascii="Times" w:hAnsi="Times"/>
              </w:rPr>
            </w:pPr>
            <w:r w:rsidRPr="002F04D8">
              <w:rPr>
                <w:rFonts w:ascii="Times" w:hAnsi="Times"/>
              </w:rPr>
              <w:t>Process Evaluation: measured December 2021</w:t>
            </w:r>
            <w:r>
              <w:rPr>
                <w:rFonts w:ascii="Times" w:hAnsi="Times"/>
              </w:rPr>
              <w:t xml:space="preserve">-This </w:t>
            </w:r>
            <w:r w:rsidRPr="00B421A6">
              <w:rPr>
                <w:rFonts w:ascii="Times" w:hAnsi="Times"/>
              </w:rPr>
              <w:t xml:space="preserve">determines whether </w:t>
            </w:r>
            <w:r>
              <w:rPr>
                <w:rFonts w:ascii="Times" w:hAnsi="Times"/>
              </w:rPr>
              <w:t xml:space="preserve">the </w:t>
            </w:r>
            <w:r w:rsidRPr="00B421A6">
              <w:rPr>
                <w:rFonts w:ascii="Times" w:hAnsi="Times"/>
              </w:rPr>
              <w:t xml:space="preserve">program </w:t>
            </w:r>
            <w:r>
              <w:rPr>
                <w:rFonts w:ascii="Times" w:hAnsi="Times"/>
              </w:rPr>
              <w:t>curriculum and online modules</w:t>
            </w:r>
            <w:r w:rsidRPr="00B421A6">
              <w:rPr>
                <w:rFonts w:ascii="Times" w:hAnsi="Times"/>
              </w:rPr>
              <w:t xml:space="preserve"> have been implemented as intended and resulted in </w:t>
            </w:r>
            <w:r>
              <w:rPr>
                <w:rFonts w:ascii="Times" w:hAnsi="Times"/>
              </w:rPr>
              <w:t>a reduced rate of meningitis cases.</w:t>
            </w:r>
          </w:p>
        </w:tc>
        <w:tc>
          <w:tcPr>
            <w:tcW w:w="2914" w:type="dxa"/>
          </w:tcPr>
          <w:p w14:paraId="4492CABE" w14:textId="77777777" w:rsidR="00162D70" w:rsidRPr="002F04D8" w:rsidRDefault="00162D70" w:rsidP="00C57DEA">
            <w:pPr>
              <w:pStyle w:val="TableParagraph"/>
              <w:spacing w:before="1"/>
              <w:ind w:left="303" w:right="299" w:firstLine="4"/>
              <w:jc w:val="center"/>
              <w:rPr>
                <w:rFonts w:ascii="Times" w:hAnsi="Times"/>
              </w:rPr>
            </w:pPr>
            <w:r w:rsidRPr="002F04D8">
              <w:rPr>
                <w:rFonts w:ascii="Times" w:hAnsi="Times"/>
              </w:rPr>
              <w:t>Pre-program and post-module surveys that analyze the knowledge of and attitudes towards risk and associated topics</w:t>
            </w:r>
          </w:p>
          <w:p w14:paraId="4E78C618" w14:textId="77777777" w:rsidR="00162D70" w:rsidRPr="002F04D8" w:rsidRDefault="00162D70" w:rsidP="00C57DEA">
            <w:pPr>
              <w:pStyle w:val="TableParagraph"/>
              <w:spacing w:line="273" w:lineRule="exact"/>
              <w:ind w:right="101"/>
              <w:rPr>
                <w:rFonts w:ascii="Times" w:hAnsi="Times"/>
              </w:rPr>
            </w:pPr>
          </w:p>
        </w:tc>
      </w:tr>
      <w:tr w:rsidR="00162D70" w:rsidRPr="002F04D8" w14:paraId="362D37E5" w14:textId="77777777" w:rsidTr="00303C5B">
        <w:trPr>
          <w:trHeight w:val="1466"/>
        </w:trPr>
        <w:tc>
          <w:tcPr>
            <w:tcW w:w="3161" w:type="dxa"/>
          </w:tcPr>
          <w:p w14:paraId="6547DA3E" w14:textId="77777777" w:rsidR="00162D70" w:rsidRPr="002F04D8" w:rsidRDefault="00162D70" w:rsidP="00C57DEA">
            <w:pPr>
              <w:pStyle w:val="TableParagraph"/>
              <w:ind w:right="171"/>
              <w:jc w:val="center"/>
              <w:rPr>
                <w:rFonts w:ascii="Times" w:hAnsi="Times"/>
              </w:rPr>
            </w:pPr>
            <w:r w:rsidRPr="002F04D8">
              <w:rPr>
                <w:rFonts w:ascii="Times" w:hAnsi="Times"/>
                <w:i/>
                <w:iCs/>
              </w:rPr>
              <w:t>Objective ii:</w:t>
            </w:r>
            <w:r w:rsidRPr="002F04D8">
              <w:rPr>
                <w:rFonts w:ascii="Times" w:hAnsi="Times"/>
              </w:rPr>
              <w:t xml:space="preserve"> Increase knowledge and familiarity among students regarding prevention strategies and management, treatment and therapies available, and vaccination available</w:t>
            </w:r>
          </w:p>
          <w:p w14:paraId="108C7A8E" w14:textId="77777777" w:rsidR="00162D70" w:rsidRPr="002F04D8" w:rsidRDefault="00162D70" w:rsidP="00C57DEA">
            <w:pPr>
              <w:pStyle w:val="TableParagraph"/>
              <w:spacing w:line="272" w:lineRule="exact"/>
              <w:ind w:left="131" w:right="125"/>
              <w:jc w:val="center"/>
              <w:rPr>
                <w:rFonts w:ascii="Times" w:hAnsi="Times"/>
              </w:rPr>
            </w:pPr>
          </w:p>
        </w:tc>
        <w:tc>
          <w:tcPr>
            <w:tcW w:w="2580" w:type="dxa"/>
          </w:tcPr>
          <w:p w14:paraId="784660FD" w14:textId="77777777" w:rsidR="00162D70" w:rsidRDefault="00162D70" w:rsidP="00C57DEA">
            <w:pPr>
              <w:pStyle w:val="TableParagraph"/>
              <w:spacing w:before="11"/>
              <w:jc w:val="center"/>
              <w:rPr>
                <w:rFonts w:ascii="Times" w:hAnsi="Times"/>
              </w:rPr>
            </w:pPr>
          </w:p>
          <w:p w14:paraId="3F03CE16" w14:textId="77777777" w:rsidR="00162D70" w:rsidRPr="002F04D8" w:rsidRDefault="00162D70" w:rsidP="00C57DEA">
            <w:pPr>
              <w:pStyle w:val="TableParagraph"/>
              <w:spacing w:before="11"/>
              <w:jc w:val="center"/>
              <w:rPr>
                <w:rFonts w:ascii="Times" w:hAnsi="Times"/>
              </w:rPr>
            </w:pPr>
            <w:r>
              <w:rPr>
                <w:rFonts w:ascii="Times" w:hAnsi="Times"/>
              </w:rPr>
              <w:t>Project Director and Health Educators</w:t>
            </w:r>
          </w:p>
        </w:tc>
        <w:tc>
          <w:tcPr>
            <w:tcW w:w="2580" w:type="dxa"/>
          </w:tcPr>
          <w:p w14:paraId="1005E55B" w14:textId="77777777" w:rsidR="00162D70" w:rsidRPr="002F04D8" w:rsidRDefault="00162D70" w:rsidP="00C57DEA">
            <w:pPr>
              <w:pStyle w:val="TableParagraph"/>
              <w:spacing w:before="11"/>
              <w:rPr>
                <w:rFonts w:ascii="Times" w:hAnsi="Times"/>
              </w:rPr>
            </w:pPr>
          </w:p>
          <w:p w14:paraId="4D3C92D9" w14:textId="77777777" w:rsidR="00162D70" w:rsidRPr="002F04D8" w:rsidRDefault="00162D70" w:rsidP="00C57DEA">
            <w:pPr>
              <w:pStyle w:val="TableParagraph"/>
              <w:ind w:left="181" w:right="175" w:firstLine="52"/>
              <w:jc w:val="center"/>
              <w:rPr>
                <w:rFonts w:ascii="Times" w:hAnsi="Times"/>
              </w:rPr>
            </w:pPr>
            <w:r>
              <w:rPr>
                <w:rFonts w:ascii="Times" w:hAnsi="Times"/>
              </w:rPr>
              <w:t>Impact</w:t>
            </w:r>
            <w:r w:rsidRPr="002F04D8">
              <w:rPr>
                <w:rFonts w:ascii="Times" w:hAnsi="Times"/>
              </w:rPr>
              <w:t xml:space="preserve"> Evaluation:  Measured in early February 2020 and early November 2021</w:t>
            </w:r>
          </w:p>
        </w:tc>
        <w:tc>
          <w:tcPr>
            <w:tcW w:w="2914" w:type="dxa"/>
          </w:tcPr>
          <w:p w14:paraId="27DA70EA" w14:textId="77777777" w:rsidR="00162D70" w:rsidRPr="002F04D8" w:rsidRDefault="00162D70" w:rsidP="00C57DEA">
            <w:pPr>
              <w:pStyle w:val="TableParagraph"/>
              <w:ind w:right="171"/>
              <w:jc w:val="center"/>
              <w:rPr>
                <w:rFonts w:ascii="Times" w:hAnsi="Times"/>
              </w:rPr>
            </w:pPr>
            <w:r w:rsidRPr="002F04D8">
              <w:rPr>
                <w:rFonts w:ascii="Times" w:hAnsi="Times"/>
              </w:rPr>
              <w:t>Pre-program and post-module survey that examines the knowledge of  prevention strategies and management, treatment and therapies available, and vaccination available</w:t>
            </w:r>
          </w:p>
          <w:p w14:paraId="022A91EF" w14:textId="77777777" w:rsidR="00162D70" w:rsidRPr="002F04D8" w:rsidRDefault="00162D70" w:rsidP="00C57DEA">
            <w:pPr>
              <w:pStyle w:val="TableParagraph"/>
              <w:ind w:left="140" w:right="136" w:firstLine="1"/>
              <w:jc w:val="center"/>
              <w:rPr>
                <w:rFonts w:ascii="Times" w:hAnsi="Times"/>
              </w:rPr>
            </w:pPr>
          </w:p>
        </w:tc>
      </w:tr>
      <w:tr w:rsidR="00162D70" w:rsidRPr="002F04D8" w14:paraId="08F0B147" w14:textId="77777777" w:rsidTr="00303C5B">
        <w:trPr>
          <w:trHeight w:val="1469"/>
        </w:trPr>
        <w:tc>
          <w:tcPr>
            <w:tcW w:w="3161" w:type="dxa"/>
          </w:tcPr>
          <w:p w14:paraId="7FC61D43" w14:textId="77777777" w:rsidR="00162D70" w:rsidRPr="002F04D8" w:rsidRDefault="00162D70" w:rsidP="00C57DEA">
            <w:pPr>
              <w:pStyle w:val="TableParagraph"/>
              <w:spacing w:before="1"/>
              <w:ind w:left="150" w:right="140" w:hanging="4"/>
              <w:jc w:val="center"/>
              <w:rPr>
                <w:rFonts w:ascii="Times" w:hAnsi="Times"/>
              </w:rPr>
            </w:pPr>
            <w:r w:rsidRPr="002F04D8">
              <w:rPr>
                <w:rFonts w:ascii="Times" w:hAnsi="Times"/>
                <w:i/>
                <w:iCs/>
              </w:rPr>
              <w:t>Objective iii</w:t>
            </w:r>
            <w:r w:rsidRPr="002F04D8">
              <w:rPr>
                <w:rFonts w:ascii="Times" w:hAnsi="Times"/>
              </w:rPr>
              <w:t xml:space="preserve">: Develop and online website comprised of educational modules for freshman college students and faculty </w:t>
            </w:r>
          </w:p>
          <w:p w14:paraId="6E5D98B6" w14:textId="77777777" w:rsidR="00162D70" w:rsidRPr="002F04D8" w:rsidRDefault="00162D70" w:rsidP="00C57DEA">
            <w:pPr>
              <w:pStyle w:val="TableParagraph"/>
              <w:spacing w:line="273" w:lineRule="exact"/>
              <w:ind w:left="130" w:right="125"/>
              <w:jc w:val="center"/>
              <w:rPr>
                <w:rFonts w:ascii="Times" w:hAnsi="Times"/>
              </w:rPr>
            </w:pPr>
          </w:p>
        </w:tc>
        <w:tc>
          <w:tcPr>
            <w:tcW w:w="2580" w:type="dxa"/>
          </w:tcPr>
          <w:p w14:paraId="17B8643F" w14:textId="77777777" w:rsidR="00162D70" w:rsidRDefault="00162D70" w:rsidP="00C57DEA">
            <w:pPr>
              <w:pStyle w:val="TableParagraph"/>
              <w:spacing w:before="1"/>
              <w:ind w:left="138" w:right="130" w:hanging="1"/>
              <w:jc w:val="center"/>
              <w:rPr>
                <w:rFonts w:ascii="Times" w:hAnsi="Times"/>
              </w:rPr>
            </w:pPr>
          </w:p>
          <w:p w14:paraId="17EA8E8B" w14:textId="77777777" w:rsidR="00162D70" w:rsidRPr="002F04D8" w:rsidRDefault="00162D70" w:rsidP="00C57DEA">
            <w:pPr>
              <w:pStyle w:val="TableParagraph"/>
              <w:spacing w:before="1"/>
              <w:ind w:left="138" w:right="130" w:hanging="1"/>
              <w:jc w:val="center"/>
              <w:rPr>
                <w:rFonts w:ascii="Times" w:hAnsi="Times"/>
              </w:rPr>
            </w:pPr>
            <w:r>
              <w:rPr>
                <w:rFonts w:ascii="Times" w:hAnsi="Times"/>
              </w:rPr>
              <w:t xml:space="preserve">Project Director, Health Educators, and Data Analyst </w:t>
            </w:r>
          </w:p>
        </w:tc>
        <w:tc>
          <w:tcPr>
            <w:tcW w:w="2580" w:type="dxa"/>
          </w:tcPr>
          <w:p w14:paraId="1C6B332E" w14:textId="77777777" w:rsidR="00162D70" w:rsidRPr="002F04D8" w:rsidRDefault="00162D70" w:rsidP="00C57DEA">
            <w:pPr>
              <w:pStyle w:val="TableParagraph"/>
              <w:spacing w:before="1"/>
              <w:ind w:left="138" w:right="130" w:hanging="1"/>
              <w:jc w:val="center"/>
              <w:rPr>
                <w:rFonts w:ascii="Times" w:hAnsi="Times"/>
              </w:rPr>
            </w:pPr>
            <w:r w:rsidRPr="002F04D8">
              <w:rPr>
                <w:rFonts w:ascii="Times" w:hAnsi="Times"/>
              </w:rPr>
              <w:t>Formative Evaluation: January-February 2020</w:t>
            </w:r>
          </w:p>
          <w:p w14:paraId="57972687" w14:textId="77777777" w:rsidR="00162D70" w:rsidRPr="002F04D8" w:rsidRDefault="00162D70" w:rsidP="00C57DEA">
            <w:pPr>
              <w:pStyle w:val="TableParagraph"/>
              <w:spacing w:before="1"/>
              <w:ind w:left="138" w:right="130" w:hanging="1"/>
              <w:jc w:val="center"/>
              <w:rPr>
                <w:rFonts w:ascii="Times" w:hAnsi="Times"/>
              </w:rPr>
            </w:pPr>
          </w:p>
          <w:p w14:paraId="5CADF96F" w14:textId="77777777" w:rsidR="00162D70" w:rsidRPr="002F04D8" w:rsidRDefault="00162D70" w:rsidP="00C57DEA">
            <w:pPr>
              <w:pStyle w:val="TableParagraph"/>
              <w:spacing w:line="290" w:lineRule="atLeast"/>
              <w:ind w:left="313" w:right="308"/>
              <w:jc w:val="center"/>
              <w:rPr>
                <w:rFonts w:ascii="Times" w:hAnsi="Times"/>
              </w:rPr>
            </w:pPr>
            <w:r w:rsidRPr="002F04D8">
              <w:rPr>
                <w:rFonts w:ascii="Times" w:hAnsi="Times"/>
              </w:rPr>
              <w:t>Process Evaluation: November -December 2021</w:t>
            </w:r>
          </w:p>
        </w:tc>
        <w:tc>
          <w:tcPr>
            <w:tcW w:w="2914" w:type="dxa"/>
          </w:tcPr>
          <w:p w14:paraId="194702D9" w14:textId="77777777" w:rsidR="00162D70" w:rsidRPr="002F04D8" w:rsidRDefault="00162D70" w:rsidP="00C57DEA">
            <w:pPr>
              <w:pStyle w:val="TableParagraph"/>
              <w:spacing w:before="1"/>
              <w:ind w:left="106" w:right="101"/>
              <w:jc w:val="center"/>
              <w:rPr>
                <w:rFonts w:ascii="Times" w:hAnsi="Times"/>
              </w:rPr>
            </w:pPr>
            <w:r w:rsidRPr="002F04D8">
              <w:rPr>
                <w:rFonts w:ascii="Times" w:hAnsi="Times"/>
              </w:rPr>
              <w:t xml:space="preserve">The website developer will be tested and launched for the modules to be accessible and properly working properly online </w:t>
            </w:r>
          </w:p>
          <w:p w14:paraId="54450B68" w14:textId="77777777" w:rsidR="00162D70" w:rsidRPr="002F04D8" w:rsidRDefault="00162D70" w:rsidP="00C57DEA">
            <w:pPr>
              <w:pStyle w:val="TableParagraph"/>
              <w:rPr>
                <w:rFonts w:ascii="Times" w:hAnsi="Times"/>
              </w:rPr>
            </w:pPr>
          </w:p>
          <w:p w14:paraId="77D3870B" w14:textId="77777777" w:rsidR="00162D70" w:rsidRPr="002F04D8" w:rsidRDefault="00162D70" w:rsidP="00C57DEA">
            <w:pPr>
              <w:pStyle w:val="TableParagraph"/>
              <w:spacing w:line="290" w:lineRule="atLeast"/>
              <w:ind w:left="106" w:right="102"/>
              <w:jc w:val="center"/>
              <w:rPr>
                <w:rFonts w:ascii="Times" w:hAnsi="Times"/>
              </w:rPr>
            </w:pPr>
            <w:r w:rsidRPr="002F04D8">
              <w:rPr>
                <w:rFonts w:ascii="Times" w:hAnsi="Times"/>
              </w:rPr>
              <w:t xml:space="preserve">Continuous monitoring of the website and the educational modules, and access and security to the site </w:t>
            </w:r>
          </w:p>
        </w:tc>
      </w:tr>
      <w:tr w:rsidR="00162D70" w:rsidRPr="002F04D8" w14:paraId="03B95B87" w14:textId="77777777" w:rsidTr="00303C5B">
        <w:trPr>
          <w:trHeight w:val="1469"/>
        </w:trPr>
        <w:tc>
          <w:tcPr>
            <w:tcW w:w="3161" w:type="dxa"/>
          </w:tcPr>
          <w:p w14:paraId="14CDA313" w14:textId="77777777" w:rsidR="00162D70" w:rsidRPr="002F04D8" w:rsidRDefault="00162D70" w:rsidP="00C57DEA">
            <w:pPr>
              <w:contextualSpacing/>
              <w:jc w:val="center"/>
              <w:rPr>
                <w:rFonts w:ascii="Times" w:hAnsi="Times"/>
              </w:rPr>
            </w:pPr>
            <w:r w:rsidRPr="002F04D8">
              <w:rPr>
                <w:rFonts w:ascii="Times" w:hAnsi="Times"/>
                <w:i/>
                <w:iCs/>
              </w:rPr>
              <w:lastRenderedPageBreak/>
              <w:t>Objective iv</w:t>
            </w:r>
            <w:r w:rsidRPr="002F04D8">
              <w:rPr>
                <w:rFonts w:ascii="Times" w:hAnsi="Times"/>
              </w:rPr>
              <w:t>:  Host a panel at the freshman student orientation to increase awareness among students regarding the dangers of meningococcal disease, preventative care, hygienic practices, and encourage screenings and vaccinations.</w:t>
            </w:r>
          </w:p>
          <w:p w14:paraId="2FF5BECF" w14:textId="77777777" w:rsidR="00162D70" w:rsidRPr="002F04D8" w:rsidRDefault="00162D70" w:rsidP="00C57DEA">
            <w:pPr>
              <w:pStyle w:val="TableParagraph"/>
              <w:spacing w:before="1"/>
              <w:ind w:left="150" w:right="140" w:hanging="4"/>
              <w:jc w:val="center"/>
              <w:rPr>
                <w:rFonts w:ascii="Times" w:hAnsi="Times"/>
              </w:rPr>
            </w:pPr>
          </w:p>
        </w:tc>
        <w:tc>
          <w:tcPr>
            <w:tcW w:w="2580" w:type="dxa"/>
          </w:tcPr>
          <w:p w14:paraId="01A5D9CE" w14:textId="77777777" w:rsidR="00162D70" w:rsidRDefault="00162D70" w:rsidP="00C57DEA">
            <w:pPr>
              <w:pStyle w:val="TableParagraph"/>
              <w:spacing w:before="1"/>
              <w:ind w:left="138" w:right="130" w:hanging="1"/>
              <w:jc w:val="center"/>
              <w:rPr>
                <w:rFonts w:ascii="Times" w:hAnsi="Times"/>
              </w:rPr>
            </w:pPr>
          </w:p>
          <w:p w14:paraId="52A155B4" w14:textId="77777777" w:rsidR="00162D70" w:rsidRDefault="00162D70" w:rsidP="00C57DEA">
            <w:pPr>
              <w:pStyle w:val="TableParagraph"/>
              <w:spacing w:before="1"/>
              <w:ind w:left="138" w:right="130" w:hanging="1"/>
              <w:jc w:val="center"/>
              <w:rPr>
                <w:rFonts w:ascii="Times" w:hAnsi="Times"/>
              </w:rPr>
            </w:pPr>
            <w:r>
              <w:rPr>
                <w:rFonts w:ascii="Times" w:hAnsi="Times"/>
              </w:rPr>
              <w:t>Health Educators</w:t>
            </w:r>
          </w:p>
        </w:tc>
        <w:tc>
          <w:tcPr>
            <w:tcW w:w="2580" w:type="dxa"/>
          </w:tcPr>
          <w:p w14:paraId="1261B821" w14:textId="77777777" w:rsidR="00162D70" w:rsidRDefault="00162D70" w:rsidP="00C57DEA">
            <w:pPr>
              <w:pStyle w:val="TableParagraph"/>
              <w:spacing w:before="1"/>
              <w:ind w:left="138" w:right="130" w:hanging="1"/>
              <w:jc w:val="center"/>
              <w:rPr>
                <w:rFonts w:ascii="Times" w:hAnsi="Times"/>
              </w:rPr>
            </w:pPr>
          </w:p>
          <w:p w14:paraId="49E191D8" w14:textId="77777777" w:rsidR="00162D70" w:rsidRDefault="00162D70" w:rsidP="00C57DEA">
            <w:pPr>
              <w:pStyle w:val="TableParagraph"/>
              <w:spacing w:before="1"/>
              <w:ind w:left="138" w:right="130" w:hanging="1"/>
              <w:jc w:val="center"/>
              <w:rPr>
                <w:rFonts w:ascii="Times" w:hAnsi="Times"/>
              </w:rPr>
            </w:pPr>
          </w:p>
          <w:p w14:paraId="6DA4ECB9" w14:textId="77777777" w:rsidR="00162D70" w:rsidRDefault="00162D70" w:rsidP="00C57DEA">
            <w:pPr>
              <w:pStyle w:val="TableParagraph"/>
              <w:spacing w:before="1"/>
              <w:ind w:left="138" w:right="130" w:hanging="1"/>
              <w:jc w:val="center"/>
              <w:rPr>
                <w:rFonts w:ascii="Times" w:hAnsi="Times"/>
              </w:rPr>
            </w:pPr>
          </w:p>
          <w:p w14:paraId="6B1A6C91" w14:textId="77777777" w:rsidR="00162D70" w:rsidRPr="002F04D8" w:rsidRDefault="00162D70" w:rsidP="00C57DEA">
            <w:pPr>
              <w:pStyle w:val="TableParagraph"/>
              <w:spacing w:before="1"/>
              <w:ind w:left="138" w:right="130" w:hanging="1"/>
              <w:jc w:val="center"/>
              <w:rPr>
                <w:rFonts w:ascii="Times" w:hAnsi="Times"/>
              </w:rPr>
            </w:pPr>
            <w:r>
              <w:rPr>
                <w:rFonts w:ascii="Times" w:hAnsi="Times"/>
              </w:rPr>
              <w:t>Impact</w:t>
            </w:r>
            <w:r w:rsidRPr="002F04D8">
              <w:rPr>
                <w:rFonts w:ascii="Times" w:hAnsi="Times"/>
              </w:rPr>
              <w:t xml:space="preserve"> Evaluation: January-February 2020</w:t>
            </w:r>
          </w:p>
          <w:p w14:paraId="6FC3DE26" w14:textId="77777777" w:rsidR="00162D70" w:rsidRPr="002F04D8" w:rsidRDefault="00162D70" w:rsidP="00C57DEA">
            <w:pPr>
              <w:pStyle w:val="TableParagraph"/>
              <w:spacing w:before="1"/>
              <w:ind w:left="138" w:right="130" w:hanging="1"/>
              <w:jc w:val="center"/>
              <w:rPr>
                <w:rFonts w:ascii="Times" w:hAnsi="Times"/>
              </w:rPr>
            </w:pPr>
          </w:p>
          <w:p w14:paraId="482E522A" w14:textId="77777777" w:rsidR="00162D70" w:rsidRPr="002F04D8" w:rsidRDefault="00162D70" w:rsidP="00C57DEA">
            <w:pPr>
              <w:pStyle w:val="TableParagraph"/>
              <w:spacing w:before="1"/>
              <w:ind w:left="138" w:right="130" w:hanging="1"/>
              <w:jc w:val="center"/>
              <w:rPr>
                <w:rFonts w:ascii="Times" w:hAnsi="Times"/>
              </w:rPr>
            </w:pPr>
          </w:p>
        </w:tc>
        <w:tc>
          <w:tcPr>
            <w:tcW w:w="2914" w:type="dxa"/>
          </w:tcPr>
          <w:p w14:paraId="3412E090" w14:textId="77777777" w:rsidR="00162D70" w:rsidRPr="002F04D8" w:rsidRDefault="00162D70" w:rsidP="00C57DEA">
            <w:pPr>
              <w:pStyle w:val="TableParagraph"/>
              <w:spacing w:before="1"/>
              <w:ind w:left="106" w:right="101"/>
              <w:jc w:val="center"/>
              <w:rPr>
                <w:rFonts w:ascii="Times" w:hAnsi="Times"/>
              </w:rPr>
            </w:pPr>
            <w:r w:rsidRPr="002F04D8">
              <w:rPr>
                <w:rFonts w:ascii="Times" w:hAnsi="Times"/>
              </w:rPr>
              <w:t>Documentation of each educational panel delivered</w:t>
            </w:r>
          </w:p>
          <w:p w14:paraId="533DBCD8" w14:textId="77777777" w:rsidR="00162D70" w:rsidRPr="002F04D8" w:rsidRDefault="00162D70" w:rsidP="00C57DEA">
            <w:pPr>
              <w:pStyle w:val="TableParagraph"/>
              <w:spacing w:before="1"/>
              <w:ind w:left="106" w:right="101"/>
              <w:jc w:val="center"/>
              <w:rPr>
                <w:rFonts w:ascii="Times" w:hAnsi="Times"/>
              </w:rPr>
            </w:pPr>
          </w:p>
          <w:p w14:paraId="02827DB8" w14:textId="77777777" w:rsidR="00162D70" w:rsidRPr="002F04D8" w:rsidRDefault="00162D70" w:rsidP="00C57DEA">
            <w:pPr>
              <w:pStyle w:val="TableParagraph"/>
              <w:ind w:right="171"/>
              <w:jc w:val="center"/>
              <w:rPr>
                <w:rFonts w:ascii="Times" w:hAnsi="Times"/>
              </w:rPr>
            </w:pPr>
            <w:r w:rsidRPr="002F04D8">
              <w:rPr>
                <w:rFonts w:ascii="Times" w:hAnsi="Times"/>
              </w:rPr>
              <w:t>Pre-program and post-module survey that examines the knowledge of  prevention strategies and management, treatment and therapies available, and vaccination available</w:t>
            </w:r>
          </w:p>
          <w:p w14:paraId="631DA7C0" w14:textId="77777777" w:rsidR="00162D70" w:rsidRPr="002F04D8" w:rsidRDefault="00162D70" w:rsidP="00C57DEA">
            <w:pPr>
              <w:pStyle w:val="TableParagraph"/>
              <w:spacing w:before="1"/>
              <w:ind w:right="101"/>
              <w:rPr>
                <w:rFonts w:ascii="Times" w:hAnsi="Times"/>
              </w:rPr>
            </w:pPr>
          </w:p>
        </w:tc>
      </w:tr>
      <w:tr w:rsidR="00162D70" w:rsidRPr="002F04D8" w14:paraId="6B08325B" w14:textId="77777777" w:rsidTr="00303C5B">
        <w:trPr>
          <w:trHeight w:val="2055"/>
        </w:trPr>
        <w:tc>
          <w:tcPr>
            <w:tcW w:w="3161" w:type="dxa"/>
          </w:tcPr>
          <w:p w14:paraId="78F90E4D" w14:textId="77777777" w:rsidR="00162D70" w:rsidRPr="002F04D8" w:rsidRDefault="00162D70" w:rsidP="00C57DEA">
            <w:pPr>
              <w:pStyle w:val="TableParagraph"/>
              <w:spacing w:before="11"/>
              <w:rPr>
                <w:rFonts w:ascii="Times" w:hAnsi="Times"/>
              </w:rPr>
            </w:pPr>
          </w:p>
          <w:p w14:paraId="05A68C06" w14:textId="77777777" w:rsidR="00162D70" w:rsidRPr="002F04D8" w:rsidRDefault="00162D70" w:rsidP="00C57DEA">
            <w:pPr>
              <w:pStyle w:val="TableParagraph"/>
              <w:ind w:left="242" w:right="228" w:hanging="6"/>
              <w:jc w:val="center"/>
              <w:rPr>
                <w:rFonts w:ascii="Times" w:hAnsi="Times"/>
              </w:rPr>
            </w:pPr>
            <w:r w:rsidRPr="002F04D8">
              <w:rPr>
                <w:rFonts w:ascii="Times" w:hAnsi="Times"/>
              </w:rPr>
              <w:t xml:space="preserve">Goal 2: Improve physician-patient communication regarding meningitis prevention, potential signs and symptoms, treatment options, and vaccination  </w:t>
            </w:r>
          </w:p>
        </w:tc>
        <w:tc>
          <w:tcPr>
            <w:tcW w:w="2580" w:type="dxa"/>
          </w:tcPr>
          <w:p w14:paraId="615672F5" w14:textId="77777777" w:rsidR="00162D70" w:rsidRDefault="00162D70" w:rsidP="00C57DEA">
            <w:pPr>
              <w:pStyle w:val="TableParagraph"/>
              <w:rPr>
                <w:rFonts w:ascii="Times" w:hAnsi="Times"/>
              </w:rPr>
            </w:pPr>
          </w:p>
          <w:p w14:paraId="4C85045C" w14:textId="77777777" w:rsidR="00162D70" w:rsidRPr="002F04D8" w:rsidRDefault="00162D70" w:rsidP="00C57DEA">
            <w:pPr>
              <w:pStyle w:val="TableParagraph"/>
              <w:jc w:val="center"/>
              <w:rPr>
                <w:rFonts w:ascii="Times" w:hAnsi="Times"/>
              </w:rPr>
            </w:pPr>
            <w:r>
              <w:rPr>
                <w:rFonts w:ascii="Times" w:hAnsi="Times"/>
              </w:rPr>
              <w:t>Project Director and Health Educators</w:t>
            </w:r>
          </w:p>
        </w:tc>
        <w:tc>
          <w:tcPr>
            <w:tcW w:w="2580" w:type="dxa"/>
          </w:tcPr>
          <w:p w14:paraId="260511B8" w14:textId="77777777" w:rsidR="00162D70" w:rsidRPr="002F04D8" w:rsidRDefault="00162D70" w:rsidP="00C57DEA">
            <w:pPr>
              <w:pStyle w:val="TableParagraph"/>
              <w:rPr>
                <w:rFonts w:ascii="Times" w:hAnsi="Times"/>
              </w:rPr>
            </w:pPr>
          </w:p>
          <w:p w14:paraId="2B858095" w14:textId="77777777" w:rsidR="00162D70" w:rsidRPr="002F04D8" w:rsidRDefault="00162D70" w:rsidP="00C57DEA">
            <w:pPr>
              <w:pStyle w:val="TableParagraph"/>
              <w:spacing w:before="11"/>
              <w:rPr>
                <w:rFonts w:ascii="Times" w:hAnsi="Times"/>
              </w:rPr>
            </w:pPr>
          </w:p>
          <w:p w14:paraId="3BA2AB92" w14:textId="77777777" w:rsidR="00162D70" w:rsidRPr="002F04D8" w:rsidRDefault="00162D70" w:rsidP="00C57DEA">
            <w:pPr>
              <w:pStyle w:val="TableParagraph"/>
              <w:ind w:left="181" w:right="175" w:firstLine="52"/>
              <w:jc w:val="center"/>
              <w:rPr>
                <w:rFonts w:ascii="Times" w:hAnsi="Times"/>
              </w:rPr>
            </w:pPr>
            <w:r w:rsidRPr="002F04D8">
              <w:rPr>
                <w:rFonts w:ascii="Times" w:hAnsi="Times"/>
              </w:rPr>
              <w:t>Outcome Evaluation: Measured in early February 2020 and early November 2021</w:t>
            </w:r>
          </w:p>
        </w:tc>
        <w:tc>
          <w:tcPr>
            <w:tcW w:w="2914" w:type="dxa"/>
          </w:tcPr>
          <w:p w14:paraId="6A9CD8E7" w14:textId="77777777" w:rsidR="00162D70" w:rsidRPr="002F04D8" w:rsidRDefault="00162D70" w:rsidP="00C57DEA">
            <w:pPr>
              <w:pStyle w:val="TableParagraph"/>
              <w:spacing w:before="1"/>
              <w:ind w:right="102"/>
              <w:rPr>
                <w:rFonts w:ascii="Times" w:hAnsi="Times"/>
              </w:rPr>
            </w:pPr>
          </w:p>
          <w:p w14:paraId="1E3A0018" w14:textId="77777777" w:rsidR="00162D70" w:rsidRPr="002F04D8" w:rsidRDefault="00162D70" w:rsidP="00C57DEA">
            <w:pPr>
              <w:pStyle w:val="TableParagraph"/>
              <w:spacing w:before="1"/>
              <w:ind w:right="102"/>
              <w:rPr>
                <w:rFonts w:ascii="Times" w:hAnsi="Times"/>
              </w:rPr>
            </w:pPr>
            <w:r w:rsidRPr="002F04D8">
              <w:rPr>
                <w:rFonts w:ascii="Times" w:hAnsi="Times"/>
              </w:rPr>
              <w:t>Contacting patients to</w:t>
            </w:r>
            <w:r w:rsidRPr="002F04D8">
              <w:rPr>
                <w:rFonts w:ascii="Times" w:hAnsi="Times"/>
                <w:spacing w:val="-15"/>
              </w:rPr>
              <w:t xml:space="preserve"> </w:t>
            </w:r>
            <w:r w:rsidRPr="002F04D8">
              <w:rPr>
                <w:rFonts w:ascii="Times" w:hAnsi="Times"/>
              </w:rPr>
              <w:t>measure their willingness to  discuss risk factors associated, preventative practices, and treatment and therapies</w:t>
            </w:r>
          </w:p>
          <w:p w14:paraId="32225AF5" w14:textId="77777777" w:rsidR="00162D70" w:rsidRPr="002F04D8" w:rsidRDefault="00162D70" w:rsidP="00C57DEA">
            <w:pPr>
              <w:rPr>
                <w:rFonts w:ascii="Times" w:hAnsi="Times"/>
              </w:rPr>
            </w:pPr>
          </w:p>
        </w:tc>
      </w:tr>
      <w:tr w:rsidR="00162D70" w:rsidRPr="002F04D8" w14:paraId="41923BDB" w14:textId="77777777" w:rsidTr="00303C5B">
        <w:trPr>
          <w:trHeight w:val="1760"/>
        </w:trPr>
        <w:tc>
          <w:tcPr>
            <w:tcW w:w="3161" w:type="dxa"/>
          </w:tcPr>
          <w:p w14:paraId="3480C698" w14:textId="77777777" w:rsidR="00162D70" w:rsidRPr="002F04D8" w:rsidRDefault="00162D70" w:rsidP="00C57DEA">
            <w:pPr>
              <w:pStyle w:val="TableParagraph"/>
              <w:ind w:left="107" w:right="100" w:firstLine="1"/>
              <w:jc w:val="center"/>
              <w:rPr>
                <w:rFonts w:ascii="Times" w:hAnsi="Times"/>
              </w:rPr>
            </w:pPr>
            <w:r w:rsidRPr="002F04D8">
              <w:rPr>
                <w:rFonts w:ascii="Times" w:hAnsi="Times"/>
                <w:i/>
                <w:iCs/>
              </w:rPr>
              <w:t xml:space="preserve">Objective </w:t>
            </w:r>
            <w:proofErr w:type="spellStart"/>
            <w:r w:rsidRPr="002F04D8">
              <w:rPr>
                <w:rFonts w:ascii="Times" w:hAnsi="Times"/>
                <w:i/>
                <w:iCs/>
              </w:rPr>
              <w:t>i</w:t>
            </w:r>
            <w:proofErr w:type="spellEnd"/>
            <w:r w:rsidRPr="002F04D8">
              <w:rPr>
                <w:rFonts w:ascii="Times" w:hAnsi="Times"/>
              </w:rPr>
              <w:t xml:space="preserve">: Increase the students’ self-efficacy to communicate with their physician. </w:t>
            </w:r>
          </w:p>
          <w:p w14:paraId="4B4F80AC" w14:textId="77777777" w:rsidR="00162D70" w:rsidRPr="002F04D8" w:rsidRDefault="00162D70" w:rsidP="00C57DEA">
            <w:pPr>
              <w:pStyle w:val="TableParagraph"/>
              <w:spacing w:line="273" w:lineRule="exact"/>
              <w:ind w:left="131" w:right="123"/>
              <w:jc w:val="center"/>
              <w:rPr>
                <w:rFonts w:ascii="Times" w:hAnsi="Times"/>
              </w:rPr>
            </w:pPr>
          </w:p>
        </w:tc>
        <w:tc>
          <w:tcPr>
            <w:tcW w:w="2580" w:type="dxa"/>
          </w:tcPr>
          <w:p w14:paraId="44081CF4" w14:textId="77777777" w:rsidR="00162D70" w:rsidRDefault="00162D70" w:rsidP="00C57DEA">
            <w:pPr>
              <w:pStyle w:val="TableParagraph"/>
              <w:ind w:right="175"/>
              <w:jc w:val="center"/>
              <w:rPr>
                <w:rFonts w:ascii="Times" w:hAnsi="Times"/>
              </w:rPr>
            </w:pPr>
          </w:p>
          <w:p w14:paraId="064B87A6" w14:textId="77777777" w:rsidR="00162D70" w:rsidRDefault="00162D70" w:rsidP="00C57DEA">
            <w:pPr>
              <w:pStyle w:val="TableParagraph"/>
              <w:ind w:right="175"/>
              <w:jc w:val="center"/>
              <w:rPr>
                <w:rFonts w:ascii="Times" w:hAnsi="Times"/>
              </w:rPr>
            </w:pPr>
            <w:r>
              <w:rPr>
                <w:rFonts w:ascii="Times" w:hAnsi="Times"/>
              </w:rPr>
              <w:t>Health Educators and Data Analyst</w:t>
            </w:r>
          </w:p>
        </w:tc>
        <w:tc>
          <w:tcPr>
            <w:tcW w:w="2580" w:type="dxa"/>
          </w:tcPr>
          <w:p w14:paraId="1A9F97F7" w14:textId="77777777" w:rsidR="00162D70" w:rsidRPr="002F04D8" w:rsidRDefault="00162D70" w:rsidP="00C57DEA">
            <w:pPr>
              <w:pStyle w:val="TableParagraph"/>
              <w:ind w:right="175"/>
              <w:jc w:val="center"/>
              <w:rPr>
                <w:rFonts w:ascii="Times" w:hAnsi="Times"/>
              </w:rPr>
            </w:pPr>
            <w:r>
              <w:rPr>
                <w:rFonts w:ascii="Times" w:hAnsi="Times"/>
              </w:rPr>
              <w:t xml:space="preserve">Impact </w:t>
            </w:r>
            <w:r w:rsidRPr="002F04D8">
              <w:rPr>
                <w:rFonts w:ascii="Times" w:hAnsi="Times"/>
              </w:rPr>
              <w:t>Evaluation:  Measured in early February 2020 and early November 2021</w:t>
            </w:r>
          </w:p>
        </w:tc>
        <w:tc>
          <w:tcPr>
            <w:tcW w:w="2914" w:type="dxa"/>
          </w:tcPr>
          <w:p w14:paraId="77959C18" w14:textId="77777777" w:rsidR="00162D70" w:rsidRPr="002F04D8" w:rsidRDefault="00162D70" w:rsidP="00C57DEA">
            <w:pPr>
              <w:pStyle w:val="TableParagraph"/>
              <w:ind w:left="106" w:right="102"/>
              <w:jc w:val="center"/>
              <w:rPr>
                <w:rFonts w:ascii="Times" w:hAnsi="Times"/>
              </w:rPr>
            </w:pPr>
            <w:r w:rsidRPr="002F04D8">
              <w:rPr>
                <w:rFonts w:ascii="Times" w:hAnsi="Times"/>
              </w:rPr>
              <w:t xml:space="preserve">Pre-program and post-module surveys evaluating hygienic practices, risk factors associated, and treatment options available with exposure to meningitis </w:t>
            </w:r>
          </w:p>
        </w:tc>
      </w:tr>
      <w:tr w:rsidR="00162D70" w:rsidRPr="002F04D8" w14:paraId="79A01AD7" w14:textId="77777777" w:rsidTr="00303C5B">
        <w:trPr>
          <w:trHeight w:val="204"/>
        </w:trPr>
        <w:tc>
          <w:tcPr>
            <w:tcW w:w="3161" w:type="dxa"/>
          </w:tcPr>
          <w:p w14:paraId="220F1335" w14:textId="77777777" w:rsidR="00162D70" w:rsidRPr="002F04D8" w:rsidRDefault="00162D70" w:rsidP="00C57DEA">
            <w:pPr>
              <w:pStyle w:val="TableParagraph"/>
              <w:ind w:left="174" w:right="169" w:firstLine="5"/>
              <w:jc w:val="center"/>
              <w:rPr>
                <w:rFonts w:ascii="Times" w:hAnsi="Times"/>
              </w:rPr>
            </w:pPr>
            <w:r w:rsidRPr="002F04D8">
              <w:rPr>
                <w:rFonts w:ascii="Times" w:hAnsi="Times"/>
                <w:i/>
                <w:iCs/>
              </w:rPr>
              <w:t>Objective ii</w:t>
            </w:r>
            <w:r w:rsidRPr="002F04D8">
              <w:rPr>
                <w:rFonts w:ascii="Times" w:hAnsi="Times"/>
              </w:rPr>
              <w:t>: Provide educational curriculum and modules for the students on how to discuss their concerns with their physician</w:t>
            </w:r>
            <w:r>
              <w:rPr>
                <w:rFonts w:ascii="Times" w:hAnsi="Times"/>
              </w:rPr>
              <w:t xml:space="preserve"> -participant attendance and qualitative data analyzed for improvements in physician-patient communication  </w:t>
            </w:r>
          </w:p>
          <w:p w14:paraId="37609925" w14:textId="77777777" w:rsidR="00162D70" w:rsidRPr="002F04D8" w:rsidRDefault="00162D70" w:rsidP="00C57DEA">
            <w:pPr>
              <w:pStyle w:val="TableParagraph"/>
              <w:spacing w:before="1" w:line="273" w:lineRule="exact"/>
              <w:ind w:left="131" w:right="124"/>
              <w:jc w:val="center"/>
              <w:rPr>
                <w:rFonts w:ascii="Times" w:hAnsi="Times"/>
              </w:rPr>
            </w:pPr>
          </w:p>
        </w:tc>
        <w:tc>
          <w:tcPr>
            <w:tcW w:w="2580" w:type="dxa"/>
          </w:tcPr>
          <w:p w14:paraId="0FDFDF76" w14:textId="77777777" w:rsidR="00162D70" w:rsidRPr="002F04D8" w:rsidRDefault="00162D70" w:rsidP="00C57DEA">
            <w:pPr>
              <w:pStyle w:val="TableParagraph"/>
              <w:spacing w:before="145" w:line="242" w:lineRule="auto"/>
              <w:ind w:left="138" w:right="130" w:firstLine="52"/>
              <w:jc w:val="center"/>
              <w:rPr>
                <w:rFonts w:ascii="Times" w:hAnsi="Times"/>
              </w:rPr>
            </w:pPr>
            <w:r>
              <w:rPr>
                <w:rFonts w:ascii="Times" w:hAnsi="Times"/>
              </w:rPr>
              <w:t>Project Director, Health Educators, and Data Analyst</w:t>
            </w:r>
          </w:p>
        </w:tc>
        <w:tc>
          <w:tcPr>
            <w:tcW w:w="2580" w:type="dxa"/>
          </w:tcPr>
          <w:p w14:paraId="1A8C5C21" w14:textId="77777777" w:rsidR="00162D70" w:rsidRPr="002F04D8" w:rsidRDefault="00162D70" w:rsidP="00C57DEA">
            <w:pPr>
              <w:pStyle w:val="TableParagraph"/>
              <w:spacing w:before="145" w:line="242" w:lineRule="auto"/>
              <w:ind w:left="138" w:right="130" w:firstLine="52"/>
              <w:rPr>
                <w:rFonts w:ascii="Times" w:hAnsi="Times"/>
              </w:rPr>
            </w:pPr>
            <w:r w:rsidRPr="002F04D8">
              <w:rPr>
                <w:rFonts w:ascii="Times" w:hAnsi="Times"/>
              </w:rPr>
              <w:t>Formative Evaluation: January-February 2020</w:t>
            </w:r>
          </w:p>
          <w:p w14:paraId="15B7228D" w14:textId="77777777" w:rsidR="00162D70" w:rsidRPr="002F04D8" w:rsidRDefault="00162D70" w:rsidP="00C57DEA">
            <w:pPr>
              <w:pStyle w:val="TableParagraph"/>
              <w:spacing w:before="145" w:line="242" w:lineRule="auto"/>
              <w:ind w:left="138" w:right="130" w:firstLine="52"/>
              <w:rPr>
                <w:rFonts w:ascii="Times" w:hAnsi="Times"/>
              </w:rPr>
            </w:pPr>
          </w:p>
          <w:p w14:paraId="2DB5366B" w14:textId="77777777" w:rsidR="00162D70" w:rsidRPr="002F04D8" w:rsidRDefault="00162D70" w:rsidP="00C57DEA">
            <w:pPr>
              <w:pStyle w:val="TableParagraph"/>
              <w:spacing w:before="145" w:line="242" w:lineRule="auto"/>
              <w:ind w:left="138" w:right="130" w:firstLine="52"/>
              <w:jc w:val="center"/>
              <w:rPr>
                <w:rFonts w:ascii="Times" w:hAnsi="Times"/>
              </w:rPr>
            </w:pPr>
            <w:r w:rsidRPr="002F04D8">
              <w:rPr>
                <w:rFonts w:ascii="Times" w:hAnsi="Times"/>
              </w:rPr>
              <w:t>Process Evaluation: November-December 2020</w:t>
            </w:r>
          </w:p>
        </w:tc>
        <w:tc>
          <w:tcPr>
            <w:tcW w:w="2914" w:type="dxa"/>
          </w:tcPr>
          <w:p w14:paraId="1BF56D62" w14:textId="77777777" w:rsidR="00162D70" w:rsidRPr="002F04D8" w:rsidRDefault="00162D70" w:rsidP="00C57DEA">
            <w:pPr>
              <w:pStyle w:val="TableParagraph"/>
              <w:spacing w:before="1"/>
              <w:ind w:left="106" w:right="101"/>
              <w:jc w:val="center"/>
              <w:rPr>
                <w:rFonts w:ascii="Times" w:hAnsi="Times"/>
              </w:rPr>
            </w:pPr>
            <w:r w:rsidRPr="002F04D8">
              <w:rPr>
                <w:rFonts w:ascii="Times" w:hAnsi="Times"/>
              </w:rPr>
              <w:t xml:space="preserve">The website developer will be tested and launched for the modules to be accessible and properly working properly online </w:t>
            </w:r>
          </w:p>
          <w:p w14:paraId="3171F928" w14:textId="77777777" w:rsidR="00162D70" w:rsidRPr="002F04D8" w:rsidRDefault="00162D70" w:rsidP="00C57DEA">
            <w:pPr>
              <w:pStyle w:val="TableParagraph"/>
              <w:rPr>
                <w:rFonts w:ascii="Times" w:hAnsi="Times"/>
              </w:rPr>
            </w:pPr>
          </w:p>
          <w:p w14:paraId="7C7041FA" w14:textId="77777777" w:rsidR="00162D70" w:rsidRPr="002F04D8" w:rsidRDefault="00162D70" w:rsidP="00C57DEA">
            <w:pPr>
              <w:pStyle w:val="TableParagraph"/>
              <w:ind w:left="105" w:right="102"/>
              <w:jc w:val="center"/>
              <w:rPr>
                <w:rFonts w:ascii="Times" w:hAnsi="Times"/>
              </w:rPr>
            </w:pPr>
            <w:r w:rsidRPr="002F04D8">
              <w:rPr>
                <w:rFonts w:ascii="Times" w:hAnsi="Times"/>
              </w:rPr>
              <w:t>Continuous monitoring of the website and the educational modules, and access and security to the site</w:t>
            </w:r>
          </w:p>
        </w:tc>
      </w:tr>
      <w:tr w:rsidR="00162D70" w:rsidRPr="002F04D8" w14:paraId="66EF15AB" w14:textId="77777777" w:rsidTr="00303C5B">
        <w:trPr>
          <w:trHeight w:val="204"/>
        </w:trPr>
        <w:tc>
          <w:tcPr>
            <w:tcW w:w="3161" w:type="dxa"/>
          </w:tcPr>
          <w:p w14:paraId="0E32903C" w14:textId="77777777" w:rsidR="00162D70" w:rsidRPr="002F04D8" w:rsidRDefault="00162D70" w:rsidP="00C57DEA">
            <w:pPr>
              <w:contextualSpacing/>
              <w:jc w:val="center"/>
              <w:rPr>
                <w:rFonts w:ascii="Times" w:hAnsi="Times"/>
              </w:rPr>
            </w:pPr>
            <w:r w:rsidRPr="002F04D8">
              <w:rPr>
                <w:rFonts w:ascii="Times" w:hAnsi="Times"/>
                <w:i/>
                <w:iCs/>
              </w:rPr>
              <w:t>Objective iii</w:t>
            </w:r>
            <w:r w:rsidRPr="002F04D8">
              <w:rPr>
                <w:rFonts w:ascii="Times" w:hAnsi="Times"/>
              </w:rPr>
              <w:t xml:space="preserve">:  Students will report to the Athens Technical College Health Center if they test positive for meningitis and Health Center will keep </w:t>
            </w:r>
            <w:r w:rsidRPr="002F04D8">
              <w:rPr>
                <w:rFonts w:ascii="Times" w:hAnsi="Times"/>
              </w:rPr>
              <w:lastRenderedPageBreak/>
              <w:t>track of how many positive cases they test.</w:t>
            </w:r>
          </w:p>
          <w:p w14:paraId="44D41774" w14:textId="77777777" w:rsidR="00162D70" w:rsidRPr="002F04D8" w:rsidRDefault="00162D70" w:rsidP="00C57DEA">
            <w:pPr>
              <w:pStyle w:val="TableParagraph"/>
              <w:ind w:left="174" w:right="169" w:firstLine="5"/>
              <w:jc w:val="center"/>
              <w:rPr>
                <w:rFonts w:ascii="Times" w:hAnsi="Times"/>
              </w:rPr>
            </w:pPr>
          </w:p>
        </w:tc>
        <w:tc>
          <w:tcPr>
            <w:tcW w:w="2580" w:type="dxa"/>
          </w:tcPr>
          <w:p w14:paraId="179485D3" w14:textId="77777777" w:rsidR="00162D70" w:rsidRPr="002F04D8" w:rsidRDefault="00162D70" w:rsidP="00C57DEA">
            <w:pPr>
              <w:pStyle w:val="TableParagraph"/>
              <w:spacing w:before="145" w:line="242" w:lineRule="auto"/>
              <w:ind w:right="130"/>
              <w:jc w:val="center"/>
              <w:rPr>
                <w:rFonts w:ascii="Times" w:hAnsi="Times"/>
              </w:rPr>
            </w:pPr>
            <w:r>
              <w:rPr>
                <w:rFonts w:ascii="Times" w:hAnsi="Times"/>
              </w:rPr>
              <w:lastRenderedPageBreak/>
              <w:t>Data Analyst</w:t>
            </w:r>
          </w:p>
        </w:tc>
        <w:tc>
          <w:tcPr>
            <w:tcW w:w="2580" w:type="dxa"/>
          </w:tcPr>
          <w:p w14:paraId="37DEAA79" w14:textId="77777777" w:rsidR="00162D70" w:rsidRPr="002F04D8" w:rsidRDefault="00162D70" w:rsidP="00C57DEA">
            <w:pPr>
              <w:pStyle w:val="TableParagraph"/>
              <w:spacing w:before="145" w:line="242" w:lineRule="auto"/>
              <w:ind w:right="130"/>
              <w:jc w:val="center"/>
              <w:rPr>
                <w:rFonts w:ascii="Times" w:hAnsi="Times"/>
              </w:rPr>
            </w:pPr>
            <w:r w:rsidRPr="002F04D8">
              <w:rPr>
                <w:rFonts w:ascii="Times" w:hAnsi="Times"/>
              </w:rPr>
              <w:t>Process Evaluation: November-December 2020</w:t>
            </w:r>
          </w:p>
        </w:tc>
        <w:tc>
          <w:tcPr>
            <w:tcW w:w="2914" w:type="dxa"/>
          </w:tcPr>
          <w:p w14:paraId="743EADFC" w14:textId="77777777" w:rsidR="00162D70" w:rsidRPr="002F04D8" w:rsidRDefault="00162D70" w:rsidP="00C57DEA">
            <w:pPr>
              <w:pStyle w:val="TableParagraph"/>
              <w:spacing w:before="1"/>
              <w:ind w:left="106" w:right="101"/>
              <w:jc w:val="center"/>
              <w:rPr>
                <w:rFonts w:ascii="Times" w:hAnsi="Times"/>
              </w:rPr>
            </w:pPr>
            <w:r w:rsidRPr="002F04D8">
              <w:rPr>
                <w:rFonts w:ascii="Times" w:hAnsi="Times"/>
              </w:rPr>
              <w:t>Documentation of specific cases for infection, maintaining contact with program staff</w:t>
            </w:r>
          </w:p>
          <w:p w14:paraId="23A58812" w14:textId="77777777" w:rsidR="00162D70" w:rsidRPr="002F04D8" w:rsidRDefault="00162D70" w:rsidP="00C57DEA">
            <w:pPr>
              <w:pStyle w:val="TableParagraph"/>
              <w:spacing w:before="1"/>
              <w:ind w:left="106" w:right="101"/>
              <w:jc w:val="center"/>
              <w:rPr>
                <w:rFonts w:ascii="Times" w:hAnsi="Times"/>
              </w:rPr>
            </w:pPr>
          </w:p>
          <w:p w14:paraId="2061E731" w14:textId="77777777" w:rsidR="00162D70" w:rsidRPr="002F04D8" w:rsidRDefault="00162D70" w:rsidP="00C57DEA">
            <w:pPr>
              <w:pStyle w:val="TableParagraph"/>
              <w:spacing w:before="1"/>
              <w:ind w:left="106" w:right="101"/>
              <w:jc w:val="center"/>
              <w:rPr>
                <w:rFonts w:ascii="Times" w:hAnsi="Times"/>
              </w:rPr>
            </w:pPr>
            <w:r w:rsidRPr="002F04D8">
              <w:rPr>
                <w:rFonts w:ascii="Times" w:hAnsi="Times"/>
              </w:rPr>
              <w:lastRenderedPageBreak/>
              <w:t xml:space="preserve">Inventory review of resources and the educational modules, and access and security to the site  </w:t>
            </w:r>
          </w:p>
        </w:tc>
      </w:tr>
      <w:tr w:rsidR="00162D70" w:rsidRPr="002F04D8" w14:paraId="2C3AB488" w14:textId="77777777" w:rsidTr="00303C5B">
        <w:trPr>
          <w:trHeight w:val="204"/>
        </w:trPr>
        <w:tc>
          <w:tcPr>
            <w:tcW w:w="3161" w:type="dxa"/>
          </w:tcPr>
          <w:p w14:paraId="7D1F3D46" w14:textId="77777777" w:rsidR="00162D70" w:rsidRDefault="00162D70" w:rsidP="00C57DEA">
            <w:pPr>
              <w:contextualSpacing/>
              <w:rPr>
                <w:rFonts w:ascii="Times" w:hAnsi="Times"/>
              </w:rPr>
            </w:pPr>
            <w:r>
              <w:rPr>
                <w:rFonts w:ascii="Times" w:hAnsi="Times"/>
              </w:rPr>
              <w:lastRenderedPageBreak/>
              <w:t xml:space="preserve">  </w:t>
            </w:r>
          </w:p>
          <w:p w14:paraId="327EA5CF" w14:textId="77777777" w:rsidR="00162D70" w:rsidRDefault="00162D70" w:rsidP="00C57DEA">
            <w:pPr>
              <w:contextualSpacing/>
              <w:jc w:val="center"/>
              <w:rPr>
                <w:rFonts w:ascii="Times" w:hAnsi="Times"/>
              </w:rPr>
            </w:pPr>
          </w:p>
          <w:p w14:paraId="3FABC7F2" w14:textId="77777777" w:rsidR="00162D70" w:rsidRPr="00985CF8" w:rsidRDefault="00162D70" w:rsidP="00C57DEA">
            <w:pPr>
              <w:contextualSpacing/>
              <w:jc w:val="center"/>
              <w:rPr>
                <w:rFonts w:ascii="Times" w:hAnsi="Times"/>
              </w:rPr>
            </w:pPr>
            <w:r w:rsidRPr="00985CF8">
              <w:rPr>
                <w:rFonts w:ascii="Times" w:hAnsi="Times"/>
              </w:rPr>
              <w:t>Goal 3: Increase rates of immunization/vaccination among college freshman students by 15% by the end of the 2-year period.</w:t>
            </w:r>
          </w:p>
          <w:p w14:paraId="3C226F46" w14:textId="77777777" w:rsidR="00162D70" w:rsidRPr="002F04D8" w:rsidRDefault="00162D70" w:rsidP="00C57DEA">
            <w:pPr>
              <w:pStyle w:val="TableParagraph"/>
              <w:ind w:right="169"/>
              <w:jc w:val="center"/>
              <w:rPr>
                <w:rFonts w:ascii="Times" w:hAnsi="Times"/>
              </w:rPr>
            </w:pPr>
          </w:p>
          <w:p w14:paraId="10139A89" w14:textId="77777777" w:rsidR="00162D70" w:rsidRPr="002F04D8" w:rsidRDefault="00162D70" w:rsidP="00C57DEA">
            <w:pPr>
              <w:pStyle w:val="TableParagraph"/>
              <w:ind w:right="169"/>
              <w:jc w:val="center"/>
              <w:rPr>
                <w:rFonts w:ascii="Times" w:hAnsi="Times"/>
              </w:rPr>
            </w:pPr>
          </w:p>
        </w:tc>
        <w:tc>
          <w:tcPr>
            <w:tcW w:w="2580" w:type="dxa"/>
          </w:tcPr>
          <w:p w14:paraId="5B1C45E5" w14:textId="77777777" w:rsidR="00162D70" w:rsidRDefault="00162D70" w:rsidP="00C57DEA">
            <w:pPr>
              <w:pStyle w:val="TableParagraph"/>
              <w:spacing w:before="145" w:line="242" w:lineRule="auto"/>
              <w:ind w:left="138" w:right="130" w:firstLine="52"/>
              <w:jc w:val="center"/>
              <w:rPr>
                <w:rFonts w:ascii="Times" w:hAnsi="Times"/>
              </w:rPr>
            </w:pPr>
          </w:p>
          <w:p w14:paraId="66B25102" w14:textId="77777777" w:rsidR="00162D70" w:rsidRPr="002F04D8" w:rsidRDefault="00162D70" w:rsidP="00C57DEA">
            <w:pPr>
              <w:pStyle w:val="TableParagraph"/>
              <w:spacing w:before="145" w:line="242" w:lineRule="auto"/>
              <w:ind w:left="138" w:right="130" w:firstLine="52"/>
              <w:jc w:val="center"/>
              <w:rPr>
                <w:rFonts w:ascii="Times" w:hAnsi="Times"/>
              </w:rPr>
            </w:pPr>
            <w:r>
              <w:rPr>
                <w:rFonts w:ascii="Times" w:hAnsi="Times"/>
              </w:rPr>
              <w:t>Project Director, Health Educators, and Data Analyst</w:t>
            </w:r>
          </w:p>
        </w:tc>
        <w:tc>
          <w:tcPr>
            <w:tcW w:w="2580" w:type="dxa"/>
          </w:tcPr>
          <w:p w14:paraId="61DAAC5D" w14:textId="77777777" w:rsidR="00162D70" w:rsidRPr="002F04D8" w:rsidRDefault="00162D70" w:rsidP="00C57DEA">
            <w:pPr>
              <w:pStyle w:val="TableParagraph"/>
              <w:spacing w:before="145" w:line="242" w:lineRule="auto"/>
              <w:ind w:left="138" w:right="130" w:firstLine="52"/>
              <w:jc w:val="center"/>
              <w:rPr>
                <w:rFonts w:ascii="Times" w:hAnsi="Times"/>
              </w:rPr>
            </w:pPr>
          </w:p>
          <w:p w14:paraId="1D13688B" w14:textId="77777777" w:rsidR="00162D70" w:rsidRPr="002F04D8" w:rsidRDefault="00162D70" w:rsidP="00C57DEA">
            <w:pPr>
              <w:pStyle w:val="TableParagraph"/>
              <w:spacing w:before="145" w:line="242" w:lineRule="auto"/>
              <w:ind w:left="138" w:right="130" w:firstLine="52"/>
              <w:jc w:val="center"/>
              <w:rPr>
                <w:rFonts w:ascii="Times" w:hAnsi="Times"/>
              </w:rPr>
            </w:pPr>
            <w:r w:rsidRPr="002F04D8">
              <w:rPr>
                <w:rFonts w:ascii="Times" w:hAnsi="Times"/>
              </w:rPr>
              <w:t>Outcome Evaluation:  Measured in early February 2020 and early November 2021</w:t>
            </w:r>
          </w:p>
        </w:tc>
        <w:tc>
          <w:tcPr>
            <w:tcW w:w="2914" w:type="dxa"/>
          </w:tcPr>
          <w:p w14:paraId="0C9E6089" w14:textId="77777777" w:rsidR="00162D70" w:rsidRPr="002F04D8" w:rsidRDefault="00162D70" w:rsidP="00C57DEA">
            <w:pPr>
              <w:pStyle w:val="TableParagraph"/>
              <w:spacing w:before="1"/>
              <w:ind w:left="106" w:right="101"/>
              <w:jc w:val="center"/>
              <w:rPr>
                <w:rFonts w:ascii="Times" w:hAnsi="Times"/>
              </w:rPr>
            </w:pPr>
          </w:p>
          <w:p w14:paraId="32EA188D" w14:textId="77777777" w:rsidR="00162D70" w:rsidRPr="002F04D8" w:rsidRDefault="00162D70" w:rsidP="00C57DEA">
            <w:pPr>
              <w:pStyle w:val="TableParagraph"/>
              <w:spacing w:before="1"/>
              <w:ind w:left="106" w:right="101"/>
              <w:jc w:val="center"/>
              <w:rPr>
                <w:rFonts w:ascii="Times" w:hAnsi="Times"/>
              </w:rPr>
            </w:pPr>
          </w:p>
          <w:p w14:paraId="59BC9637" w14:textId="77777777" w:rsidR="00162D70" w:rsidRPr="002F04D8" w:rsidRDefault="00162D70" w:rsidP="00C57DEA">
            <w:pPr>
              <w:pStyle w:val="TableParagraph"/>
              <w:spacing w:before="1"/>
              <w:ind w:left="106" w:right="101"/>
              <w:jc w:val="center"/>
              <w:rPr>
                <w:rFonts w:ascii="Times" w:hAnsi="Times"/>
              </w:rPr>
            </w:pPr>
            <w:r w:rsidRPr="002F04D8">
              <w:rPr>
                <w:rFonts w:ascii="Times" w:hAnsi="Times"/>
              </w:rPr>
              <w:t xml:space="preserve">Review records of educational intervention sessions, participation, and resources  </w:t>
            </w:r>
          </w:p>
          <w:p w14:paraId="32DB9047" w14:textId="77777777" w:rsidR="00162D70" w:rsidRPr="002F04D8" w:rsidRDefault="00162D70" w:rsidP="00C57DEA">
            <w:pPr>
              <w:pStyle w:val="TableParagraph"/>
              <w:spacing w:before="1"/>
              <w:ind w:left="106" w:right="101"/>
              <w:jc w:val="center"/>
              <w:rPr>
                <w:rFonts w:ascii="Times" w:hAnsi="Times"/>
              </w:rPr>
            </w:pPr>
            <w:r w:rsidRPr="002F04D8">
              <w:rPr>
                <w:rFonts w:ascii="Times" w:hAnsi="Times"/>
              </w:rPr>
              <w:t>Revise the reports health educators outlining all content covered</w:t>
            </w:r>
          </w:p>
        </w:tc>
      </w:tr>
      <w:tr w:rsidR="00162D70" w:rsidRPr="002F04D8" w14:paraId="5D7C8B63" w14:textId="77777777" w:rsidTr="00303C5B">
        <w:trPr>
          <w:trHeight w:val="204"/>
        </w:trPr>
        <w:tc>
          <w:tcPr>
            <w:tcW w:w="3161" w:type="dxa"/>
          </w:tcPr>
          <w:p w14:paraId="632C9CD9" w14:textId="77777777" w:rsidR="00162D70" w:rsidRPr="002F04D8" w:rsidRDefault="00162D70" w:rsidP="00C57DEA">
            <w:pPr>
              <w:pStyle w:val="TableParagraph"/>
              <w:ind w:right="169"/>
              <w:jc w:val="center"/>
              <w:rPr>
                <w:rFonts w:ascii="Times" w:hAnsi="Times"/>
              </w:rPr>
            </w:pPr>
          </w:p>
          <w:p w14:paraId="418A09B2" w14:textId="77777777" w:rsidR="00162D70" w:rsidRPr="002F04D8" w:rsidRDefault="00162D70" w:rsidP="00C57DEA">
            <w:pPr>
              <w:pStyle w:val="TableParagraph"/>
              <w:ind w:left="124" w:right="113" w:hanging="2"/>
              <w:jc w:val="center"/>
              <w:rPr>
                <w:rFonts w:ascii="Times" w:hAnsi="Times"/>
              </w:rPr>
            </w:pPr>
            <w:r w:rsidRPr="002F04D8">
              <w:rPr>
                <w:rFonts w:ascii="Times" w:hAnsi="Times"/>
                <w:i/>
                <w:iCs/>
              </w:rPr>
              <w:t xml:space="preserve">Objective </w:t>
            </w:r>
            <w:proofErr w:type="spellStart"/>
            <w:r w:rsidRPr="002F04D8">
              <w:rPr>
                <w:rFonts w:ascii="Times" w:hAnsi="Times"/>
                <w:i/>
                <w:iCs/>
              </w:rPr>
              <w:t>i</w:t>
            </w:r>
            <w:proofErr w:type="spellEnd"/>
            <w:r w:rsidRPr="002F04D8">
              <w:rPr>
                <w:rFonts w:ascii="Times" w:hAnsi="Times"/>
              </w:rPr>
              <w:t>:</w:t>
            </w:r>
            <w:r w:rsidRPr="00DE6842">
              <w:rPr>
                <w:rFonts w:ascii="Times" w:hAnsi="Times"/>
              </w:rPr>
              <w:t xml:space="preserve"> Increase knowledge about the </w:t>
            </w:r>
            <w:proofErr w:type="spellStart"/>
            <w:r w:rsidRPr="00DE6842">
              <w:rPr>
                <w:rFonts w:ascii="Times" w:hAnsi="Times"/>
              </w:rPr>
              <w:t>MenACWY</w:t>
            </w:r>
            <w:proofErr w:type="spellEnd"/>
            <w:r w:rsidRPr="00DE6842">
              <w:rPr>
                <w:rFonts w:ascii="Times" w:hAnsi="Times"/>
              </w:rPr>
              <w:t xml:space="preserve"> and </w:t>
            </w:r>
            <w:proofErr w:type="spellStart"/>
            <w:r w:rsidRPr="00DE6842">
              <w:rPr>
                <w:rFonts w:ascii="Times" w:hAnsi="Times"/>
              </w:rPr>
              <w:t>MenB</w:t>
            </w:r>
            <w:proofErr w:type="spellEnd"/>
            <w:r w:rsidRPr="00DE6842">
              <w:rPr>
                <w:rFonts w:ascii="Times" w:hAnsi="Times"/>
              </w:rPr>
              <w:t xml:space="preserve"> vaccines vaccination for meningitis, and their potential risks and benefits</w:t>
            </w:r>
          </w:p>
          <w:p w14:paraId="67A2DBD6" w14:textId="77777777" w:rsidR="00162D70" w:rsidRPr="002F04D8" w:rsidRDefault="00162D70" w:rsidP="00C57DEA">
            <w:pPr>
              <w:pStyle w:val="TableParagraph"/>
              <w:ind w:right="169"/>
              <w:jc w:val="center"/>
              <w:rPr>
                <w:rFonts w:ascii="Times" w:hAnsi="Times"/>
              </w:rPr>
            </w:pPr>
          </w:p>
        </w:tc>
        <w:tc>
          <w:tcPr>
            <w:tcW w:w="2580" w:type="dxa"/>
          </w:tcPr>
          <w:p w14:paraId="6DD88957" w14:textId="77777777" w:rsidR="00162D70" w:rsidRDefault="00162D70" w:rsidP="00C57DEA">
            <w:pPr>
              <w:pStyle w:val="TableParagraph"/>
              <w:spacing w:before="1"/>
              <w:ind w:right="175"/>
              <w:jc w:val="center"/>
              <w:rPr>
                <w:rFonts w:ascii="Times" w:hAnsi="Times"/>
              </w:rPr>
            </w:pPr>
          </w:p>
          <w:p w14:paraId="2719BE53" w14:textId="77777777" w:rsidR="00162D70" w:rsidRPr="002F04D8" w:rsidRDefault="00162D70" w:rsidP="00C57DEA">
            <w:pPr>
              <w:pStyle w:val="TableParagraph"/>
              <w:spacing w:before="1"/>
              <w:ind w:right="175"/>
              <w:jc w:val="center"/>
              <w:rPr>
                <w:rFonts w:ascii="Times" w:hAnsi="Times"/>
              </w:rPr>
            </w:pPr>
            <w:r>
              <w:rPr>
                <w:rFonts w:ascii="Times" w:hAnsi="Times"/>
              </w:rPr>
              <w:t>Health Educators</w:t>
            </w:r>
          </w:p>
        </w:tc>
        <w:tc>
          <w:tcPr>
            <w:tcW w:w="2580" w:type="dxa"/>
          </w:tcPr>
          <w:p w14:paraId="21A74966" w14:textId="77777777" w:rsidR="00162D70" w:rsidRPr="002F04D8" w:rsidRDefault="00162D70" w:rsidP="00C57DEA">
            <w:pPr>
              <w:pStyle w:val="TableParagraph"/>
              <w:spacing w:before="1"/>
              <w:ind w:right="175"/>
              <w:jc w:val="center"/>
              <w:rPr>
                <w:rFonts w:ascii="Times" w:hAnsi="Times"/>
              </w:rPr>
            </w:pPr>
            <w:r w:rsidRPr="002F04D8">
              <w:rPr>
                <w:rFonts w:ascii="Times" w:hAnsi="Times"/>
              </w:rPr>
              <w:t>Outcome Evaluation:  Measured in early February 2020 and early November 2021</w:t>
            </w:r>
          </w:p>
          <w:p w14:paraId="29B7A054" w14:textId="77777777" w:rsidR="00162D70" w:rsidRPr="002F04D8" w:rsidRDefault="00162D70" w:rsidP="00C57DEA">
            <w:pPr>
              <w:pStyle w:val="TableParagraph"/>
              <w:spacing w:before="145" w:line="242" w:lineRule="auto"/>
              <w:ind w:right="130"/>
              <w:jc w:val="center"/>
              <w:rPr>
                <w:rFonts w:ascii="Times" w:hAnsi="Times"/>
              </w:rPr>
            </w:pPr>
            <w:r w:rsidRPr="002F04D8">
              <w:rPr>
                <w:rFonts w:ascii="Times" w:hAnsi="Times"/>
              </w:rPr>
              <w:t>Process Evaluation: measured December 2021</w:t>
            </w:r>
            <w:r>
              <w:rPr>
                <w:rFonts w:ascii="Times" w:hAnsi="Times"/>
              </w:rPr>
              <w:t xml:space="preserve">- </w:t>
            </w:r>
            <w:r>
              <w:t xml:space="preserve"> </w:t>
            </w:r>
            <w:r>
              <w:rPr>
                <w:rFonts w:ascii="Times" w:hAnsi="Times"/>
              </w:rPr>
              <w:t xml:space="preserve">This </w:t>
            </w:r>
            <w:r w:rsidRPr="00B421A6">
              <w:rPr>
                <w:rFonts w:ascii="Times" w:hAnsi="Times"/>
              </w:rPr>
              <w:t xml:space="preserve">determines whether </w:t>
            </w:r>
            <w:r>
              <w:rPr>
                <w:rFonts w:ascii="Times" w:hAnsi="Times"/>
              </w:rPr>
              <w:t xml:space="preserve">the </w:t>
            </w:r>
            <w:r w:rsidRPr="00B421A6">
              <w:rPr>
                <w:rFonts w:ascii="Times" w:hAnsi="Times"/>
              </w:rPr>
              <w:t xml:space="preserve">program </w:t>
            </w:r>
            <w:r>
              <w:rPr>
                <w:rFonts w:ascii="Times" w:hAnsi="Times"/>
              </w:rPr>
              <w:t>curriculum and online modules</w:t>
            </w:r>
            <w:r w:rsidRPr="00B421A6">
              <w:rPr>
                <w:rFonts w:ascii="Times" w:hAnsi="Times"/>
              </w:rPr>
              <w:t xml:space="preserve"> have been implemented as intended and resulted in </w:t>
            </w:r>
            <w:r>
              <w:rPr>
                <w:rFonts w:ascii="Times" w:hAnsi="Times"/>
              </w:rPr>
              <w:t>a reduced rate of meningitis cases.</w:t>
            </w:r>
          </w:p>
        </w:tc>
        <w:tc>
          <w:tcPr>
            <w:tcW w:w="2914" w:type="dxa"/>
          </w:tcPr>
          <w:p w14:paraId="048E7AEE" w14:textId="77777777" w:rsidR="00162D70" w:rsidRPr="002F04D8" w:rsidRDefault="00162D70" w:rsidP="00C57DEA">
            <w:pPr>
              <w:pStyle w:val="TableParagraph"/>
              <w:spacing w:before="1"/>
              <w:ind w:left="106" w:right="101"/>
              <w:jc w:val="center"/>
              <w:rPr>
                <w:rFonts w:ascii="Times" w:hAnsi="Times"/>
              </w:rPr>
            </w:pPr>
          </w:p>
          <w:p w14:paraId="690EA9B7" w14:textId="77777777" w:rsidR="00162D70" w:rsidRPr="002F04D8" w:rsidRDefault="00162D70" w:rsidP="00C57DEA">
            <w:pPr>
              <w:pStyle w:val="TableParagraph"/>
              <w:spacing w:before="1"/>
              <w:ind w:left="106" w:right="101"/>
              <w:jc w:val="center"/>
              <w:rPr>
                <w:rFonts w:ascii="Times" w:hAnsi="Times"/>
              </w:rPr>
            </w:pPr>
            <w:r w:rsidRPr="002F04D8">
              <w:rPr>
                <w:rFonts w:ascii="Times" w:hAnsi="Times"/>
              </w:rPr>
              <w:t xml:space="preserve">Review records of educational intervention sessions, participation, and resources  </w:t>
            </w:r>
          </w:p>
          <w:p w14:paraId="7291C697" w14:textId="77777777" w:rsidR="00162D70" w:rsidRPr="002F04D8" w:rsidRDefault="00162D70" w:rsidP="00C57DEA">
            <w:pPr>
              <w:pStyle w:val="TableParagraph"/>
              <w:spacing w:before="1"/>
              <w:ind w:left="106" w:right="101"/>
              <w:jc w:val="center"/>
              <w:rPr>
                <w:rFonts w:ascii="Times" w:hAnsi="Times"/>
              </w:rPr>
            </w:pPr>
            <w:r w:rsidRPr="002F04D8">
              <w:rPr>
                <w:rFonts w:ascii="Times" w:hAnsi="Times"/>
              </w:rPr>
              <w:t>Revise the reports health educators outlining all content covered</w:t>
            </w:r>
          </w:p>
        </w:tc>
      </w:tr>
      <w:tr w:rsidR="00162D70" w:rsidRPr="002F04D8" w14:paraId="72948EFB" w14:textId="77777777" w:rsidTr="00303C5B">
        <w:trPr>
          <w:trHeight w:val="204"/>
        </w:trPr>
        <w:tc>
          <w:tcPr>
            <w:tcW w:w="3161" w:type="dxa"/>
          </w:tcPr>
          <w:p w14:paraId="0DFC2A9C" w14:textId="77777777" w:rsidR="00162D70" w:rsidRDefault="00162D70" w:rsidP="00C57DEA">
            <w:pPr>
              <w:pStyle w:val="TableParagraph"/>
              <w:ind w:right="169"/>
              <w:jc w:val="center"/>
              <w:rPr>
                <w:rFonts w:ascii="Times" w:hAnsi="Times"/>
              </w:rPr>
            </w:pPr>
            <w:r w:rsidRPr="002F04D8">
              <w:rPr>
                <w:rFonts w:ascii="Times" w:hAnsi="Times"/>
                <w:i/>
                <w:iCs/>
              </w:rPr>
              <w:t>Objective ii</w:t>
            </w:r>
            <w:r w:rsidRPr="002F04D8">
              <w:rPr>
                <w:rFonts w:ascii="Times" w:hAnsi="Times"/>
              </w:rPr>
              <w:t xml:space="preserve">: </w:t>
            </w:r>
          </w:p>
          <w:p w14:paraId="1DFB6DC1" w14:textId="77777777" w:rsidR="00162D70" w:rsidRPr="002F04D8" w:rsidRDefault="00162D70" w:rsidP="00C57DEA">
            <w:pPr>
              <w:pStyle w:val="TableParagraph"/>
              <w:ind w:right="169"/>
              <w:jc w:val="center"/>
              <w:rPr>
                <w:rFonts w:ascii="Times" w:hAnsi="Times"/>
              </w:rPr>
            </w:pPr>
            <w:r w:rsidRPr="00985CF8">
              <w:rPr>
                <w:rFonts w:ascii="Times" w:hAnsi="Times"/>
              </w:rPr>
              <w:t xml:space="preserve">Recruit a speaker from National Meningitis Association to inform students about the organization and the disease, while discussing preventative measures, changes being made to combat the disease, and an anecdotal testimony from someone affected by meningococcal disease to reinforce the danger of the disease. </w:t>
            </w:r>
            <w:r w:rsidRPr="002F04D8">
              <w:rPr>
                <w:rFonts w:ascii="Times" w:hAnsi="Times"/>
              </w:rPr>
              <w:t xml:space="preserve"> </w:t>
            </w:r>
          </w:p>
        </w:tc>
        <w:tc>
          <w:tcPr>
            <w:tcW w:w="2580" w:type="dxa"/>
          </w:tcPr>
          <w:p w14:paraId="51AE38BD" w14:textId="77777777" w:rsidR="00162D70" w:rsidRDefault="00162D70" w:rsidP="00C57DEA">
            <w:pPr>
              <w:pStyle w:val="TableParagraph"/>
              <w:spacing w:before="1"/>
              <w:ind w:right="175"/>
              <w:jc w:val="center"/>
              <w:rPr>
                <w:rFonts w:ascii="Times" w:hAnsi="Times"/>
              </w:rPr>
            </w:pPr>
          </w:p>
          <w:p w14:paraId="23C38A45" w14:textId="77777777" w:rsidR="00162D70" w:rsidRPr="002F04D8" w:rsidRDefault="00162D70" w:rsidP="00C57DEA">
            <w:pPr>
              <w:pStyle w:val="TableParagraph"/>
              <w:spacing w:before="1"/>
              <w:ind w:right="175"/>
              <w:jc w:val="center"/>
              <w:rPr>
                <w:rFonts w:ascii="Times" w:hAnsi="Times"/>
              </w:rPr>
            </w:pPr>
            <w:r>
              <w:rPr>
                <w:rFonts w:ascii="Times" w:hAnsi="Times"/>
              </w:rPr>
              <w:t xml:space="preserve">Project Director and Health Educators </w:t>
            </w:r>
          </w:p>
        </w:tc>
        <w:tc>
          <w:tcPr>
            <w:tcW w:w="2580" w:type="dxa"/>
          </w:tcPr>
          <w:p w14:paraId="1F9C4A37" w14:textId="77777777" w:rsidR="00162D70" w:rsidRPr="002F04D8" w:rsidRDefault="00162D70" w:rsidP="00C57DEA">
            <w:pPr>
              <w:pStyle w:val="TableParagraph"/>
              <w:spacing w:before="1"/>
              <w:ind w:right="175"/>
              <w:jc w:val="center"/>
              <w:rPr>
                <w:rFonts w:ascii="Times" w:hAnsi="Times"/>
              </w:rPr>
            </w:pPr>
            <w:r w:rsidRPr="002F04D8">
              <w:rPr>
                <w:rFonts w:ascii="Times" w:hAnsi="Times"/>
              </w:rPr>
              <w:t>Outcome Evaluation:  Measured in early February 2020 and early November 2021</w:t>
            </w:r>
          </w:p>
          <w:p w14:paraId="49D7EEF4" w14:textId="77777777" w:rsidR="00162D70" w:rsidRPr="002F04D8" w:rsidRDefault="00162D70" w:rsidP="00C57DEA">
            <w:pPr>
              <w:pStyle w:val="TableParagraph"/>
              <w:jc w:val="center"/>
              <w:rPr>
                <w:rFonts w:ascii="Times" w:hAnsi="Times"/>
              </w:rPr>
            </w:pPr>
          </w:p>
          <w:p w14:paraId="7BF6F1B6" w14:textId="77777777" w:rsidR="00162D70" w:rsidRPr="002F04D8" w:rsidRDefault="00162D70" w:rsidP="00C57DEA">
            <w:pPr>
              <w:pStyle w:val="TableParagraph"/>
              <w:spacing w:before="1"/>
              <w:ind w:right="175"/>
              <w:jc w:val="center"/>
              <w:rPr>
                <w:rFonts w:ascii="Times" w:hAnsi="Times"/>
              </w:rPr>
            </w:pPr>
          </w:p>
        </w:tc>
        <w:tc>
          <w:tcPr>
            <w:tcW w:w="2914" w:type="dxa"/>
          </w:tcPr>
          <w:p w14:paraId="4BA3C29C" w14:textId="77777777" w:rsidR="00162D70" w:rsidRPr="002F04D8" w:rsidRDefault="00162D70" w:rsidP="00C57DEA">
            <w:pPr>
              <w:pStyle w:val="TableParagraph"/>
              <w:spacing w:before="1"/>
              <w:ind w:left="106" w:right="101"/>
              <w:jc w:val="center"/>
              <w:rPr>
                <w:rFonts w:ascii="Times" w:hAnsi="Times"/>
              </w:rPr>
            </w:pPr>
            <w:r w:rsidRPr="002F04D8">
              <w:rPr>
                <w:rFonts w:ascii="Times" w:hAnsi="Times"/>
              </w:rPr>
              <w:t>Documentation of specific cases for infection and death, maintaining contact with program staff</w:t>
            </w:r>
          </w:p>
          <w:p w14:paraId="646DBF4C" w14:textId="77777777" w:rsidR="00162D70" w:rsidRPr="002F04D8" w:rsidRDefault="00162D70" w:rsidP="00C57DEA">
            <w:pPr>
              <w:pStyle w:val="TableParagraph"/>
              <w:spacing w:before="1"/>
              <w:ind w:left="106" w:right="101"/>
              <w:jc w:val="center"/>
              <w:rPr>
                <w:rFonts w:ascii="Times" w:hAnsi="Times"/>
              </w:rPr>
            </w:pPr>
          </w:p>
          <w:p w14:paraId="6150C4A3" w14:textId="77777777" w:rsidR="00162D70" w:rsidRPr="002F04D8" w:rsidRDefault="00162D70" w:rsidP="00C57DEA">
            <w:pPr>
              <w:pStyle w:val="TableParagraph"/>
              <w:spacing w:before="1"/>
              <w:ind w:left="106" w:right="101"/>
              <w:jc w:val="center"/>
              <w:rPr>
                <w:rFonts w:ascii="Times" w:hAnsi="Times"/>
              </w:rPr>
            </w:pPr>
            <w:r w:rsidRPr="002F04D8">
              <w:rPr>
                <w:rFonts w:ascii="Times" w:hAnsi="Times"/>
              </w:rPr>
              <w:t xml:space="preserve">Review of resources and the educational modules, and access and security to the site  </w:t>
            </w:r>
          </w:p>
        </w:tc>
      </w:tr>
      <w:tr w:rsidR="00162D70" w:rsidRPr="002F04D8" w14:paraId="768F5CFE" w14:textId="77777777" w:rsidTr="00303C5B">
        <w:trPr>
          <w:trHeight w:val="204"/>
        </w:trPr>
        <w:tc>
          <w:tcPr>
            <w:tcW w:w="3161" w:type="dxa"/>
          </w:tcPr>
          <w:p w14:paraId="483E375B" w14:textId="77777777" w:rsidR="00162D70" w:rsidRPr="002F04D8" w:rsidRDefault="00162D70" w:rsidP="00C57DEA">
            <w:pPr>
              <w:pStyle w:val="TableParagraph"/>
              <w:ind w:left="124" w:right="113" w:hanging="2"/>
              <w:jc w:val="center"/>
              <w:rPr>
                <w:rFonts w:ascii="Times" w:hAnsi="Times"/>
              </w:rPr>
            </w:pPr>
          </w:p>
          <w:p w14:paraId="1D52685B" w14:textId="77777777" w:rsidR="00F7065E" w:rsidRDefault="00F7065E" w:rsidP="00C57DEA">
            <w:pPr>
              <w:pStyle w:val="TableParagraph"/>
              <w:ind w:right="169"/>
              <w:jc w:val="center"/>
              <w:rPr>
                <w:rFonts w:ascii="Times" w:hAnsi="Times"/>
                <w:i/>
                <w:iCs/>
              </w:rPr>
            </w:pPr>
          </w:p>
          <w:p w14:paraId="15DE87C9" w14:textId="7DAAD24A" w:rsidR="00162D70" w:rsidRPr="002F04D8" w:rsidRDefault="00162D70" w:rsidP="00C57DEA">
            <w:pPr>
              <w:pStyle w:val="TableParagraph"/>
              <w:ind w:right="169"/>
              <w:jc w:val="center"/>
              <w:rPr>
                <w:rFonts w:ascii="Times" w:hAnsi="Times"/>
              </w:rPr>
            </w:pPr>
            <w:r w:rsidRPr="002F04D8">
              <w:rPr>
                <w:rFonts w:ascii="Times" w:hAnsi="Times"/>
                <w:i/>
                <w:iCs/>
              </w:rPr>
              <w:lastRenderedPageBreak/>
              <w:t>Objective iii</w:t>
            </w:r>
            <w:r w:rsidRPr="002F04D8">
              <w:rPr>
                <w:rFonts w:ascii="Times" w:hAnsi="Times"/>
              </w:rPr>
              <w:t>:</w:t>
            </w:r>
            <w:r w:rsidRPr="00985CF8">
              <w:rPr>
                <w:rFonts w:ascii="Times" w:hAnsi="Times"/>
              </w:rPr>
              <w:t xml:space="preserve"> The program health educators will produce and distribute pamphlets after the orientation program that encourages students to visit the Health Center in order to get screenings and vaccinations. The pamphlet will also contain information on the Health Center for the benefit of the students.</w:t>
            </w:r>
          </w:p>
        </w:tc>
        <w:tc>
          <w:tcPr>
            <w:tcW w:w="2580" w:type="dxa"/>
          </w:tcPr>
          <w:p w14:paraId="150BE8D0" w14:textId="77777777" w:rsidR="00162D70" w:rsidRDefault="00162D70" w:rsidP="00C57DEA">
            <w:pPr>
              <w:pStyle w:val="TableParagraph"/>
              <w:spacing w:before="1"/>
              <w:ind w:right="175"/>
              <w:jc w:val="center"/>
              <w:rPr>
                <w:rFonts w:ascii="Times" w:hAnsi="Times"/>
              </w:rPr>
            </w:pPr>
          </w:p>
          <w:p w14:paraId="5348248A" w14:textId="77777777" w:rsidR="00F7065E" w:rsidRDefault="00F7065E" w:rsidP="00C57DEA">
            <w:pPr>
              <w:pStyle w:val="TableParagraph"/>
              <w:spacing w:before="1"/>
              <w:ind w:right="175"/>
              <w:jc w:val="center"/>
              <w:rPr>
                <w:rFonts w:ascii="Times" w:hAnsi="Times"/>
              </w:rPr>
            </w:pPr>
          </w:p>
          <w:p w14:paraId="04EF2F49" w14:textId="7D7A2E1E" w:rsidR="00162D70" w:rsidRDefault="00162D70" w:rsidP="00C57DEA">
            <w:pPr>
              <w:pStyle w:val="TableParagraph"/>
              <w:spacing w:before="1"/>
              <w:ind w:right="175"/>
              <w:jc w:val="center"/>
              <w:rPr>
                <w:rFonts w:ascii="Times" w:hAnsi="Times"/>
              </w:rPr>
            </w:pPr>
            <w:r>
              <w:rPr>
                <w:rFonts w:ascii="Times" w:hAnsi="Times"/>
              </w:rPr>
              <w:lastRenderedPageBreak/>
              <w:t>Project Director and Health Educators</w:t>
            </w:r>
          </w:p>
        </w:tc>
        <w:tc>
          <w:tcPr>
            <w:tcW w:w="2580" w:type="dxa"/>
          </w:tcPr>
          <w:p w14:paraId="765CC631" w14:textId="77777777" w:rsidR="00F7065E" w:rsidRDefault="00F7065E" w:rsidP="00C57DEA">
            <w:pPr>
              <w:pStyle w:val="TableParagraph"/>
              <w:spacing w:before="1"/>
              <w:ind w:right="175"/>
              <w:jc w:val="center"/>
              <w:rPr>
                <w:rFonts w:ascii="Times" w:hAnsi="Times"/>
              </w:rPr>
            </w:pPr>
          </w:p>
          <w:p w14:paraId="19A3D2DC" w14:textId="77777777" w:rsidR="00F7065E" w:rsidRDefault="00F7065E" w:rsidP="00C57DEA">
            <w:pPr>
              <w:pStyle w:val="TableParagraph"/>
              <w:spacing w:before="1"/>
              <w:ind w:right="175"/>
              <w:jc w:val="center"/>
              <w:rPr>
                <w:rFonts w:ascii="Times" w:hAnsi="Times"/>
              </w:rPr>
            </w:pPr>
          </w:p>
          <w:p w14:paraId="66F5AE14" w14:textId="602C2C14" w:rsidR="00162D70" w:rsidRPr="002F04D8" w:rsidRDefault="00162D70" w:rsidP="00C57DEA">
            <w:pPr>
              <w:pStyle w:val="TableParagraph"/>
              <w:spacing w:before="1"/>
              <w:ind w:right="175"/>
              <w:jc w:val="center"/>
              <w:rPr>
                <w:rFonts w:ascii="Times" w:hAnsi="Times"/>
              </w:rPr>
            </w:pPr>
            <w:r>
              <w:rPr>
                <w:rFonts w:ascii="Times" w:hAnsi="Times"/>
              </w:rPr>
              <w:lastRenderedPageBreak/>
              <w:t>Impact</w:t>
            </w:r>
            <w:r w:rsidRPr="002F04D8">
              <w:rPr>
                <w:rFonts w:ascii="Times" w:hAnsi="Times"/>
              </w:rPr>
              <w:t xml:space="preserve"> Evaluation:  Measured in early February 2020 and early November 2021</w:t>
            </w:r>
          </w:p>
          <w:p w14:paraId="7A2415B2" w14:textId="77777777" w:rsidR="00162D70" w:rsidRPr="002F04D8" w:rsidRDefault="00162D70" w:rsidP="00C57DEA">
            <w:pPr>
              <w:pStyle w:val="TableParagraph"/>
              <w:jc w:val="center"/>
              <w:rPr>
                <w:rFonts w:ascii="Times" w:hAnsi="Times"/>
              </w:rPr>
            </w:pPr>
          </w:p>
          <w:p w14:paraId="55614519" w14:textId="77777777" w:rsidR="00162D70" w:rsidRPr="002F04D8" w:rsidRDefault="00162D70" w:rsidP="00C57DEA">
            <w:pPr>
              <w:pStyle w:val="TableParagraph"/>
              <w:spacing w:before="1"/>
              <w:ind w:right="175"/>
              <w:jc w:val="center"/>
              <w:rPr>
                <w:rFonts w:ascii="Times" w:hAnsi="Times"/>
              </w:rPr>
            </w:pPr>
            <w:r w:rsidRPr="002F04D8">
              <w:rPr>
                <w:rFonts w:ascii="Times" w:hAnsi="Times"/>
              </w:rPr>
              <w:t>Process Evaluation: measured December 2021</w:t>
            </w:r>
          </w:p>
        </w:tc>
        <w:tc>
          <w:tcPr>
            <w:tcW w:w="2914" w:type="dxa"/>
          </w:tcPr>
          <w:p w14:paraId="05B0655B" w14:textId="77777777" w:rsidR="00F7065E" w:rsidRDefault="00F7065E" w:rsidP="00C57DEA">
            <w:pPr>
              <w:pStyle w:val="TableParagraph"/>
              <w:spacing w:before="1"/>
              <w:ind w:left="106" w:right="101"/>
              <w:jc w:val="center"/>
              <w:rPr>
                <w:rFonts w:ascii="Times" w:hAnsi="Times"/>
              </w:rPr>
            </w:pPr>
          </w:p>
          <w:p w14:paraId="6BD9E9AB" w14:textId="77777777" w:rsidR="00F7065E" w:rsidRDefault="00F7065E" w:rsidP="00C57DEA">
            <w:pPr>
              <w:pStyle w:val="TableParagraph"/>
              <w:spacing w:before="1"/>
              <w:ind w:left="106" w:right="101"/>
              <w:jc w:val="center"/>
              <w:rPr>
                <w:rFonts w:ascii="Times" w:hAnsi="Times"/>
              </w:rPr>
            </w:pPr>
          </w:p>
          <w:p w14:paraId="0FA4BE9B" w14:textId="5B2D170B" w:rsidR="00162D70" w:rsidRPr="002F04D8" w:rsidRDefault="00162D70" w:rsidP="00C57DEA">
            <w:pPr>
              <w:pStyle w:val="TableParagraph"/>
              <w:spacing w:before="1"/>
              <w:ind w:left="106" w:right="101"/>
              <w:jc w:val="center"/>
              <w:rPr>
                <w:rFonts w:ascii="Times" w:hAnsi="Times"/>
              </w:rPr>
            </w:pPr>
            <w:r w:rsidRPr="002F04D8">
              <w:rPr>
                <w:rFonts w:ascii="Times" w:hAnsi="Times"/>
              </w:rPr>
              <w:lastRenderedPageBreak/>
              <w:t xml:space="preserve">Review records of educational intervention sessions, participation, and resources  </w:t>
            </w:r>
          </w:p>
          <w:p w14:paraId="3E30F0B6" w14:textId="77777777" w:rsidR="00162D70" w:rsidRPr="002F04D8" w:rsidRDefault="00162D70" w:rsidP="00C57DEA">
            <w:pPr>
              <w:pStyle w:val="TableParagraph"/>
              <w:spacing w:before="1"/>
              <w:ind w:left="106" w:right="101"/>
              <w:jc w:val="center"/>
              <w:rPr>
                <w:rFonts w:ascii="Times" w:hAnsi="Times"/>
              </w:rPr>
            </w:pPr>
            <w:r w:rsidRPr="002F04D8">
              <w:rPr>
                <w:rFonts w:ascii="Times" w:hAnsi="Times"/>
              </w:rPr>
              <w:t xml:space="preserve">Revise the reports health educators outlining </w:t>
            </w:r>
            <w:r>
              <w:rPr>
                <w:rFonts w:ascii="Times" w:hAnsi="Times"/>
              </w:rPr>
              <w:t xml:space="preserve">the curriculum </w:t>
            </w:r>
            <w:r w:rsidRPr="002F04D8">
              <w:rPr>
                <w:rFonts w:ascii="Times" w:hAnsi="Times"/>
              </w:rPr>
              <w:t>all covered</w:t>
            </w:r>
          </w:p>
        </w:tc>
      </w:tr>
    </w:tbl>
    <w:p w14:paraId="74EF652C" w14:textId="77777777" w:rsidR="00162D70" w:rsidRPr="00D851B8" w:rsidRDefault="00162D70" w:rsidP="00162D70">
      <w:pPr>
        <w:pStyle w:val="ListParagraph"/>
        <w:tabs>
          <w:tab w:val="left" w:pos="820"/>
          <w:tab w:val="left" w:pos="821"/>
        </w:tabs>
        <w:spacing w:before="184" w:line="273" w:lineRule="auto"/>
        <w:ind w:right="588" w:firstLine="0"/>
        <w:rPr>
          <w:rFonts w:ascii="Times" w:hAnsi="Times"/>
          <w:sz w:val="24"/>
          <w:szCs w:val="24"/>
        </w:rPr>
      </w:pPr>
    </w:p>
    <w:p w14:paraId="1F092E37" w14:textId="77777777" w:rsidR="00162D70" w:rsidRPr="001C21D9" w:rsidRDefault="00162D70" w:rsidP="00162D70">
      <w:pPr>
        <w:tabs>
          <w:tab w:val="left" w:pos="820"/>
          <w:tab w:val="left" w:pos="821"/>
        </w:tabs>
        <w:spacing w:before="182" w:line="273" w:lineRule="auto"/>
        <w:ind w:right="385"/>
        <w:rPr>
          <w:rFonts w:ascii="Times" w:hAnsi="Times"/>
          <w:sz w:val="24"/>
          <w:szCs w:val="24"/>
        </w:rPr>
      </w:pPr>
    </w:p>
    <w:p w14:paraId="3E3EB6BE" w14:textId="3DEEB761" w:rsidR="00162D70" w:rsidRPr="00DA5C0A" w:rsidRDefault="00DA5C0A" w:rsidP="00DA5C0A">
      <w:pPr>
        <w:jc w:val="center"/>
        <w:rPr>
          <w:rFonts w:asciiTheme="majorHAnsi" w:hAnsiTheme="majorHAnsi"/>
          <w:b/>
          <w:bCs/>
          <w:color w:val="A50E82" w:themeColor="accent2"/>
          <w:sz w:val="24"/>
          <w:szCs w:val="24"/>
        </w:rPr>
      </w:pPr>
      <w:r>
        <w:rPr>
          <w:rFonts w:asciiTheme="majorHAnsi" w:hAnsiTheme="majorHAnsi"/>
          <w:b/>
          <w:bCs/>
          <w:color w:val="A50E82" w:themeColor="accent2"/>
          <w:sz w:val="24"/>
          <w:szCs w:val="24"/>
        </w:rPr>
        <w:t xml:space="preserve">Marketing Plan </w:t>
      </w:r>
    </w:p>
    <w:p w14:paraId="48C51D6C" w14:textId="77777777" w:rsidR="00E721C2" w:rsidRDefault="00E721C2" w:rsidP="00E721C2"/>
    <w:p w14:paraId="4D068197" w14:textId="77777777" w:rsidR="00E721C2" w:rsidRDefault="00E721C2" w:rsidP="00E721C2"/>
    <w:p w14:paraId="0DA65107" w14:textId="0DBCF575" w:rsidR="00E721C2" w:rsidRPr="00E721C2" w:rsidRDefault="00E721C2" w:rsidP="00E721C2">
      <w:pPr>
        <w:rPr>
          <w:color w:val="A50E82" w:themeColor="accent2"/>
        </w:rPr>
      </w:pPr>
      <w:r w:rsidRPr="00E721C2">
        <w:rPr>
          <w:color w:val="A50E82" w:themeColor="accent2"/>
        </w:rPr>
        <w:t>Target Population, Inclusion Criteria, and Exclusion Criteria</w:t>
      </w:r>
    </w:p>
    <w:p w14:paraId="407F44D9" w14:textId="77777777" w:rsidR="00E721C2" w:rsidRDefault="00E721C2" w:rsidP="00E721C2"/>
    <w:p w14:paraId="6D81015C" w14:textId="77777777" w:rsidR="00E721C2" w:rsidRDefault="00E721C2" w:rsidP="00E721C2"/>
    <w:p w14:paraId="091E2009" w14:textId="6C2F3941" w:rsidR="00E721C2" w:rsidRPr="00E721C2" w:rsidRDefault="00E721C2" w:rsidP="00E721C2">
      <w:pPr>
        <w:rPr>
          <w:rFonts w:ascii="Times" w:hAnsi="Times"/>
          <w:sz w:val="24"/>
          <w:szCs w:val="24"/>
        </w:rPr>
      </w:pPr>
      <w:r w:rsidRPr="00E721C2">
        <w:rPr>
          <w:rFonts w:ascii="Times" w:hAnsi="Times"/>
          <w:sz w:val="24"/>
          <w:szCs w:val="24"/>
        </w:rPr>
        <w:t xml:space="preserve">The Alive and Aware: Meningitis Prevention and Management Program is designed to impact meningococcal health involving college students, mainly to reduce the overall prevalence of meningitis among freshman college students attending Athens Technical College. Through means of education and heightened knowledge, this program aims to augment competencies and awareness regarding the detrimental effects of meningitis and reduce the overall rates of infection among the freshman student body. The Alive and Aware: Meningitis Prevention and Management Program is partnering with Athens Technical College Health Center, National Meningitis Association, and the Department of Health Science of Athens Technical College Administrative Staff, as these organizations play an active role in advocating for preventative care, proper hygiene practices, healthier lifestyles for students, and the risks associated with exposure to meningococcal disease, especially around large student groups. This program is specific to meningococcal disease and the health care that is accessible for college students, as this field is often overlooked due to misdiagnosis or delay in treatment. Due to these factors, this program targets all freshman college students, aged 18 years old attending Athens Technical College. The ideal population of our program will consist of 2,500 students. Our team aims to ultimately expand and pursue clinics and universities throughout Athens-Clarke County, to further decrease the rates of overall prevalence of meningitis among freshman college students. This program’s participants must be able to complete all the educational modules and attend the panels, with an exception towards emergencies and pressing circumstances. This programs also involves working with health educators from nonprofit organizations and health centers, so this program recognizes that these individuals may be unavailable at times. </w:t>
      </w:r>
    </w:p>
    <w:p w14:paraId="63BFA540" w14:textId="77777777" w:rsidR="00E721C2" w:rsidRPr="00E721C2" w:rsidRDefault="00E721C2" w:rsidP="00E721C2">
      <w:pPr>
        <w:rPr>
          <w:rFonts w:ascii="Times" w:hAnsi="Times"/>
          <w:sz w:val="24"/>
          <w:szCs w:val="24"/>
        </w:rPr>
      </w:pPr>
    </w:p>
    <w:p w14:paraId="277A6F8A" w14:textId="77777777" w:rsidR="00E721C2" w:rsidRDefault="00E721C2" w:rsidP="00E721C2">
      <w:pPr>
        <w:rPr>
          <w:rFonts w:ascii="Times" w:hAnsi="Times"/>
          <w:sz w:val="24"/>
          <w:szCs w:val="24"/>
        </w:rPr>
      </w:pPr>
    </w:p>
    <w:p w14:paraId="22310EA5" w14:textId="77777777" w:rsidR="00E721C2" w:rsidRDefault="00E721C2" w:rsidP="00E721C2">
      <w:pPr>
        <w:rPr>
          <w:rFonts w:ascii="Times" w:hAnsi="Times"/>
          <w:sz w:val="24"/>
          <w:szCs w:val="24"/>
        </w:rPr>
      </w:pPr>
    </w:p>
    <w:p w14:paraId="4A3379FE" w14:textId="1F15CB9D" w:rsidR="00E721C2" w:rsidRPr="00E721C2" w:rsidRDefault="00E721C2" w:rsidP="00E721C2">
      <w:pPr>
        <w:rPr>
          <w:rFonts w:ascii="Times" w:hAnsi="Times"/>
          <w:sz w:val="24"/>
          <w:szCs w:val="24"/>
        </w:rPr>
      </w:pPr>
      <w:r w:rsidRPr="00E721C2">
        <w:rPr>
          <w:rFonts w:ascii="Times" w:hAnsi="Times"/>
          <w:sz w:val="24"/>
          <w:szCs w:val="24"/>
        </w:rPr>
        <w:lastRenderedPageBreak/>
        <w:t>Marketing and Recruitment Strategy:</w:t>
      </w:r>
    </w:p>
    <w:p w14:paraId="33DBD4C6" w14:textId="77777777" w:rsidR="00E721C2" w:rsidRPr="00E721C2" w:rsidRDefault="00E721C2" w:rsidP="00E721C2">
      <w:pPr>
        <w:rPr>
          <w:rFonts w:ascii="Times" w:hAnsi="Times"/>
          <w:sz w:val="24"/>
          <w:szCs w:val="24"/>
        </w:rPr>
      </w:pPr>
    </w:p>
    <w:p w14:paraId="137E7F0F" w14:textId="77777777" w:rsidR="00E721C2" w:rsidRPr="00E721C2" w:rsidRDefault="00E721C2" w:rsidP="00E721C2">
      <w:pPr>
        <w:rPr>
          <w:rFonts w:ascii="Times" w:hAnsi="Times"/>
          <w:sz w:val="24"/>
          <w:szCs w:val="24"/>
        </w:rPr>
      </w:pPr>
      <w:r w:rsidRPr="00E721C2">
        <w:rPr>
          <w:rFonts w:ascii="Times" w:hAnsi="Times"/>
          <w:sz w:val="24"/>
          <w:szCs w:val="24"/>
        </w:rPr>
        <w:t xml:space="preserve">We will establish a working relationship with our three partners within the community at the beginning of the Alive and Aware: Meningitis Prevention and Management Program. </w:t>
      </w:r>
    </w:p>
    <w:p w14:paraId="76DD0EBB" w14:textId="77777777" w:rsidR="00E721C2" w:rsidRPr="00E721C2" w:rsidRDefault="00E721C2" w:rsidP="00E721C2">
      <w:pPr>
        <w:rPr>
          <w:rFonts w:ascii="Times" w:hAnsi="Times"/>
          <w:sz w:val="24"/>
          <w:szCs w:val="24"/>
        </w:rPr>
      </w:pPr>
    </w:p>
    <w:p w14:paraId="198B0330" w14:textId="77777777" w:rsidR="00E721C2" w:rsidRPr="00E721C2" w:rsidRDefault="00E721C2" w:rsidP="00E721C2">
      <w:pPr>
        <w:rPr>
          <w:rFonts w:ascii="Times" w:hAnsi="Times"/>
          <w:sz w:val="24"/>
          <w:szCs w:val="24"/>
        </w:rPr>
      </w:pPr>
      <w:r w:rsidRPr="00E721C2">
        <w:rPr>
          <w:rFonts w:ascii="Times" w:hAnsi="Times"/>
          <w:sz w:val="24"/>
          <w:szCs w:val="24"/>
        </w:rPr>
        <w:t>o</w:t>
      </w:r>
      <w:r w:rsidRPr="00E721C2">
        <w:rPr>
          <w:rFonts w:ascii="Times" w:hAnsi="Times"/>
          <w:sz w:val="24"/>
          <w:szCs w:val="24"/>
        </w:rPr>
        <w:tab/>
        <w:t>Athens Technical College Health Center</w:t>
      </w:r>
    </w:p>
    <w:p w14:paraId="0506079B" w14:textId="77777777" w:rsidR="00E721C2" w:rsidRPr="00E721C2" w:rsidRDefault="00E721C2" w:rsidP="00E721C2">
      <w:pPr>
        <w:rPr>
          <w:rFonts w:ascii="Times" w:hAnsi="Times"/>
          <w:sz w:val="24"/>
          <w:szCs w:val="24"/>
        </w:rPr>
      </w:pPr>
      <w:r w:rsidRPr="00E721C2">
        <w:rPr>
          <w:rFonts w:ascii="Times" w:hAnsi="Times"/>
          <w:sz w:val="24"/>
          <w:szCs w:val="24"/>
        </w:rPr>
        <w:t>o</w:t>
      </w:r>
      <w:r w:rsidRPr="00E721C2">
        <w:rPr>
          <w:rFonts w:ascii="Times" w:hAnsi="Times"/>
          <w:sz w:val="24"/>
          <w:szCs w:val="24"/>
        </w:rPr>
        <w:tab/>
        <w:t>National Meningitis Association</w:t>
      </w:r>
    </w:p>
    <w:p w14:paraId="535E7D81" w14:textId="77777777" w:rsidR="00E721C2" w:rsidRPr="00E721C2" w:rsidRDefault="00E721C2" w:rsidP="00E721C2">
      <w:pPr>
        <w:rPr>
          <w:rFonts w:ascii="Times" w:hAnsi="Times"/>
          <w:sz w:val="24"/>
          <w:szCs w:val="24"/>
        </w:rPr>
      </w:pPr>
      <w:r w:rsidRPr="00E721C2">
        <w:rPr>
          <w:rFonts w:ascii="Times" w:hAnsi="Times"/>
          <w:sz w:val="24"/>
          <w:szCs w:val="24"/>
        </w:rPr>
        <w:t>o</w:t>
      </w:r>
      <w:r w:rsidRPr="00E721C2">
        <w:rPr>
          <w:rFonts w:ascii="Times" w:hAnsi="Times"/>
          <w:sz w:val="24"/>
          <w:szCs w:val="24"/>
        </w:rPr>
        <w:tab/>
        <w:t>Athens-Clarke County Health Department</w:t>
      </w:r>
    </w:p>
    <w:p w14:paraId="6B01A08B" w14:textId="77777777" w:rsidR="00E721C2" w:rsidRPr="00E721C2" w:rsidRDefault="00E721C2" w:rsidP="00E721C2">
      <w:pPr>
        <w:rPr>
          <w:rFonts w:ascii="Times" w:hAnsi="Times"/>
          <w:sz w:val="24"/>
          <w:szCs w:val="24"/>
        </w:rPr>
      </w:pPr>
    </w:p>
    <w:p w14:paraId="3878D6CE" w14:textId="77777777" w:rsidR="00E721C2" w:rsidRPr="00E721C2" w:rsidRDefault="00E721C2" w:rsidP="00E721C2">
      <w:pPr>
        <w:rPr>
          <w:rFonts w:ascii="Times" w:hAnsi="Times"/>
          <w:sz w:val="24"/>
          <w:szCs w:val="24"/>
        </w:rPr>
      </w:pPr>
      <w:r w:rsidRPr="00E721C2">
        <w:rPr>
          <w:rFonts w:ascii="Times" w:hAnsi="Times"/>
          <w:sz w:val="24"/>
          <w:szCs w:val="24"/>
        </w:rPr>
        <w:t>These participants will be contacted by the Project Director of the Alive and Aware: Meningitis Prevention and Management Program, who will establish relationships and ensure their participation in this program. There will be primarily four methods of recruitment involved in this program:</w:t>
      </w:r>
    </w:p>
    <w:p w14:paraId="0ED55C4E" w14:textId="77777777" w:rsidR="00E721C2" w:rsidRPr="00E721C2" w:rsidRDefault="00E721C2" w:rsidP="00E721C2">
      <w:pPr>
        <w:rPr>
          <w:rFonts w:ascii="Times" w:hAnsi="Times"/>
          <w:sz w:val="24"/>
          <w:szCs w:val="24"/>
        </w:rPr>
      </w:pPr>
    </w:p>
    <w:p w14:paraId="2A42CA0B" w14:textId="77777777" w:rsidR="00E721C2" w:rsidRPr="00E721C2" w:rsidRDefault="00E721C2" w:rsidP="00E721C2">
      <w:pPr>
        <w:rPr>
          <w:rFonts w:ascii="Times" w:hAnsi="Times"/>
          <w:sz w:val="24"/>
          <w:szCs w:val="24"/>
        </w:rPr>
      </w:pPr>
      <w:r w:rsidRPr="00E721C2">
        <w:rPr>
          <w:rFonts w:ascii="Times" w:hAnsi="Times"/>
          <w:sz w:val="24"/>
          <w:szCs w:val="24"/>
        </w:rPr>
        <w:t>1.) The Project Director and the investors will discuss the necessary details of the program, including the engagement of the three partners. This preliminary meeting will occur over the phone. Another meeting will occur in-person, in which the Project Director and the investors will confirm the program implementation and participation.</w:t>
      </w:r>
    </w:p>
    <w:p w14:paraId="5F4DDA31" w14:textId="77777777" w:rsidR="00E721C2" w:rsidRPr="00E721C2" w:rsidRDefault="00E721C2" w:rsidP="00E721C2">
      <w:pPr>
        <w:rPr>
          <w:rFonts w:ascii="Times" w:hAnsi="Times"/>
          <w:sz w:val="24"/>
          <w:szCs w:val="24"/>
        </w:rPr>
      </w:pPr>
      <w:r w:rsidRPr="00E721C2">
        <w:rPr>
          <w:rFonts w:ascii="Times" w:hAnsi="Times"/>
          <w:sz w:val="24"/>
          <w:szCs w:val="24"/>
        </w:rPr>
        <w:t>2.) The faculty and staff at the Athens Technical College Health Center will send out emails to the investors and to demonstrate and detail a brief overview of the program, scheduling and meetings of the educational sessions, and the significance and benefits of the program. These emails will include promotional flyers to place up around the school and throughout campus to encourage participation by investors and staff.</w:t>
      </w:r>
    </w:p>
    <w:p w14:paraId="48B86D9B" w14:textId="77777777" w:rsidR="00E721C2" w:rsidRPr="00E721C2" w:rsidRDefault="00E721C2" w:rsidP="00E721C2">
      <w:pPr>
        <w:rPr>
          <w:rFonts w:ascii="Times" w:hAnsi="Times"/>
          <w:sz w:val="24"/>
          <w:szCs w:val="24"/>
        </w:rPr>
      </w:pPr>
    </w:p>
    <w:p w14:paraId="6651AB0C" w14:textId="77777777" w:rsidR="00E721C2" w:rsidRPr="00E721C2" w:rsidRDefault="00E721C2" w:rsidP="00E721C2">
      <w:pPr>
        <w:rPr>
          <w:rFonts w:ascii="Times" w:hAnsi="Times"/>
          <w:sz w:val="24"/>
          <w:szCs w:val="24"/>
        </w:rPr>
      </w:pPr>
      <w:r w:rsidRPr="00E721C2">
        <w:rPr>
          <w:rFonts w:ascii="Times" w:hAnsi="Times"/>
          <w:sz w:val="24"/>
          <w:szCs w:val="24"/>
        </w:rPr>
        <w:t>3.) The faculty and staff at the Athens Technical College Health Center will send emails to the freshman student body. The freshman college students will be able to view the overall program,  the scheduling and meetings of the educational sessions, and the significance and benefits of the program. Additionally, the emails will include promotional flyers to place up around the school and throughout campus to encourage participation by college students.</w:t>
      </w:r>
    </w:p>
    <w:p w14:paraId="661BE018" w14:textId="77777777" w:rsidR="00E721C2" w:rsidRPr="00E721C2" w:rsidRDefault="00E721C2" w:rsidP="00E721C2">
      <w:pPr>
        <w:rPr>
          <w:rFonts w:ascii="Times" w:hAnsi="Times"/>
          <w:sz w:val="24"/>
          <w:szCs w:val="24"/>
        </w:rPr>
      </w:pPr>
    </w:p>
    <w:p w14:paraId="5670F8C5" w14:textId="77777777" w:rsidR="00E721C2" w:rsidRPr="00E721C2" w:rsidRDefault="00E721C2" w:rsidP="00E721C2">
      <w:pPr>
        <w:rPr>
          <w:rFonts w:ascii="Times" w:hAnsi="Times"/>
          <w:sz w:val="24"/>
          <w:szCs w:val="24"/>
        </w:rPr>
      </w:pPr>
      <w:r w:rsidRPr="00E721C2">
        <w:rPr>
          <w:rFonts w:ascii="Times" w:hAnsi="Times"/>
          <w:sz w:val="24"/>
          <w:szCs w:val="24"/>
        </w:rPr>
        <w:t xml:space="preserve">4.) Lastly, the Project Director and health educators from the National Meningitis Association and Athens Technical College Health Center will develop and distribute promotional handouts, pamphlets, and flyers. The flyers will provide a general information and the scheduled educational panels, while the pamphlets will describe specific program curriculum. The handouts will inform the students of specific healthy behaviors and program content, while addressing how students can inquire about prevention, treatment, vaccines, and alternative therapy from their health center and physician. </w:t>
      </w:r>
    </w:p>
    <w:p w14:paraId="470487AA" w14:textId="77777777" w:rsidR="00E721C2" w:rsidRPr="00E721C2" w:rsidRDefault="00E721C2" w:rsidP="00E721C2">
      <w:pPr>
        <w:rPr>
          <w:rFonts w:ascii="Times" w:hAnsi="Times"/>
          <w:sz w:val="24"/>
          <w:szCs w:val="24"/>
        </w:rPr>
      </w:pPr>
      <w:r w:rsidRPr="00E721C2">
        <w:rPr>
          <w:rFonts w:ascii="Times" w:hAnsi="Times"/>
          <w:sz w:val="24"/>
          <w:szCs w:val="24"/>
        </w:rPr>
        <w:t xml:space="preserve"> </w:t>
      </w:r>
    </w:p>
    <w:p w14:paraId="13D56664" w14:textId="77777777" w:rsidR="00E721C2" w:rsidRPr="00E721C2" w:rsidRDefault="00E721C2" w:rsidP="00E721C2">
      <w:pPr>
        <w:rPr>
          <w:rFonts w:ascii="Times" w:hAnsi="Times"/>
          <w:sz w:val="24"/>
          <w:szCs w:val="24"/>
        </w:rPr>
      </w:pPr>
      <w:r w:rsidRPr="00E721C2">
        <w:rPr>
          <w:rFonts w:ascii="Times" w:hAnsi="Times"/>
          <w:sz w:val="24"/>
          <w:szCs w:val="24"/>
        </w:rPr>
        <w:t xml:space="preserve">We aim to maximize student participation and engagement through utilization of these recruitment strategies. </w:t>
      </w:r>
    </w:p>
    <w:p w14:paraId="7CC5D7CD" w14:textId="77777777" w:rsidR="00E721C2" w:rsidRPr="00E721C2" w:rsidRDefault="00E721C2" w:rsidP="00E721C2">
      <w:pPr>
        <w:rPr>
          <w:rFonts w:ascii="Times" w:hAnsi="Times"/>
          <w:sz w:val="24"/>
          <w:szCs w:val="24"/>
        </w:rPr>
      </w:pPr>
    </w:p>
    <w:p w14:paraId="0760F888" w14:textId="77777777" w:rsidR="00E721C2" w:rsidRDefault="00E721C2" w:rsidP="00E721C2">
      <w:pPr>
        <w:rPr>
          <w:rFonts w:asciiTheme="majorHAnsi" w:hAnsiTheme="majorHAnsi"/>
          <w:color w:val="A50E82" w:themeColor="accent2"/>
          <w:sz w:val="24"/>
          <w:szCs w:val="24"/>
        </w:rPr>
      </w:pPr>
    </w:p>
    <w:p w14:paraId="07CBD0E6" w14:textId="77777777" w:rsidR="00E721C2" w:rsidRDefault="00E721C2" w:rsidP="00E721C2">
      <w:pPr>
        <w:rPr>
          <w:rFonts w:asciiTheme="majorHAnsi" w:hAnsiTheme="majorHAnsi"/>
          <w:color w:val="A50E82" w:themeColor="accent2"/>
          <w:sz w:val="24"/>
          <w:szCs w:val="24"/>
        </w:rPr>
      </w:pPr>
    </w:p>
    <w:p w14:paraId="45C0F5B4" w14:textId="77777777" w:rsidR="00E721C2" w:rsidRDefault="00E721C2" w:rsidP="00E721C2">
      <w:pPr>
        <w:rPr>
          <w:rFonts w:asciiTheme="majorHAnsi" w:hAnsiTheme="majorHAnsi"/>
          <w:color w:val="A50E82" w:themeColor="accent2"/>
          <w:sz w:val="24"/>
          <w:szCs w:val="24"/>
        </w:rPr>
      </w:pPr>
    </w:p>
    <w:p w14:paraId="67408198" w14:textId="77777777" w:rsidR="00E721C2" w:rsidRDefault="00E721C2" w:rsidP="00E721C2">
      <w:pPr>
        <w:rPr>
          <w:rFonts w:asciiTheme="majorHAnsi" w:hAnsiTheme="majorHAnsi"/>
          <w:color w:val="A50E82" w:themeColor="accent2"/>
          <w:sz w:val="24"/>
          <w:szCs w:val="24"/>
        </w:rPr>
      </w:pPr>
    </w:p>
    <w:p w14:paraId="333E5ACD" w14:textId="77777777" w:rsidR="00E721C2" w:rsidRDefault="00E721C2" w:rsidP="00E721C2">
      <w:pPr>
        <w:rPr>
          <w:rFonts w:asciiTheme="majorHAnsi" w:hAnsiTheme="majorHAnsi"/>
          <w:color w:val="A50E82" w:themeColor="accent2"/>
          <w:sz w:val="24"/>
          <w:szCs w:val="24"/>
        </w:rPr>
      </w:pPr>
    </w:p>
    <w:p w14:paraId="4CF4CCA2" w14:textId="30B88E78" w:rsidR="00E721C2" w:rsidRPr="00E721C2" w:rsidRDefault="00E721C2" w:rsidP="00E721C2">
      <w:pPr>
        <w:rPr>
          <w:rFonts w:asciiTheme="majorHAnsi" w:hAnsiTheme="majorHAnsi"/>
          <w:color w:val="A50E82" w:themeColor="accent2"/>
          <w:sz w:val="24"/>
          <w:szCs w:val="24"/>
        </w:rPr>
      </w:pPr>
      <w:r w:rsidRPr="00E721C2">
        <w:rPr>
          <w:rFonts w:asciiTheme="majorHAnsi" w:hAnsiTheme="majorHAnsi"/>
          <w:color w:val="A50E82" w:themeColor="accent2"/>
          <w:sz w:val="24"/>
          <w:szCs w:val="24"/>
        </w:rPr>
        <w:lastRenderedPageBreak/>
        <w:t>Retention Plan</w:t>
      </w:r>
    </w:p>
    <w:p w14:paraId="665B31C0" w14:textId="77777777" w:rsidR="00E721C2" w:rsidRPr="00E721C2" w:rsidRDefault="00E721C2" w:rsidP="00E721C2">
      <w:pPr>
        <w:rPr>
          <w:rFonts w:ascii="Times" w:hAnsi="Times"/>
          <w:sz w:val="24"/>
          <w:szCs w:val="24"/>
        </w:rPr>
      </w:pPr>
    </w:p>
    <w:p w14:paraId="539076DA" w14:textId="77777777" w:rsidR="00E721C2" w:rsidRPr="00E721C2" w:rsidRDefault="00E721C2" w:rsidP="00E721C2">
      <w:pPr>
        <w:rPr>
          <w:rFonts w:ascii="Times" w:hAnsi="Times"/>
          <w:sz w:val="24"/>
          <w:szCs w:val="24"/>
        </w:rPr>
      </w:pPr>
    </w:p>
    <w:p w14:paraId="682C7CCF" w14:textId="77777777" w:rsidR="00E721C2" w:rsidRPr="00E721C2" w:rsidRDefault="00E721C2" w:rsidP="00E721C2">
      <w:pPr>
        <w:rPr>
          <w:rFonts w:ascii="Times" w:hAnsi="Times"/>
          <w:sz w:val="24"/>
          <w:szCs w:val="24"/>
        </w:rPr>
      </w:pPr>
      <w:r w:rsidRPr="00E721C2">
        <w:rPr>
          <w:rFonts w:ascii="Times" w:hAnsi="Times"/>
          <w:sz w:val="24"/>
          <w:szCs w:val="24"/>
        </w:rPr>
        <w:t xml:space="preserve">The Alive and Aware: Meningitis Prevention and Management Program lasts for approximately 24 months, so we aim to advocate for the educational modules on the program’s website that includes content provided by the program for the students. The website will have designated pages for students to navigate their questions regarding program content, scheduling, location, and concerns. The website will also have a header page that discusses general public knowledge regarding meningitis and the risks associated with its exposure, especially among a college setting. Notifications will be sent out three days prior to the event, and then another the day of the educational session and panel from the Project Director. These notifications will serve as reminder emails for the students, along with pre-program surveys, post-module surveys, and follow-up surveys to these same students. For better attendance for the educational panels, this plan also includes to provide food from a local restaurant in Athens-Clarke County. The Project Director will follow-up with program students and participants to ensure that the program is delivering appropriate content and materials to the students. To encourage participation, the Project Director and Health Educators will emphasize the benefits and significance that the program offers. Additionally, this program will influence and emphasize the health risk of meningococcal disease and comorbidities associated, prevalent among college students and young individuals within the community. </w:t>
      </w:r>
    </w:p>
    <w:p w14:paraId="1026B77F" w14:textId="7A2E2FB4" w:rsidR="00162D70" w:rsidRDefault="00162D70" w:rsidP="00E721C2">
      <w:pPr>
        <w:ind w:firstLine="0"/>
        <w:rPr>
          <w:rFonts w:ascii="Times" w:hAnsi="Times"/>
          <w:sz w:val="24"/>
          <w:szCs w:val="24"/>
        </w:rPr>
      </w:pPr>
    </w:p>
    <w:p w14:paraId="58E9064C" w14:textId="7EA37FD3" w:rsidR="00E721C2" w:rsidRDefault="00E721C2" w:rsidP="00E721C2">
      <w:pPr>
        <w:ind w:firstLine="0"/>
        <w:rPr>
          <w:rFonts w:ascii="Times" w:hAnsi="Times"/>
          <w:sz w:val="24"/>
          <w:szCs w:val="24"/>
        </w:rPr>
      </w:pPr>
    </w:p>
    <w:p w14:paraId="616BC945" w14:textId="68D42A3E" w:rsidR="00E721C2" w:rsidRDefault="00E721C2" w:rsidP="00E721C2">
      <w:pPr>
        <w:ind w:firstLine="0"/>
        <w:jc w:val="center"/>
        <w:rPr>
          <w:b/>
          <w:bCs/>
          <w:color w:val="A50E82" w:themeColor="accent2"/>
          <w:sz w:val="24"/>
          <w:szCs w:val="24"/>
        </w:rPr>
      </w:pPr>
      <w:r w:rsidRPr="00982F7F">
        <w:rPr>
          <w:b/>
          <w:bCs/>
          <w:color w:val="A50E82" w:themeColor="accent2"/>
          <w:sz w:val="24"/>
          <w:szCs w:val="24"/>
        </w:rPr>
        <w:t>Resources and Budget</w:t>
      </w:r>
    </w:p>
    <w:p w14:paraId="499706AF" w14:textId="77777777" w:rsidR="00982F7F" w:rsidRDefault="00982F7F" w:rsidP="00982F7F">
      <w:pPr>
        <w:ind w:firstLine="0"/>
        <w:rPr>
          <w:color w:val="A50E82" w:themeColor="accent2"/>
          <w:sz w:val="24"/>
          <w:szCs w:val="24"/>
        </w:rPr>
      </w:pPr>
    </w:p>
    <w:p w14:paraId="576FB265" w14:textId="633CF1A9" w:rsidR="00093AC7" w:rsidRPr="00093AC7" w:rsidRDefault="00093AC7" w:rsidP="00093AC7">
      <w:pPr>
        <w:ind w:left="360" w:firstLine="0"/>
        <w:rPr>
          <w:rFonts w:ascii="Times" w:eastAsia="Times New Roman" w:hAnsi="Times" w:cs="Times New Roman"/>
          <w:sz w:val="24"/>
          <w:szCs w:val="24"/>
        </w:rPr>
      </w:pPr>
      <w:r w:rsidRPr="00093AC7">
        <w:rPr>
          <w:rFonts w:ascii="Times" w:eastAsia="Times New Roman" w:hAnsi="Times" w:cs="Times New Roman"/>
          <w:sz w:val="24"/>
          <w:szCs w:val="24"/>
        </w:rPr>
        <w:t xml:space="preserve"> </w:t>
      </w:r>
    </w:p>
    <w:tbl>
      <w:tblPr>
        <w:tblW w:w="9568" w:type="dxa"/>
        <w:jc w:val="center"/>
        <w:tblLook w:val="04A0" w:firstRow="1" w:lastRow="0" w:firstColumn="1" w:lastColumn="0" w:noHBand="0" w:noVBand="1"/>
      </w:tblPr>
      <w:tblGrid>
        <w:gridCol w:w="2246"/>
        <w:gridCol w:w="1304"/>
        <w:gridCol w:w="957"/>
        <w:gridCol w:w="957"/>
        <w:gridCol w:w="1389"/>
        <w:gridCol w:w="1112"/>
        <w:gridCol w:w="626"/>
        <w:gridCol w:w="1026"/>
        <w:gridCol w:w="626"/>
        <w:gridCol w:w="1043"/>
      </w:tblGrid>
      <w:tr w:rsidR="005D3DAC" w:rsidRPr="00A24022" w14:paraId="4F5D9FB2" w14:textId="77777777" w:rsidTr="005D3DAC">
        <w:trPr>
          <w:trHeight w:val="270"/>
          <w:jc w:val="center"/>
        </w:trPr>
        <w:tc>
          <w:tcPr>
            <w:tcW w:w="2246" w:type="dxa"/>
            <w:tcBorders>
              <w:top w:val="nil"/>
              <w:left w:val="nil"/>
              <w:bottom w:val="nil"/>
              <w:right w:val="nil"/>
            </w:tcBorders>
            <w:shd w:val="clear" w:color="000000" w:fill="DDEBF7"/>
            <w:noWrap/>
            <w:vAlign w:val="bottom"/>
            <w:hideMark/>
          </w:tcPr>
          <w:p w14:paraId="2A681377" w14:textId="77777777" w:rsidR="005D3DAC" w:rsidRPr="00A24022" w:rsidRDefault="005D3DAC" w:rsidP="00C57DEA">
            <w:pPr>
              <w:jc w:val="right"/>
              <w:rPr>
                <w:rFonts w:ascii="Calibri" w:eastAsia="Times New Roman" w:hAnsi="Calibri" w:cs="Times New Roman"/>
                <w:b/>
                <w:bCs/>
                <w:color w:val="4472C4"/>
              </w:rPr>
            </w:pPr>
            <w:r w:rsidRPr="00A24022">
              <w:rPr>
                <w:rFonts w:ascii="Calibri" w:eastAsia="Times New Roman" w:hAnsi="Calibri" w:cs="Times New Roman"/>
                <w:b/>
                <w:bCs/>
                <w:color w:val="4472C4"/>
              </w:rPr>
              <w:t>Project Title:</w:t>
            </w:r>
          </w:p>
        </w:tc>
        <w:tc>
          <w:tcPr>
            <w:tcW w:w="7322" w:type="dxa"/>
            <w:gridSpan w:val="9"/>
            <w:tcBorders>
              <w:top w:val="nil"/>
              <w:left w:val="nil"/>
              <w:bottom w:val="nil"/>
              <w:right w:val="nil"/>
            </w:tcBorders>
            <w:shd w:val="clear" w:color="auto" w:fill="auto"/>
            <w:noWrap/>
            <w:vAlign w:val="bottom"/>
            <w:hideMark/>
          </w:tcPr>
          <w:p w14:paraId="75BF84FC"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xml:space="preserve">Alive and Aware: Meningitis Prevention and Management </w:t>
            </w:r>
          </w:p>
        </w:tc>
      </w:tr>
      <w:tr w:rsidR="005D3DAC" w:rsidRPr="00A24022" w14:paraId="47AC150B" w14:textId="77777777" w:rsidTr="005D3DAC">
        <w:trPr>
          <w:trHeight w:val="270"/>
          <w:jc w:val="center"/>
        </w:trPr>
        <w:tc>
          <w:tcPr>
            <w:tcW w:w="2246" w:type="dxa"/>
            <w:tcBorders>
              <w:top w:val="nil"/>
              <w:left w:val="nil"/>
              <w:bottom w:val="nil"/>
              <w:right w:val="nil"/>
            </w:tcBorders>
            <w:shd w:val="clear" w:color="000000" w:fill="DDEBF7"/>
            <w:noWrap/>
            <w:vAlign w:val="bottom"/>
            <w:hideMark/>
          </w:tcPr>
          <w:p w14:paraId="55C45C16" w14:textId="77777777" w:rsidR="005D3DAC" w:rsidRPr="00A24022" w:rsidRDefault="005D3DAC" w:rsidP="00C57DEA">
            <w:pPr>
              <w:jc w:val="right"/>
              <w:rPr>
                <w:rFonts w:ascii="Calibri" w:eastAsia="Times New Roman" w:hAnsi="Calibri" w:cs="Times New Roman"/>
                <w:b/>
                <w:bCs/>
                <w:color w:val="4472C4"/>
              </w:rPr>
            </w:pPr>
            <w:r w:rsidRPr="00A24022">
              <w:rPr>
                <w:rFonts w:ascii="Calibri" w:eastAsia="Times New Roman" w:hAnsi="Calibri" w:cs="Times New Roman"/>
                <w:b/>
                <w:bCs/>
                <w:color w:val="4472C4"/>
              </w:rPr>
              <w:t>Period of Performance:</w:t>
            </w:r>
          </w:p>
        </w:tc>
        <w:tc>
          <w:tcPr>
            <w:tcW w:w="7322" w:type="dxa"/>
            <w:gridSpan w:val="9"/>
            <w:tcBorders>
              <w:top w:val="nil"/>
              <w:left w:val="nil"/>
              <w:bottom w:val="nil"/>
              <w:right w:val="nil"/>
            </w:tcBorders>
            <w:shd w:val="clear" w:color="auto" w:fill="auto"/>
            <w:noWrap/>
            <w:vAlign w:val="bottom"/>
            <w:hideMark/>
          </w:tcPr>
          <w:p w14:paraId="690D8B76"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xml:space="preserve">January 1st, 2020 - December 31st, 2020 </w:t>
            </w:r>
          </w:p>
        </w:tc>
      </w:tr>
      <w:tr w:rsidR="005D3DAC" w:rsidRPr="00A24022" w14:paraId="6B5819FB" w14:textId="77777777" w:rsidTr="005D3DAC">
        <w:trPr>
          <w:trHeight w:val="270"/>
          <w:jc w:val="center"/>
        </w:trPr>
        <w:tc>
          <w:tcPr>
            <w:tcW w:w="2246" w:type="dxa"/>
            <w:tcBorders>
              <w:top w:val="nil"/>
              <w:left w:val="nil"/>
              <w:bottom w:val="nil"/>
              <w:right w:val="nil"/>
            </w:tcBorders>
            <w:shd w:val="clear" w:color="auto" w:fill="auto"/>
            <w:noWrap/>
            <w:vAlign w:val="bottom"/>
            <w:hideMark/>
          </w:tcPr>
          <w:p w14:paraId="2FB02568" w14:textId="77777777" w:rsidR="005D3DAC" w:rsidRPr="00A24022" w:rsidRDefault="005D3DAC" w:rsidP="00C57DEA">
            <w:pPr>
              <w:rPr>
                <w:rFonts w:ascii="Calibri" w:eastAsia="Times New Roman" w:hAnsi="Calibri" w:cs="Times New Roman"/>
                <w:color w:val="000000"/>
              </w:rPr>
            </w:pPr>
          </w:p>
        </w:tc>
        <w:tc>
          <w:tcPr>
            <w:tcW w:w="925" w:type="dxa"/>
            <w:tcBorders>
              <w:top w:val="nil"/>
              <w:left w:val="nil"/>
              <w:bottom w:val="nil"/>
              <w:right w:val="nil"/>
            </w:tcBorders>
            <w:shd w:val="clear" w:color="auto" w:fill="auto"/>
            <w:noWrap/>
            <w:vAlign w:val="bottom"/>
            <w:hideMark/>
          </w:tcPr>
          <w:p w14:paraId="1397DB87" w14:textId="77777777" w:rsidR="005D3DAC" w:rsidRPr="00A24022" w:rsidRDefault="005D3DAC" w:rsidP="00C57DEA">
            <w:pPr>
              <w:rPr>
                <w:rFonts w:ascii="Times New Roman" w:eastAsia="Times New Roman" w:hAnsi="Times New Roman" w:cs="Times New Roman"/>
                <w:sz w:val="20"/>
                <w:szCs w:val="20"/>
              </w:rPr>
            </w:pPr>
          </w:p>
        </w:tc>
        <w:tc>
          <w:tcPr>
            <w:tcW w:w="678" w:type="dxa"/>
            <w:tcBorders>
              <w:top w:val="nil"/>
              <w:left w:val="nil"/>
              <w:bottom w:val="nil"/>
              <w:right w:val="nil"/>
            </w:tcBorders>
            <w:shd w:val="clear" w:color="auto" w:fill="auto"/>
            <w:noWrap/>
            <w:vAlign w:val="bottom"/>
            <w:hideMark/>
          </w:tcPr>
          <w:p w14:paraId="43CD8E3A" w14:textId="77777777" w:rsidR="005D3DAC" w:rsidRPr="00A24022" w:rsidRDefault="005D3DAC" w:rsidP="00C57DEA">
            <w:pPr>
              <w:rPr>
                <w:rFonts w:ascii="Times New Roman" w:eastAsia="Times New Roman" w:hAnsi="Times New Roman" w:cs="Times New Roman"/>
                <w:sz w:val="20"/>
                <w:szCs w:val="20"/>
              </w:rPr>
            </w:pPr>
          </w:p>
        </w:tc>
        <w:tc>
          <w:tcPr>
            <w:tcW w:w="678" w:type="dxa"/>
            <w:tcBorders>
              <w:top w:val="nil"/>
              <w:left w:val="nil"/>
              <w:bottom w:val="nil"/>
              <w:right w:val="nil"/>
            </w:tcBorders>
            <w:shd w:val="clear" w:color="auto" w:fill="auto"/>
            <w:noWrap/>
            <w:vAlign w:val="bottom"/>
            <w:hideMark/>
          </w:tcPr>
          <w:p w14:paraId="3FD62C26" w14:textId="77777777" w:rsidR="005D3DAC" w:rsidRPr="00A24022" w:rsidRDefault="005D3DAC" w:rsidP="00C57DEA">
            <w:pPr>
              <w:rPr>
                <w:rFonts w:ascii="Times New Roman" w:eastAsia="Times New Roman" w:hAnsi="Times New Roman" w:cs="Times New Roman"/>
                <w:sz w:val="20"/>
                <w:szCs w:val="20"/>
              </w:rPr>
            </w:pPr>
          </w:p>
        </w:tc>
        <w:tc>
          <w:tcPr>
            <w:tcW w:w="985" w:type="dxa"/>
            <w:tcBorders>
              <w:top w:val="nil"/>
              <w:left w:val="nil"/>
              <w:bottom w:val="nil"/>
              <w:right w:val="nil"/>
            </w:tcBorders>
            <w:shd w:val="clear" w:color="auto" w:fill="auto"/>
            <w:noWrap/>
            <w:vAlign w:val="bottom"/>
            <w:hideMark/>
          </w:tcPr>
          <w:p w14:paraId="166888EC" w14:textId="77777777" w:rsidR="005D3DAC" w:rsidRPr="00A24022" w:rsidRDefault="005D3DAC" w:rsidP="00C57DEA">
            <w:pPr>
              <w:rPr>
                <w:rFonts w:ascii="Times New Roman" w:eastAsia="Times New Roman" w:hAnsi="Times New Roman" w:cs="Times New Roman"/>
                <w:sz w:val="20"/>
                <w:szCs w:val="20"/>
              </w:rPr>
            </w:pPr>
          </w:p>
        </w:tc>
        <w:tc>
          <w:tcPr>
            <w:tcW w:w="1112" w:type="dxa"/>
            <w:tcBorders>
              <w:top w:val="nil"/>
              <w:left w:val="nil"/>
              <w:bottom w:val="nil"/>
              <w:right w:val="nil"/>
            </w:tcBorders>
            <w:shd w:val="clear" w:color="auto" w:fill="auto"/>
            <w:noWrap/>
            <w:vAlign w:val="bottom"/>
            <w:hideMark/>
          </w:tcPr>
          <w:p w14:paraId="4359746A" w14:textId="77777777" w:rsidR="005D3DAC" w:rsidRPr="00A24022" w:rsidRDefault="005D3DAC" w:rsidP="00C57DEA">
            <w:pPr>
              <w:rPr>
                <w:rFonts w:ascii="Times New Roman" w:eastAsia="Times New Roman" w:hAnsi="Times New Roman" w:cs="Times New Roman"/>
                <w:sz w:val="20"/>
                <w:szCs w:val="20"/>
              </w:rPr>
            </w:pPr>
          </w:p>
        </w:tc>
        <w:tc>
          <w:tcPr>
            <w:tcW w:w="444" w:type="dxa"/>
            <w:tcBorders>
              <w:top w:val="nil"/>
              <w:left w:val="nil"/>
              <w:bottom w:val="nil"/>
              <w:right w:val="nil"/>
            </w:tcBorders>
            <w:shd w:val="clear" w:color="auto" w:fill="auto"/>
            <w:noWrap/>
            <w:vAlign w:val="bottom"/>
            <w:hideMark/>
          </w:tcPr>
          <w:p w14:paraId="59D3E691" w14:textId="77777777" w:rsidR="005D3DAC" w:rsidRPr="00A24022" w:rsidRDefault="005D3DAC" w:rsidP="00C57DEA">
            <w:pPr>
              <w:rPr>
                <w:rFonts w:ascii="Times New Roman" w:eastAsia="Times New Roman" w:hAnsi="Times New Roman" w:cs="Times New Roman"/>
                <w:sz w:val="20"/>
                <w:szCs w:val="20"/>
              </w:rPr>
            </w:pPr>
          </w:p>
        </w:tc>
        <w:tc>
          <w:tcPr>
            <w:tcW w:w="1026" w:type="dxa"/>
            <w:tcBorders>
              <w:top w:val="nil"/>
              <w:left w:val="nil"/>
              <w:bottom w:val="nil"/>
              <w:right w:val="nil"/>
            </w:tcBorders>
            <w:shd w:val="clear" w:color="auto" w:fill="auto"/>
            <w:noWrap/>
            <w:vAlign w:val="bottom"/>
            <w:hideMark/>
          </w:tcPr>
          <w:p w14:paraId="31411D45" w14:textId="77777777" w:rsidR="005D3DAC" w:rsidRPr="00A24022" w:rsidRDefault="005D3DAC" w:rsidP="00C57DEA">
            <w:pPr>
              <w:rPr>
                <w:rFonts w:ascii="Times New Roman" w:eastAsia="Times New Roman" w:hAnsi="Times New Roman" w:cs="Times New Roman"/>
                <w:sz w:val="20"/>
                <w:szCs w:val="20"/>
              </w:rPr>
            </w:pPr>
          </w:p>
        </w:tc>
        <w:tc>
          <w:tcPr>
            <w:tcW w:w="444" w:type="dxa"/>
            <w:tcBorders>
              <w:top w:val="nil"/>
              <w:left w:val="nil"/>
              <w:bottom w:val="nil"/>
              <w:right w:val="nil"/>
            </w:tcBorders>
            <w:shd w:val="clear" w:color="auto" w:fill="auto"/>
            <w:noWrap/>
            <w:vAlign w:val="bottom"/>
            <w:hideMark/>
          </w:tcPr>
          <w:p w14:paraId="2A0CBCAE" w14:textId="77777777" w:rsidR="005D3DAC" w:rsidRPr="00A24022" w:rsidRDefault="005D3DAC" w:rsidP="00C57DEA">
            <w:pPr>
              <w:rPr>
                <w:rFonts w:ascii="Times New Roman" w:eastAsia="Times New Roman" w:hAnsi="Times New Roman" w:cs="Times New Roman"/>
                <w:sz w:val="20"/>
                <w:szCs w:val="20"/>
              </w:rPr>
            </w:pPr>
          </w:p>
        </w:tc>
        <w:tc>
          <w:tcPr>
            <w:tcW w:w="1026" w:type="dxa"/>
            <w:tcBorders>
              <w:top w:val="nil"/>
              <w:left w:val="nil"/>
              <w:bottom w:val="nil"/>
              <w:right w:val="nil"/>
            </w:tcBorders>
            <w:shd w:val="clear" w:color="auto" w:fill="auto"/>
            <w:noWrap/>
            <w:vAlign w:val="bottom"/>
            <w:hideMark/>
          </w:tcPr>
          <w:p w14:paraId="45AF262B" w14:textId="77777777" w:rsidR="005D3DAC" w:rsidRPr="00A24022" w:rsidRDefault="005D3DAC" w:rsidP="00C57DEA">
            <w:pPr>
              <w:rPr>
                <w:rFonts w:ascii="Times New Roman" w:eastAsia="Times New Roman" w:hAnsi="Times New Roman" w:cs="Times New Roman"/>
                <w:sz w:val="20"/>
                <w:szCs w:val="20"/>
              </w:rPr>
            </w:pPr>
          </w:p>
        </w:tc>
      </w:tr>
      <w:tr w:rsidR="005D3DAC" w:rsidRPr="00A24022" w14:paraId="7179A919" w14:textId="77777777" w:rsidTr="005D3DAC">
        <w:trPr>
          <w:trHeight w:val="596"/>
          <w:jc w:val="center"/>
        </w:trPr>
        <w:tc>
          <w:tcPr>
            <w:tcW w:w="2246" w:type="dxa"/>
            <w:tcBorders>
              <w:top w:val="single" w:sz="4" w:space="0" w:color="auto"/>
              <w:left w:val="single" w:sz="4" w:space="0" w:color="auto"/>
              <w:bottom w:val="double" w:sz="6" w:space="0" w:color="auto"/>
              <w:right w:val="nil"/>
            </w:tcBorders>
            <w:shd w:val="clear" w:color="auto" w:fill="auto"/>
            <w:noWrap/>
            <w:vAlign w:val="bottom"/>
            <w:hideMark/>
          </w:tcPr>
          <w:p w14:paraId="2DE9B4A3" w14:textId="77777777" w:rsidR="005D3DAC" w:rsidRPr="00A24022" w:rsidRDefault="005D3DAC" w:rsidP="00C57DEA">
            <w:pPr>
              <w:rPr>
                <w:rFonts w:ascii="Calibri" w:eastAsia="Times New Roman" w:hAnsi="Calibri" w:cs="Times New Roman"/>
                <w:b/>
                <w:bCs/>
                <w:color w:val="000000"/>
              </w:rPr>
            </w:pPr>
            <w:r w:rsidRPr="00A24022">
              <w:rPr>
                <w:rFonts w:ascii="Calibri" w:eastAsia="Times New Roman" w:hAnsi="Calibri" w:cs="Times New Roman"/>
                <w:b/>
                <w:bCs/>
                <w:color w:val="000000"/>
              </w:rPr>
              <w:t>Personnel</w:t>
            </w:r>
          </w:p>
        </w:tc>
        <w:tc>
          <w:tcPr>
            <w:tcW w:w="925" w:type="dxa"/>
            <w:tcBorders>
              <w:top w:val="single" w:sz="4" w:space="0" w:color="auto"/>
              <w:left w:val="nil"/>
              <w:bottom w:val="double" w:sz="6" w:space="0" w:color="auto"/>
              <w:right w:val="nil"/>
            </w:tcBorders>
            <w:shd w:val="clear" w:color="auto" w:fill="auto"/>
            <w:noWrap/>
            <w:vAlign w:val="bottom"/>
            <w:hideMark/>
          </w:tcPr>
          <w:p w14:paraId="79C38DD4" w14:textId="77777777" w:rsidR="005D3DAC" w:rsidRPr="00A24022" w:rsidRDefault="005D3DAC" w:rsidP="00C57DEA">
            <w:pPr>
              <w:jc w:val="center"/>
              <w:rPr>
                <w:rFonts w:ascii="Calibri" w:eastAsia="Times New Roman" w:hAnsi="Calibri" w:cs="Times New Roman"/>
                <w:b/>
                <w:bCs/>
                <w:color w:val="000000"/>
              </w:rPr>
            </w:pPr>
            <w:r w:rsidRPr="00A24022">
              <w:rPr>
                <w:rFonts w:ascii="Calibri" w:eastAsia="Times New Roman" w:hAnsi="Calibri" w:cs="Times New Roman"/>
                <w:b/>
                <w:bCs/>
                <w:color w:val="000000"/>
              </w:rPr>
              <w:t>Salary</w:t>
            </w:r>
          </w:p>
        </w:tc>
        <w:tc>
          <w:tcPr>
            <w:tcW w:w="678" w:type="dxa"/>
            <w:tcBorders>
              <w:top w:val="single" w:sz="4" w:space="0" w:color="auto"/>
              <w:left w:val="nil"/>
              <w:bottom w:val="double" w:sz="6" w:space="0" w:color="auto"/>
              <w:right w:val="nil"/>
            </w:tcBorders>
            <w:shd w:val="clear" w:color="auto" w:fill="auto"/>
            <w:noWrap/>
            <w:vAlign w:val="bottom"/>
            <w:hideMark/>
          </w:tcPr>
          <w:p w14:paraId="5E24FC31" w14:textId="77777777" w:rsidR="005D3DAC" w:rsidRPr="00A24022" w:rsidRDefault="005D3DAC" w:rsidP="00C57DEA">
            <w:pPr>
              <w:jc w:val="center"/>
              <w:rPr>
                <w:rFonts w:ascii="Calibri" w:eastAsia="Times New Roman" w:hAnsi="Calibri" w:cs="Times New Roman"/>
                <w:color w:val="000000"/>
              </w:rPr>
            </w:pPr>
            <w:r w:rsidRPr="00A24022">
              <w:rPr>
                <w:rFonts w:ascii="Calibri" w:eastAsia="Times New Roman" w:hAnsi="Calibri" w:cs="Times New Roman"/>
                <w:color w:val="000000"/>
              </w:rPr>
              <w:t> </w:t>
            </w:r>
          </w:p>
        </w:tc>
        <w:tc>
          <w:tcPr>
            <w:tcW w:w="678"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4BEBDF82" w14:textId="77777777" w:rsidR="005D3DAC" w:rsidRPr="00A24022" w:rsidRDefault="005D3DAC" w:rsidP="00C57DEA">
            <w:pPr>
              <w:jc w:val="center"/>
              <w:rPr>
                <w:rFonts w:ascii="Calibri" w:eastAsia="Times New Roman" w:hAnsi="Calibri" w:cs="Times New Roman"/>
                <w:b/>
                <w:bCs/>
                <w:color w:val="000000"/>
              </w:rPr>
            </w:pPr>
            <w:r w:rsidRPr="00A24022">
              <w:rPr>
                <w:rFonts w:ascii="Calibri" w:eastAsia="Times New Roman" w:hAnsi="Calibri" w:cs="Times New Roman"/>
                <w:b/>
                <w:bCs/>
                <w:color w:val="000000"/>
              </w:rPr>
              <w:t>% effort</w:t>
            </w:r>
          </w:p>
        </w:tc>
        <w:tc>
          <w:tcPr>
            <w:tcW w:w="985" w:type="dxa"/>
            <w:tcBorders>
              <w:top w:val="single" w:sz="4" w:space="0" w:color="auto"/>
              <w:left w:val="nil"/>
              <w:bottom w:val="double" w:sz="6" w:space="0" w:color="auto"/>
              <w:right w:val="single" w:sz="4" w:space="0" w:color="auto"/>
            </w:tcBorders>
            <w:shd w:val="clear" w:color="auto" w:fill="auto"/>
            <w:vAlign w:val="bottom"/>
            <w:hideMark/>
          </w:tcPr>
          <w:p w14:paraId="32EA53CC" w14:textId="77777777" w:rsidR="005D3DAC" w:rsidRPr="00A24022" w:rsidRDefault="005D3DAC" w:rsidP="00C57DEA">
            <w:pPr>
              <w:jc w:val="center"/>
              <w:rPr>
                <w:rFonts w:ascii="Calibri" w:eastAsia="Times New Roman" w:hAnsi="Calibri" w:cs="Times New Roman"/>
                <w:b/>
                <w:bCs/>
                <w:color w:val="000000"/>
              </w:rPr>
            </w:pPr>
            <w:r w:rsidRPr="00A24022">
              <w:rPr>
                <w:rFonts w:ascii="Calibri" w:eastAsia="Times New Roman" w:hAnsi="Calibri" w:cs="Times New Roman"/>
                <w:b/>
                <w:bCs/>
                <w:color w:val="000000"/>
              </w:rPr>
              <w:t>Calendar Months</w:t>
            </w:r>
          </w:p>
        </w:tc>
        <w:tc>
          <w:tcPr>
            <w:tcW w:w="1112" w:type="dxa"/>
            <w:tcBorders>
              <w:top w:val="single" w:sz="4" w:space="0" w:color="auto"/>
              <w:left w:val="nil"/>
              <w:bottom w:val="double" w:sz="6" w:space="0" w:color="auto"/>
              <w:right w:val="nil"/>
            </w:tcBorders>
            <w:shd w:val="clear" w:color="auto" w:fill="auto"/>
            <w:noWrap/>
            <w:vAlign w:val="bottom"/>
            <w:hideMark/>
          </w:tcPr>
          <w:p w14:paraId="629D7D38" w14:textId="77777777" w:rsidR="005D3DAC" w:rsidRPr="00A24022" w:rsidRDefault="005D3DAC" w:rsidP="00C57DEA">
            <w:pPr>
              <w:jc w:val="center"/>
              <w:rPr>
                <w:rFonts w:ascii="Calibri" w:eastAsia="Times New Roman" w:hAnsi="Calibri" w:cs="Times New Roman"/>
                <w:b/>
                <w:bCs/>
                <w:color w:val="000000"/>
              </w:rPr>
            </w:pPr>
            <w:r w:rsidRPr="00A24022">
              <w:rPr>
                <w:rFonts w:ascii="Calibri" w:eastAsia="Times New Roman" w:hAnsi="Calibri" w:cs="Times New Roman"/>
                <w:b/>
                <w:bCs/>
                <w:color w:val="000000"/>
              </w:rPr>
              <w:t>Year 1</w:t>
            </w:r>
          </w:p>
        </w:tc>
        <w:tc>
          <w:tcPr>
            <w:tcW w:w="444" w:type="dxa"/>
            <w:tcBorders>
              <w:top w:val="single" w:sz="4" w:space="0" w:color="auto"/>
              <w:left w:val="nil"/>
              <w:bottom w:val="double" w:sz="6" w:space="0" w:color="auto"/>
              <w:right w:val="nil"/>
            </w:tcBorders>
            <w:shd w:val="clear" w:color="auto" w:fill="auto"/>
            <w:noWrap/>
            <w:vAlign w:val="bottom"/>
            <w:hideMark/>
          </w:tcPr>
          <w:p w14:paraId="4ED9AB74" w14:textId="77777777" w:rsidR="005D3DAC" w:rsidRPr="00A24022" w:rsidRDefault="005D3DAC" w:rsidP="00C57DEA">
            <w:pPr>
              <w:jc w:val="center"/>
              <w:rPr>
                <w:rFonts w:ascii="Calibri" w:eastAsia="Times New Roman" w:hAnsi="Calibri" w:cs="Times New Roman"/>
                <w:color w:val="000000"/>
              </w:rPr>
            </w:pPr>
            <w:r w:rsidRPr="00A24022">
              <w:rPr>
                <w:rFonts w:ascii="Calibri" w:eastAsia="Times New Roman" w:hAnsi="Calibri" w:cs="Times New Roman"/>
                <w:color w:val="000000"/>
              </w:rPr>
              <w:t> </w:t>
            </w:r>
          </w:p>
        </w:tc>
        <w:tc>
          <w:tcPr>
            <w:tcW w:w="1026" w:type="dxa"/>
            <w:tcBorders>
              <w:top w:val="single" w:sz="4" w:space="0" w:color="auto"/>
              <w:left w:val="nil"/>
              <w:bottom w:val="double" w:sz="6" w:space="0" w:color="auto"/>
              <w:right w:val="nil"/>
            </w:tcBorders>
            <w:shd w:val="clear" w:color="auto" w:fill="auto"/>
            <w:noWrap/>
            <w:vAlign w:val="bottom"/>
            <w:hideMark/>
          </w:tcPr>
          <w:p w14:paraId="0F936061" w14:textId="77777777" w:rsidR="005D3DAC" w:rsidRPr="00A24022" w:rsidRDefault="005D3DAC" w:rsidP="00C57DEA">
            <w:pPr>
              <w:jc w:val="center"/>
              <w:rPr>
                <w:rFonts w:ascii="Calibri" w:eastAsia="Times New Roman" w:hAnsi="Calibri" w:cs="Times New Roman"/>
                <w:b/>
                <w:bCs/>
                <w:color w:val="000000"/>
              </w:rPr>
            </w:pPr>
            <w:r w:rsidRPr="00A24022">
              <w:rPr>
                <w:rFonts w:ascii="Calibri" w:eastAsia="Times New Roman" w:hAnsi="Calibri" w:cs="Times New Roman"/>
                <w:b/>
                <w:bCs/>
                <w:color w:val="000000"/>
              </w:rPr>
              <w:t>Year 2</w:t>
            </w:r>
          </w:p>
        </w:tc>
        <w:tc>
          <w:tcPr>
            <w:tcW w:w="444" w:type="dxa"/>
            <w:tcBorders>
              <w:top w:val="single" w:sz="4" w:space="0" w:color="auto"/>
              <w:left w:val="nil"/>
              <w:bottom w:val="double" w:sz="6" w:space="0" w:color="auto"/>
              <w:right w:val="nil"/>
            </w:tcBorders>
            <w:shd w:val="clear" w:color="auto" w:fill="auto"/>
            <w:noWrap/>
            <w:vAlign w:val="bottom"/>
            <w:hideMark/>
          </w:tcPr>
          <w:p w14:paraId="23E5178C" w14:textId="77777777" w:rsidR="005D3DAC" w:rsidRPr="00A24022" w:rsidRDefault="005D3DAC" w:rsidP="00C57DEA">
            <w:pPr>
              <w:jc w:val="center"/>
              <w:rPr>
                <w:rFonts w:ascii="Calibri" w:eastAsia="Times New Roman" w:hAnsi="Calibri" w:cs="Times New Roman"/>
                <w:color w:val="000000"/>
              </w:rPr>
            </w:pPr>
            <w:r w:rsidRPr="00A24022">
              <w:rPr>
                <w:rFonts w:ascii="Calibri" w:eastAsia="Times New Roman" w:hAnsi="Calibri" w:cs="Times New Roman"/>
                <w:color w:val="000000"/>
              </w:rPr>
              <w:t> </w:t>
            </w:r>
          </w:p>
        </w:tc>
        <w:tc>
          <w:tcPr>
            <w:tcW w:w="1026" w:type="dxa"/>
            <w:tcBorders>
              <w:top w:val="single" w:sz="4" w:space="0" w:color="auto"/>
              <w:left w:val="nil"/>
              <w:bottom w:val="double" w:sz="6" w:space="0" w:color="auto"/>
              <w:right w:val="single" w:sz="4" w:space="0" w:color="auto"/>
            </w:tcBorders>
            <w:shd w:val="clear" w:color="auto" w:fill="auto"/>
            <w:noWrap/>
            <w:vAlign w:val="bottom"/>
            <w:hideMark/>
          </w:tcPr>
          <w:p w14:paraId="26C51314" w14:textId="77777777" w:rsidR="005D3DAC" w:rsidRPr="00A24022" w:rsidRDefault="005D3DAC" w:rsidP="00C57DEA">
            <w:pPr>
              <w:jc w:val="center"/>
              <w:rPr>
                <w:rFonts w:ascii="Calibri" w:eastAsia="Times New Roman" w:hAnsi="Calibri" w:cs="Times New Roman"/>
                <w:b/>
                <w:bCs/>
                <w:color w:val="000000"/>
              </w:rPr>
            </w:pPr>
            <w:r w:rsidRPr="00A24022">
              <w:rPr>
                <w:rFonts w:ascii="Calibri" w:eastAsia="Times New Roman" w:hAnsi="Calibri" w:cs="Times New Roman"/>
                <w:b/>
                <w:bCs/>
                <w:color w:val="000000"/>
              </w:rPr>
              <w:t>Total</w:t>
            </w:r>
          </w:p>
        </w:tc>
      </w:tr>
      <w:tr w:rsidR="005D3DAC" w:rsidRPr="00A24022" w14:paraId="0B00A18C" w14:textId="77777777" w:rsidTr="005D3DAC">
        <w:trPr>
          <w:trHeight w:val="289"/>
          <w:jc w:val="center"/>
        </w:trPr>
        <w:tc>
          <w:tcPr>
            <w:tcW w:w="2246" w:type="dxa"/>
            <w:tcBorders>
              <w:top w:val="nil"/>
              <w:left w:val="single" w:sz="4" w:space="0" w:color="auto"/>
              <w:bottom w:val="nil"/>
              <w:right w:val="nil"/>
            </w:tcBorders>
            <w:shd w:val="clear" w:color="000000" w:fill="DDEBF7"/>
            <w:noWrap/>
            <w:vAlign w:val="bottom"/>
            <w:hideMark/>
          </w:tcPr>
          <w:p w14:paraId="6359252F"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Project Director: Yoongi Min</w:t>
            </w:r>
          </w:p>
        </w:tc>
        <w:tc>
          <w:tcPr>
            <w:tcW w:w="925" w:type="dxa"/>
            <w:tcBorders>
              <w:top w:val="nil"/>
              <w:left w:val="nil"/>
              <w:bottom w:val="nil"/>
              <w:right w:val="nil"/>
            </w:tcBorders>
            <w:shd w:val="clear" w:color="000000" w:fill="DDEBF7"/>
            <w:noWrap/>
            <w:vAlign w:val="bottom"/>
            <w:hideMark/>
          </w:tcPr>
          <w:p w14:paraId="6DF454B6"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xml:space="preserve">      55,000 </w:t>
            </w:r>
          </w:p>
        </w:tc>
        <w:tc>
          <w:tcPr>
            <w:tcW w:w="678" w:type="dxa"/>
            <w:tcBorders>
              <w:top w:val="nil"/>
              <w:left w:val="nil"/>
              <w:bottom w:val="nil"/>
              <w:right w:val="nil"/>
            </w:tcBorders>
            <w:shd w:val="clear" w:color="000000" w:fill="DDEBF7"/>
            <w:noWrap/>
            <w:vAlign w:val="bottom"/>
            <w:hideMark/>
          </w:tcPr>
          <w:p w14:paraId="5162C5C0"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678" w:type="dxa"/>
            <w:tcBorders>
              <w:top w:val="nil"/>
              <w:left w:val="single" w:sz="4" w:space="0" w:color="auto"/>
              <w:bottom w:val="nil"/>
              <w:right w:val="single" w:sz="4" w:space="0" w:color="auto"/>
            </w:tcBorders>
            <w:shd w:val="clear" w:color="000000" w:fill="DDEBF7"/>
            <w:noWrap/>
            <w:vAlign w:val="bottom"/>
            <w:hideMark/>
          </w:tcPr>
          <w:p w14:paraId="55492580" w14:textId="77777777" w:rsidR="005D3DAC" w:rsidRPr="00A24022" w:rsidRDefault="005D3DAC" w:rsidP="00C57DEA">
            <w:pPr>
              <w:jc w:val="right"/>
              <w:rPr>
                <w:rFonts w:ascii="Calibri" w:eastAsia="Times New Roman" w:hAnsi="Calibri" w:cs="Times New Roman"/>
                <w:color w:val="000000"/>
              </w:rPr>
            </w:pPr>
            <w:r w:rsidRPr="00A24022">
              <w:rPr>
                <w:rFonts w:ascii="Calibri" w:eastAsia="Times New Roman" w:hAnsi="Calibri" w:cs="Times New Roman"/>
                <w:color w:val="000000"/>
              </w:rPr>
              <w:t>33%</w:t>
            </w:r>
          </w:p>
        </w:tc>
        <w:tc>
          <w:tcPr>
            <w:tcW w:w="985" w:type="dxa"/>
            <w:tcBorders>
              <w:top w:val="nil"/>
              <w:left w:val="nil"/>
              <w:bottom w:val="nil"/>
              <w:right w:val="single" w:sz="4" w:space="0" w:color="auto"/>
            </w:tcBorders>
            <w:shd w:val="clear" w:color="000000" w:fill="DDEBF7"/>
            <w:noWrap/>
            <w:vAlign w:val="bottom"/>
            <w:hideMark/>
          </w:tcPr>
          <w:p w14:paraId="723075AA" w14:textId="77777777" w:rsidR="005D3DAC" w:rsidRPr="00A24022" w:rsidRDefault="005D3DAC" w:rsidP="00C57DEA">
            <w:pPr>
              <w:jc w:val="right"/>
              <w:rPr>
                <w:rFonts w:ascii="Calibri" w:eastAsia="Times New Roman" w:hAnsi="Calibri" w:cs="Times New Roman"/>
                <w:color w:val="000000"/>
              </w:rPr>
            </w:pPr>
            <w:r w:rsidRPr="00A24022">
              <w:rPr>
                <w:rFonts w:ascii="Calibri" w:eastAsia="Times New Roman" w:hAnsi="Calibri" w:cs="Times New Roman"/>
                <w:color w:val="000000"/>
              </w:rPr>
              <w:t>4.0</w:t>
            </w:r>
          </w:p>
        </w:tc>
        <w:tc>
          <w:tcPr>
            <w:tcW w:w="1112" w:type="dxa"/>
            <w:tcBorders>
              <w:top w:val="nil"/>
              <w:left w:val="nil"/>
              <w:bottom w:val="nil"/>
              <w:right w:val="nil"/>
            </w:tcBorders>
            <w:shd w:val="clear" w:color="000000" w:fill="DDEBF7"/>
            <w:noWrap/>
            <w:vAlign w:val="bottom"/>
            <w:hideMark/>
          </w:tcPr>
          <w:p w14:paraId="481EF69D"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xml:space="preserve">         18,150 </w:t>
            </w:r>
          </w:p>
        </w:tc>
        <w:tc>
          <w:tcPr>
            <w:tcW w:w="444" w:type="dxa"/>
            <w:tcBorders>
              <w:top w:val="nil"/>
              <w:left w:val="nil"/>
              <w:bottom w:val="nil"/>
              <w:right w:val="nil"/>
            </w:tcBorders>
            <w:shd w:val="clear" w:color="000000" w:fill="DDEBF7"/>
            <w:noWrap/>
            <w:vAlign w:val="bottom"/>
            <w:hideMark/>
          </w:tcPr>
          <w:p w14:paraId="66E7C89D"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1026" w:type="dxa"/>
            <w:tcBorders>
              <w:top w:val="nil"/>
              <w:left w:val="nil"/>
              <w:bottom w:val="nil"/>
              <w:right w:val="nil"/>
            </w:tcBorders>
            <w:shd w:val="clear" w:color="000000" w:fill="DDEBF7"/>
            <w:noWrap/>
            <w:vAlign w:val="bottom"/>
            <w:hideMark/>
          </w:tcPr>
          <w:p w14:paraId="6508183C"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xml:space="preserve">       18,695 </w:t>
            </w:r>
          </w:p>
        </w:tc>
        <w:tc>
          <w:tcPr>
            <w:tcW w:w="444" w:type="dxa"/>
            <w:tcBorders>
              <w:top w:val="nil"/>
              <w:left w:val="nil"/>
              <w:bottom w:val="nil"/>
              <w:right w:val="nil"/>
            </w:tcBorders>
            <w:shd w:val="clear" w:color="000000" w:fill="DDEBF7"/>
            <w:noWrap/>
            <w:vAlign w:val="bottom"/>
            <w:hideMark/>
          </w:tcPr>
          <w:p w14:paraId="0296908A"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1026" w:type="dxa"/>
            <w:tcBorders>
              <w:top w:val="nil"/>
              <w:left w:val="nil"/>
              <w:bottom w:val="nil"/>
              <w:right w:val="single" w:sz="4" w:space="0" w:color="auto"/>
            </w:tcBorders>
            <w:shd w:val="clear" w:color="000000" w:fill="DDEBF7"/>
            <w:noWrap/>
            <w:vAlign w:val="bottom"/>
            <w:hideMark/>
          </w:tcPr>
          <w:p w14:paraId="6533B055"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xml:space="preserve">       36,845 </w:t>
            </w:r>
          </w:p>
        </w:tc>
      </w:tr>
      <w:tr w:rsidR="005D3DAC" w:rsidRPr="00A24022" w14:paraId="3CE5AB52" w14:textId="77777777" w:rsidTr="005D3DAC">
        <w:trPr>
          <w:trHeight w:val="270"/>
          <w:jc w:val="center"/>
        </w:trPr>
        <w:tc>
          <w:tcPr>
            <w:tcW w:w="2246" w:type="dxa"/>
            <w:tcBorders>
              <w:top w:val="nil"/>
              <w:left w:val="single" w:sz="4" w:space="0" w:color="auto"/>
              <w:bottom w:val="nil"/>
              <w:right w:val="nil"/>
            </w:tcBorders>
            <w:shd w:val="clear" w:color="auto" w:fill="auto"/>
            <w:noWrap/>
            <w:vAlign w:val="bottom"/>
            <w:hideMark/>
          </w:tcPr>
          <w:p w14:paraId="32423B39"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925" w:type="dxa"/>
            <w:tcBorders>
              <w:top w:val="nil"/>
              <w:left w:val="nil"/>
              <w:bottom w:val="nil"/>
              <w:right w:val="nil"/>
            </w:tcBorders>
            <w:shd w:val="clear" w:color="auto" w:fill="auto"/>
            <w:noWrap/>
            <w:vAlign w:val="bottom"/>
            <w:hideMark/>
          </w:tcPr>
          <w:p w14:paraId="31E6B880"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benefits @</w:t>
            </w:r>
          </w:p>
        </w:tc>
        <w:tc>
          <w:tcPr>
            <w:tcW w:w="678" w:type="dxa"/>
            <w:tcBorders>
              <w:top w:val="nil"/>
              <w:left w:val="nil"/>
              <w:bottom w:val="nil"/>
              <w:right w:val="nil"/>
            </w:tcBorders>
            <w:shd w:val="clear" w:color="auto" w:fill="auto"/>
            <w:noWrap/>
            <w:vAlign w:val="bottom"/>
            <w:hideMark/>
          </w:tcPr>
          <w:p w14:paraId="7B40C237" w14:textId="77777777" w:rsidR="005D3DAC" w:rsidRPr="00A24022" w:rsidRDefault="005D3DAC" w:rsidP="00C57DEA">
            <w:pPr>
              <w:jc w:val="right"/>
              <w:rPr>
                <w:rFonts w:ascii="Calibri" w:eastAsia="Times New Roman" w:hAnsi="Calibri" w:cs="Times New Roman"/>
                <w:color w:val="000000"/>
              </w:rPr>
            </w:pPr>
            <w:r w:rsidRPr="00A24022">
              <w:rPr>
                <w:rFonts w:ascii="Calibri" w:eastAsia="Times New Roman" w:hAnsi="Calibri" w:cs="Times New Roman"/>
                <w:color w:val="000000"/>
              </w:rPr>
              <w:t>43%</w:t>
            </w:r>
          </w:p>
        </w:tc>
        <w:tc>
          <w:tcPr>
            <w:tcW w:w="678" w:type="dxa"/>
            <w:tcBorders>
              <w:top w:val="nil"/>
              <w:left w:val="single" w:sz="4" w:space="0" w:color="auto"/>
              <w:bottom w:val="nil"/>
              <w:right w:val="single" w:sz="4" w:space="0" w:color="auto"/>
            </w:tcBorders>
            <w:shd w:val="clear" w:color="auto" w:fill="auto"/>
            <w:noWrap/>
            <w:vAlign w:val="bottom"/>
            <w:hideMark/>
          </w:tcPr>
          <w:p w14:paraId="7E67AF43"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985" w:type="dxa"/>
            <w:tcBorders>
              <w:top w:val="nil"/>
              <w:left w:val="nil"/>
              <w:bottom w:val="nil"/>
              <w:right w:val="single" w:sz="4" w:space="0" w:color="auto"/>
            </w:tcBorders>
            <w:shd w:val="clear" w:color="auto" w:fill="auto"/>
            <w:noWrap/>
            <w:vAlign w:val="bottom"/>
            <w:hideMark/>
          </w:tcPr>
          <w:p w14:paraId="6ABBA422"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1112" w:type="dxa"/>
            <w:tcBorders>
              <w:top w:val="nil"/>
              <w:left w:val="nil"/>
              <w:bottom w:val="nil"/>
              <w:right w:val="nil"/>
            </w:tcBorders>
            <w:shd w:val="clear" w:color="auto" w:fill="auto"/>
            <w:noWrap/>
            <w:vAlign w:val="bottom"/>
            <w:hideMark/>
          </w:tcPr>
          <w:p w14:paraId="3B94A3DD"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xml:space="preserve">            7,805 </w:t>
            </w:r>
          </w:p>
        </w:tc>
        <w:tc>
          <w:tcPr>
            <w:tcW w:w="444" w:type="dxa"/>
            <w:tcBorders>
              <w:top w:val="nil"/>
              <w:left w:val="nil"/>
              <w:bottom w:val="nil"/>
              <w:right w:val="nil"/>
            </w:tcBorders>
            <w:shd w:val="clear" w:color="auto" w:fill="auto"/>
            <w:noWrap/>
            <w:vAlign w:val="bottom"/>
            <w:hideMark/>
          </w:tcPr>
          <w:p w14:paraId="505F2442" w14:textId="77777777" w:rsidR="005D3DAC" w:rsidRPr="00A24022" w:rsidRDefault="005D3DAC" w:rsidP="00C57DEA">
            <w:pPr>
              <w:rPr>
                <w:rFonts w:ascii="Calibri" w:eastAsia="Times New Roman" w:hAnsi="Calibri" w:cs="Times New Roman"/>
                <w:color w:val="000000"/>
              </w:rPr>
            </w:pPr>
          </w:p>
        </w:tc>
        <w:tc>
          <w:tcPr>
            <w:tcW w:w="1026" w:type="dxa"/>
            <w:tcBorders>
              <w:top w:val="nil"/>
              <w:left w:val="nil"/>
              <w:bottom w:val="nil"/>
              <w:right w:val="nil"/>
            </w:tcBorders>
            <w:shd w:val="clear" w:color="auto" w:fill="auto"/>
            <w:noWrap/>
            <w:vAlign w:val="bottom"/>
            <w:hideMark/>
          </w:tcPr>
          <w:p w14:paraId="6CFEE30C"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xml:space="preserve">          8,039 </w:t>
            </w:r>
          </w:p>
        </w:tc>
        <w:tc>
          <w:tcPr>
            <w:tcW w:w="444" w:type="dxa"/>
            <w:tcBorders>
              <w:top w:val="nil"/>
              <w:left w:val="nil"/>
              <w:bottom w:val="nil"/>
              <w:right w:val="nil"/>
            </w:tcBorders>
            <w:shd w:val="clear" w:color="auto" w:fill="auto"/>
            <w:noWrap/>
            <w:vAlign w:val="bottom"/>
            <w:hideMark/>
          </w:tcPr>
          <w:p w14:paraId="095932DB" w14:textId="77777777" w:rsidR="005D3DAC" w:rsidRPr="00A24022" w:rsidRDefault="005D3DAC" w:rsidP="00C57DEA">
            <w:pPr>
              <w:rPr>
                <w:rFonts w:ascii="Calibri" w:eastAsia="Times New Roman" w:hAnsi="Calibri" w:cs="Times New Roman"/>
                <w:color w:val="000000"/>
              </w:rPr>
            </w:pPr>
          </w:p>
        </w:tc>
        <w:tc>
          <w:tcPr>
            <w:tcW w:w="1026" w:type="dxa"/>
            <w:tcBorders>
              <w:top w:val="nil"/>
              <w:left w:val="nil"/>
              <w:bottom w:val="nil"/>
              <w:right w:val="single" w:sz="4" w:space="0" w:color="auto"/>
            </w:tcBorders>
            <w:shd w:val="clear" w:color="auto" w:fill="auto"/>
            <w:noWrap/>
            <w:vAlign w:val="bottom"/>
            <w:hideMark/>
          </w:tcPr>
          <w:p w14:paraId="3E00B9D3"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xml:space="preserve">       15,843 </w:t>
            </w:r>
          </w:p>
        </w:tc>
      </w:tr>
      <w:tr w:rsidR="005D3DAC" w:rsidRPr="00A24022" w14:paraId="47D3E2F7" w14:textId="77777777" w:rsidTr="005D3DAC">
        <w:trPr>
          <w:trHeight w:val="270"/>
          <w:jc w:val="center"/>
        </w:trPr>
        <w:tc>
          <w:tcPr>
            <w:tcW w:w="2246" w:type="dxa"/>
            <w:tcBorders>
              <w:top w:val="nil"/>
              <w:left w:val="single" w:sz="4" w:space="0" w:color="auto"/>
              <w:bottom w:val="nil"/>
              <w:right w:val="nil"/>
            </w:tcBorders>
            <w:shd w:val="clear" w:color="auto" w:fill="auto"/>
            <w:noWrap/>
            <w:vAlign w:val="bottom"/>
            <w:hideMark/>
          </w:tcPr>
          <w:p w14:paraId="51EA3032"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925" w:type="dxa"/>
            <w:tcBorders>
              <w:top w:val="nil"/>
              <w:left w:val="nil"/>
              <w:bottom w:val="nil"/>
              <w:right w:val="nil"/>
            </w:tcBorders>
            <w:shd w:val="clear" w:color="auto" w:fill="auto"/>
            <w:noWrap/>
            <w:vAlign w:val="bottom"/>
            <w:hideMark/>
          </w:tcPr>
          <w:p w14:paraId="2047CBFA" w14:textId="77777777" w:rsidR="005D3DAC" w:rsidRPr="00A24022" w:rsidRDefault="005D3DAC" w:rsidP="00C57DEA">
            <w:pPr>
              <w:rPr>
                <w:rFonts w:ascii="Calibri" w:eastAsia="Times New Roman" w:hAnsi="Calibri" w:cs="Times New Roman"/>
                <w:color w:val="000000"/>
              </w:rPr>
            </w:pPr>
          </w:p>
        </w:tc>
        <w:tc>
          <w:tcPr>
            <w:tcW w:w="678" w:type="dxa"/>
            <w:tcBorders>
              <w:top w:val="nil"/>
              <w:left w:val="nil"/>
              <w:bottom w:val="nil"/>
              <w:right w:val="nil"/>
            </w:tcBorders>
            <w:shd w:val="clear" w:color="auto" w:fill="auto"/>
            <w:noWrap/>
            <w:vAlign w:val="bottom"/>
            <w:hideMark/>
          </w:tcPr>
          <w:p w14:paraId="7D68F92D" w14:textId="77777777" w:rsidR="005D3DAC" w:rsidRPr="00A24022" w:rsidRDefault="005D3DAC" w:rsidP="00C57DEA">
            <w:pPr>
              <w:rPr>
                <w:rFonts w:ascii="Times New Roman" w:eastAsia="Times New Roman" w:hAnsi="Times New Roman" w:cs="Times New Roman"/>
                <w:sz w:val="20"/>
                <w:szCs w:val="20"/>
              </w:rPr>
            </w:pPr>
          </w:p>
        </w:tc>
        <w:tc>
          <w:tcPr>
            <w:tcW w:w="678" w:type="dxa"/>
            <w:tcBorders>
              <w:top w:val="nil"/>
              <w:left w:val="single" w:sz="4" w:space="0" w:color="auto"/>
              <w:bottom w:val="nil"/>
              <w:right w:val="single" w:sz="4" w:space="0" w:color="auto"/>
            </w:tcBorders>
            <w:shd w:val="clear" w:color="auto" w:fill="auto"/>
            <w:noWrap/>
            <w:vAlign w:val="bottom"/>
            <w:hideMark/>
          </w:tcPr>
          <w:p w14:paraId="3F2C3EDD"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985" w:type="dxa"/>
            <w:tcBorders>
              <w:top w:val="nil"/>
              <w:left w:val="nil"/>
              <w:bottom w:val="nil"/>
              <w:right w:val="single" w:sz="4" w:space="0" w:color="auto"/>
            </w:tcBorders>
            <w:shd w:val="clear" w:color="auto" w:fill="auto"/>
            <w:noWrap/>
            <w:vAlign w:val="bottom"/>
            <w:hideMark/>
          </w:tcPr>
          <w:p w14:paraId="1F748685"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1112" w:type="dxa"/>
            <w:tcBorders>
              <w:top w:val="nil"/>
              <w:left w:val="nil"/>
              <w:bottom w:val="nil"/>
              <w:right w:val="nil"/>
            </w:tcBorders>
            <w:shd w:val="clear" w:color="auto" w:fill="auto"/>
            <w:noWrap/>
            <w:vAlign w:val="bottom"/>
            <w:hideMark/>
          </w:tcPr>
          <w:p w14:paraId="545954D0" w14:textId="77777777" w:rsidR="005D3DAC" w:rsidRPr="00A24022" w:rsidRDefault="005D3DAC" w:rsidP="00C57DEA">
            <w:pPr>
              <w:rPr>
                <w:rFonts w:ascii="Calibri" w:eastAsia="Times New Roman" w:hAnsi="Calibri" w:cs="Times New Roman"/>
                <w:color w:val="000000"/>
              </w:rPr>
            </w:pPr>
          </w:p>
        </w:tc>
        <w:tc>
          <w:tcPr>
            <w:tcW w:w="444" w:type="dxa"/>
            <w:tcBorders>
              <w:top w:val="nil"/>
              <w:left w:val="nil"/>
              <w:bottom w:val="nil"/>
              <w:right w:val="nil"/>
            </w:tcBorders>
            <w:shd w:val="clear" w:color="auto" w:fill="auto"/>
            <w:noWrap/>
            <w:vAlign w:val="bottom"/>
            <w:hideMark/>
          </w:tcPr>
          <w:p w14:paraId="021787C2" w14:textId="77777777" w:rsidR="005D3DAC" w:rsidRPr="00A24022" w:rsidRDefault="005D3DAC" w:rsidP="00C57DEA">
            <w:pPr>
              <w:rPr>
                <w:rFonts w:ascii="Times New Roman" w:eastAsia="Times New Roman" w:hAnsi="Times New Roman" w:cs="Times New Roman"/>
                <w:sz w:val="20"/>
                <w:szCs w:val="20"/>
              </w:rPr>
            </w:pPr>
          </w:p>
        </w:tc>
        <w:tc>
          <w:tcPr>
            <w:tcW w:w="1026" w:type="dxa"/>
            <w:tcBorders>
              <w:top w:val="nil"/>
              <w:left w:val="nil"/>
              <w:bottom w:val="nil"/>
              <w:right w:val="nil"/>
            </w:tcBorders>
            <w:shd w:val="clear" w:color="auto" w:fill="auto"/>
            <w:noWrap/>
            <w:vAlign w:val="bottom"/>
            <w:hideMark/>
          </w:tcPr>
          <w:p w14:paraId="5BBFC8EF" w14:textId="77777777" w:rsidR="005D3DAC" w:rsidRPr="00A24022" w:rsidRDefault="005D3DAC" w:rsidP="00C57DEA">
            <w:pPr>
              <w:rPr>
                <w:rFonts w:ascii="Times New Roman" w:eastAsia="Times New Roman" w:hAnsi="Times New Roman" w:cs="Times New Roman"/>
                <w:sz w:val="20"/>
                <w:szCs w:val="20"/>
              </w:rPr>
            </w:pPr>
          </w:p>
        </w:tc>
        <w:tc>
          <w:tcPr>
            <w:tcW w:w="444" w:type="dxa"/>
            <w:tcBorders>
              <w:top w:val="nil"/>
              <w:left w:val="nil"/>
              <w:bottom w:val="nil"/>
              <w:right w:val="nil"/>
            </w:tcBorders>
            <w:shd w:val="clear" w:color="auto" w:fill="auto"/>
            <w:noWrap/>
            <w:vAlign w:val="bottom"/>
            <w:hideMark/>
          </w:tcPr>
          <w:p w14:paraId="678C6027" w14:textId="77777777" w:rsidR="005D3DAC" w:rsidRPr="00A24022" w:rsidRDefault="005D3DAC" w:rsidP="00C57DEA">
            <w:pPr>
              <w:rPr>
                <w:rFonts w:ascii="Times New Roman" w:eastAsia="Times New Roman" w:hAnsi="Times New Roman" w:cs="Times New Roman"/>
                <w:sz w:val="20"/>
                <w:szCs w:val="20"/>
              </w:rPr>
            </w:pPr>
          </w:p>
        </w:tc>
        <w:tc>
          <w:tcPr>
            <w:tcW w:w="1026" w:type="dxa"/>
            <w:tcBorders>
              <w:top w:val="nil"/>
              <w:left w:val="nil"/>
              <w:bottom w:val="nil"/>
              <w:right w:val="single" w:sz="4" w:space="0" w:color="auto"/>
            </w:tcBorders>
            <w:shd w:val="clear" w:color="auto" w:fill="auto"/>
            <w:noWrap/>
            <w:vAlign w:val="bottom"/>
            <w:hideMark/>
          </w:tcPr>
          <w:p w14:paraId="0F519528"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r>
      <w:tr w:rsidR="005D3DAC" w:rsidRPr="00A24022" w14:paraId="279B916C" w14:textId="77777777" w:rsidTr="005D3DAC">
        <w:trPr>
          <w:trHeight w:val="270"/>
          <w:jc w:val="center"/>
        </w:trPr>
        <w:tc>
          <w:tcPr>
            <w:tcW w:w="2246" w:type="dxa"/>
            <w:tcBorders>
              <w:top w:val="nil"/>
              <w:left w:val="single" w:sz="4" w:space="0" w:color="auto"/>
              <w:bottom w:val="nil"/>
              <w:right w:val="nil"/>
            </w:tcBorders>
            <w:shd w:val="clear" w:color="000000" w:fill="DDEBF7"/>
            <w:noWrap/>
            <w:vAlign w:val="bottom"/>
            <w:hideMark/>
          </w:tcPr>
          <w:p w14:paraId="26B709DB"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Health Educator: Namjoon Kim</w:t>
            </w:r>
          </w:p>
        </w:tc>
        <w:tc>
          <w:tcPr>
            <w:tcW w:w="925" w:type="dxa"/>
            <w:tcBorders>
              <w:top w:val="nil"/>
              <w:left w:val="nil"/>
              <w:bottom w:val="nil"/>
              <w:right w:val="nil"/>
            </w:tcBorders>
            <w:shd w:val="clear" w:color="000000" w:fill="DDEBF7"/>
            <w:noWrap/>
            <w:vAlign w:val="bottom"/>
            <w:hideMark/>
          </w:tcPr>
          <w:p w14:paraId="5701CE28"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xml:space="preserve">      45,000 </w:t>
            </w:r>
          </w:p>
        </w:tc>
        <w:tc>
          <w:tcPr>
            <w:tcW w:w="678" w:type="dxa"/>
            <w:tcBorders>
              <w:top w:val="nil"/>
              <w:left w:val="nil"/>
              <w:bottom w:val="nil"/>
              <w:right w:val="nil"/>
            </w:tcBorders>
            <w:shd w:val="clear" w:color="000000" w:fill="DDEBF7"/>
            <w:noWrap/>
            <w:vAlign w:val="bottom"/>
            <w:hideMark/>
          </w:tcPr>
          <w:p w14:paraId="7B4EA5D3"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678" w:type="dxa"/>
            <w:tcBorders>
              <w:top w:val="nil"/>
              <w:left w:val="single" w:sz="4" w:space="0" w:color="auto"/>
              <w:bottom w:val="nil"/>
              <w:right w:val="single" w:sz="4" w:space="0" w:color="auto"/>
            </w:tcBorders>
            <w:shd w:val="clear" w:color="000000" w:fill="DDEBF7"/>
            <w:noWrap/>
            <w:vAlign w:val="bottom"/>
            <w:hideMark/>
          </w:tcPr>
          <w:p w14:paraId="133C92EE" w14:textId="77777777" w:rsidR="005D3DAC" w:rsidRPr="00A24022" w:rsidRDefault="005D3DAC" w:rsidP="00C57DEA">
            <w:pPr>
              <w:jc w:val="right"/>
              <w:rPr>
                <w:rFonts w:ascii="Calibri" w:eastAsia="Times New Roman" w:hAnsi="Calibri" w:cs="Times New Roman"/>
                <w:color w:val="000000"/>
              </w:rPr>
            </w:pPr>
            <w:r w:rsidRPr="00A24022">
              <w:rPr>
                <w:rFonts w:ascii="Calibri" w:eastAsia="Times New Roman" w:hAnsi="Calibri" w:cs="Times New Roman"/>
                <w:color w:val="000000"/>
              </w:rPr>
              <w:t>25%</w:t>
            </w:r>
          </w:p>
        </w:tc>
        <w:tc>
          <w:tcPr>
            <w:tcW w:w="985" w:type="dxa"/>
            <w:tcBorders>
              <w:top w:val="nil"/>
              <w:left w:val="nil"/>
              <w:bottom w:val="nil"/>
              <w:right w:val="single" w:sz="4" w:space="0" w:color="auto"/>
            </w:tcBorders>
            <w:shd w:val="clear" w:color="000000" w:fill="DDEBF7"/>
            <w:noWrap/>
            <w:vAlign w:val="bottom"/>
            <w:hideMark/>
          </w:tcPr>
          <w:p w14:paraId="15DD70EE" w14:textId="77777777" w:rsidR="005D3DAC" w:rsidRPr="00A24022" w:rsidRDefault="005D3DAC" w:rsidP="00C57DEA">
            <w:pPr>
              <w:jc w:val="right"/>
              <w:rPr>
                <w:rFonts w:ascii="Calibri" w:eastAsia="Times New Roman" w:hAnsi="Calibri" w:cs="Times New Roman"/>
                <w:color w:val="000000"/>
              </w:rPr>
            </w:pPr>
            <w:r w:rsidRPr="00A24022">
              <w:rPr>
                <w:rFonts w:ascii="Calibri" w:eastAsia="Times New Roman" w:hAnsi="Calibri" w:cs="Times New Roman"/>
                <w:color w:val="000000"/>
              </w:rPr>
              <w:t>3.0</w:t>
            </w:r>
          </w:p>
        </w:tc>
        <w:tc>
          <w:tcPr>
            <w:tcW w:w="1112" w:type="dxa"/>
            <w:tcBorders>
              <w:top w:val="nil"/>
              <w:left w:val="nil"/>
              <w:bottom w:val="nil"/>
              <w:right w:val="nil"/>
            </w:tcBorders>
            <w:shd w:val="clear" w:color="000000" w:fill="DDEBF7"/>
            <w:noWrap/>
            <w:vAlign w:val="bottom"/>
            <w:hideMark/>
          </w:tcPr>
          <w:p w14:paraId="6B422457"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xml:space="preserve">         11,250 </w:t>
            </w:r>
          </w:p>
        </w:tc>
        <w:tc>
          <w:tcPr>
            <w:tcW w:w="444" w:type="dxa"/>
            <w:tcBorders>
              <w:top w:val="nil"/>
              <w:left w:val="nil"/>
              <w:bottom w:val="nil"/>
              <w:right w:val="nil"/>
            </w:tcBorders>
            <w:shd w:val="clear" w:color="000000" w:fill="DDEBF7"/>
            <w:noWrap/>
            <w:vAlign w:val="bottom"/>
            <w:hideMark/>
          </w:tcPr>
          <w:p w14:paraId="6378FB30"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1026" w:type="dxa"/>
            <w:tcBorders>
              <w:top w:val="nil"/>
              <w:left w:val="nil"/>
              <w:bottom w:val="nil"/>
              <w:right w:val="nil"/>
            </w:tcBorders>
            <w:shd w:val="clear" w:color="000000" w:fill="DDEBF7"/>
            <w:noWrap/>
            <w:vAlign w:val="bottom"/>
            <w:hideMark/>
          </w:tcPr>
          <w:p w14:paraId="33495BB2"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xml:space="preserve">       11,588 </w:t>
            </w:r>
          </w:p>
        </w:tc>
        <w:tc>
          <w:tcPr>
            <w:tcW w:w="444" w:type="dxa"/>
            <w:tcBorders>
              <w:top w:val="nil"/>
              <w:left w:val="nil"/>
              <w:bottom w:val="nil"/>
              <w:right w:val="nil"/>
            </w:tcBorders>
            <w:shd w:val="clear" w:color="000000" w:fill="DDEBF7"/>
            <w:noWrap/>
            <w:vAlign w:val="bottom"/>
            <w:hideMark/>
          </w:tcPr>
          <w:p w14:paraId="204F8DCA"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1026" w:type="dxa"/>
            <w:tcBorders>
              <w:top w:val="nil"/>
              <w:left w:val="nil"/>
              <w:bottom w:val="nil"/>
              <w:right w:val="single" w:sz="4" w:space="0" w:color="auto"/>
            </w:tcBorders>
            <w:shd w:val="clear" w:color="000000" w:fill="DDEBF7"/>
            <w:noWrap/>
            <w:vAlign w:val="bottom"/>
            <w:hideMark/>
          </w:tcPr>
          <w:p w14:paraId="26FF34DC"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xml:space="preserve">       22,838 </w:t>
            </w:r>
          </w:p>
        </w:tc>
      </w:tr>
      <w:tr w:rsidR="005D3DAC" w:rsidRPr="00A24022" w14:paraId="5CC53FC4" w14:textId="77777777" w:rsidTr="005D3DAC">
        <w:trPr>
          <w:trHeight w:val="270"/>
          <w:jc w:val="center"/>
        </w:trPr>
        <w:tc>
          <w:tcPr>
            <w:tcW w:w="2246" w:type="dxa"/>
            <w:tcBorders>
              <w:top w:val="nil"/>
              <w:left w:val="single" w:sz="4" w:space="0" w:color="auto"/>
              <w:bottom w:val="nil"/>
              <w:right w:val="nil"/>
            </w:tcBorders>
            <w:shd w:val="clear" w:color="auto" w:fill="auto"/>
            <w:noWrap/>
            <w:vAlign w:val="bottom"/>
            <w:hideMark/>
          </w:tcPr>
          <w:p w14:paraId="1626AA3D"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925" w:type="dxa"/>
            <w:tcBorders>
              <w:top w:val="nil"/>
              <w:left w:val="nil"/>
              <w:bottom w:val="nil"/>
              <w:right w:val="nil"/>
            </w:tcBorders>
            <w:shd w:val="clear" w:color="auto" w:fill="auto"/>
            <w:noWrap/>
            <w:vAlign w:val="bottom"/>
            <w:hideMark/>
          </w:tcPr>
          <w:p w14:paraId="645D9D01"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benefits @</w:t>
            </w:r>
          </w:p>
        </w:tc>
        <w:tc>
          <w:tcPr>
            <w:tcW w:w="678" w:type="dxa"/>
            <w:tcBorders>
              <w:top w:val="nil"/>
              <w:left w:val="nil"/>
              <w:bottom w:val="nil"/>
              <w:right w:val="nil"/>
            </w:tcBorders>
            <w:shd w:val="clear" w:color="auto" w:fill="auto"/>
            <w:noWrap/>
            <w:vAlign w:val="bottom"/>
            <w:hideMark/>
          </w:tcPr>
          <w:p w14:paraId="765D2E10" w14:textId="77777777" w:rsidR="005D3DAC" w:rsidRPr="00A24022" w:rsidRDefault="005D3DAC" w:rsidP="00C57DEA">
            <w:pPr>
              <w:jc w:val="right"/>
              <w:rPr>
                <w:rFonts w:ascii="Calibri" w:eastAsia="Times New Roman" w:hAnsi="Calibri" w:cs="Times New Roman"/>
                <w:color w:val="000000"/>
              </w:rPr>
            </w:pPr>
            <w:r w:rsidRPr="00A24022">
              <w:rPr>
                <w:rFonts w:ascii="Calibri" w:eastAsia="Times New Roman" w:hAnsi="Calibri" w:cs="Times New Roman"/>
                <w:color w:val="000000"/>
              </w:rPr>
              <w:t>43%</w:t>
            </w:r>
          </w:p>
        </w:tc>
        <w:tc>
          <w:tcPr>
            <w:tcW w:w="678" w:type="dxa"/>
            <w:tcBorders>
              <w:top w:val="nil"/>
              <w:left w:val="single" w:sz="4" w:space="0" w:color="auto"/>
              <w:bottom w:val="nil"/>
              <w:right w:val="single" w:sz="4" w:space="0" w:color="auto"/>
            </w:tcBorders>
            <w:shd w:val="clear" w:color="auto" w:fill="auto"/>
            <w:noWrap/>
            <w:vAlign w:val="bottom"/>
            <w:hideMark/>
          </w:tcPr>
          <w:p w14:paraId="6FBD21EE"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985" w:type="dxa"/>
            <w:tcBorders>
              <w:top w:val="nil"/>
              <w:left w:val="nil"/>
              <w:bottom w:val="nil"/>
              <w:right w:val="single" w:sz="4" w:space="0" w:color="auto"/>
            </w:tcBorders>
            <w:shd w:val="clear" w:color="auto" w:fill="auto"/>
            <w:noWrap/>
            <w:vAlign w:val="bottom"/>
            <w:hideMark/>
          </w:tcPr>
          <w:p w14:paraId="45CBAD0F"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1112" w:type="dxa"/>
            <w:tcBorders>
              <w:top w:val="nil"/>
              <w:left w:val="nil"/>
              <w:bottom w:val="nil"/>
              <w:right w:val="nil"/>
            </w:tcBorders>
            <w:shd w:val="clear" w:color="auto" w:fill="auto"/>
            <w:noWrap/>
            <w:vAlign w:val="bottom"/>
            <w:hideMark/>
          </w:tcPr>
          <w:p w14:paraId="31BAED32"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xml:space="preserve">            4,838 </w:t>
            </w:r>
          </w:p>
        </w:tc>
        <w:tc>
          <w:tcPr>
            <w:tcW w:w="444" w:type="dxa"/>
            <w:tcBorders>
              <w:top w:val="nil"/>
              <w:left w:val="nil"/>
              <w:bottom w:val="nil"/>
              <w:right w:val="nil"/>
            </w:tcBorders>
            <w:shd w:val="clear" w:color="auto" w:fill="auto"/>
            <w:noWrap/>
            <w:vAlign w:val="bottom"/>
            <w:hideMark/>
          </w:tcPr>
          <w:p w14:paraId="6B2A5B59" w14:textId="77777777" w:rsidR="005D3DAC" w:rsidRPr="00A24022" w:rsidRDefault="005D3DAC" w:rsidP="00C57DEA">
            <w:pPr>
              <w:rPr>
                <w:rFonts w:ascii="Calibri" w:eastAsia="Times New Roman" w:hAnsi="Calibri" w:cs="Times New Roman"/>
                <w:color w:val="000000"/>
              </w:rPr>
            </w:pPr>
          </w:p>
        </w:tc>
        <w:tc>
          <w:tcPr>
            <w:tcW w:w="1026" w:type="dxa"/>
            <w:tcBorders>
              <w:top w:val="nil"/>
              <w:left w:val="nil"/>
              <w:bottom w:val="nil"/>
              <w:right w:val="nil"/>
            </w:tcBorders>
            <w:shd w:val="clear" w:color="auto" w:fill="auto"/>
            <w:noWrap/>
            <w:vAlign w:val="bottom"/>
            <w:hideMark/>
          </w:tcPr>
          <w:p w14:paraId="52FF4A69"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xml:space="preserve">          4,983 </w:t>
            </w:r>
          </w:p>
        </w:tc>
        <w:tc>
          <w:tcPr>
            <w:tcW w:w="444" w:type="dxa"/>
            <w:tcBorders>
              <w:top w:val="nil"/>
              <w:left w:val="nil"/>
              <w:bottom w:val="nil"/>
              <w:right w:val="nil"/>
            </w:tcBorders>
            <w:shd w:val="clear" w:color="auto" w:fill="auto"/>
            <w:noWrap/>
            <w:vAlign w:val="bottom"/>
            <w:hideMark/>
          </w:tcPr>
          <w:p w14:paraId="26D67956" w14:textId="77777777" w:rsidR="005D3DAC" w:rsidRPr="00A24022" w:rsidRDefault="005D3DAC" w:rsidP="00C57DEA">
            <w:pPr>
              <w:rPr>
                <w:rFonts w:ascii="Calibri" w:eastAsia="Times New Roman" w:hAnsi="Calibri" w:cs="Times New Roman"/>
                <w:color w:val="000000"/>
              </w:rPr>
            </w:pPr>
          </w:p>
        </w:tc>
        <w:tc>
          <w:tcPr>
            <w:tcW w:w="1026" w:type="dxa"/>
            <w:tcBorders>
              <w:top w:val="nil"/>
              <w:left w:val="nil"/>
              <w:bottom w:val="nil"/>
              <w:right w:val="single" w:sz="4" w:space="0" w:color="auto"/>
            </w:tcBorders>
            <w:shd w:val="clear" w:color="auto" w:fill="auto"/>
            <w:noWrap/>
            <w:vAlign w:val="bottom"/>
            <w:hideMark/>
          </w:tcPr>
          <w:p w14:paraId="0CF98DE5"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xml:space="preserve">          9,820 </w:t>
            </w:r>
          </w:p>
        </w:tc>
      </w:tr>
      <w:tr w:rsidR="005D3DAC" w:rsidRPr="00A24022" w14:paraId="5DEC631B" w14:textId="77777777" w:rsidTr="005D3DAC">
        <w:trPr>
          <w:trHeight w:val="270"/>
          <w:jc w:val="center"/>
        </w:trPr>
        <w:tc>
          <w:tcPr>
            <w:tcW w:w="2246" w:type="dxa"/>
            <w:tcBorders>
              <w:top w:val="nil"/>
              <w:left w:val="single" w:sz="4" w:space="0" w:color="auto"/>
              <w:bottom w:val="nil"/>
              <w:right w:val="nil"/>
            </w:tcBorders>
            <w:shd w:val="clear" w:color="auto" w:fill="auto"/>
            <w:noWrap/>
            <w:vAlign w:val="bottom"/>
            <w:hideMark/>
          </w:tcPr>
          <w:p w14:paraId="162C172D"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925" w:type="dxa"/>
            <w:tcBorders>
              <w:top w:val="nil"/>
              <w:left w:val="nil"/>
              <w:bottom w:val="nil"/>
              <w:right w:val="nil"/>
            </w:tcBorders>
            <w:shd w:val="clear" w:color="auto" w:fill="auto"/>
            <w:noWrap/>
            <w:vAlign w:val="bottom"/>
            <w:hideMark/>
          </w:tcPr>
          <w:p w14:paraId="3481CC13" w14:textId="77777777" w:rsidR="005D3DAC" w:rsidRPr="00A24022" w:rsidRDefault="005D3DAC" w:rsidP="00C57DEA">
            <w:pPr>
              <w:rPr>
                <w:rFonts w:ascii="Calibri" w:eastAsia="Times New Roman" w:hAnsi="Calibri" w:cs="Times New Roman"/>
                <w:color w:val="000000"/>
              </w:rPr>
            </w:pPr>
          </w:p>
        </w:tc>
        <w:tc>
          <w:tcPr>
            <w:tcW w:w="678" w:type="dxa"/>
            <w:tcBorders>
              <w:top w:val="nil"/>
              <w:left w:val="nil"/>
              <w:bottom w:val="nil"/>
              <w:right w:val="nil"/>
            </w:tcBorders>
            <w:shd w:val="clear" w:color="auto" w:fill="auto"/>
            <w:noWrap/>
            <w:vAlign w:val="bottom"/>
            <w:hideMark/>
          </w:tcPr>
          <w:p w14:paraId="727ECD9D" w14:textId="77777777" w:rsidR="005D3DAC" w:rsidRPr="00A24022" w:rsidRDefault="005D3DAC" w:rsidP="00C57DEA">
            <w:pPr>
              <w:rPr>
                <w:rFonts w:ascii="Times New Roman" w:eastAsia="Times New Roman" w:hAnsi="Times New Roman" w:cs="Times New Roman"/>
                <w:sz w:val="20"/>
                <w:szCs w:val="20"/>
              </w:rPr>
            </w:pPr>
          </w:p>
        </w:tc>
        <w:tc>
          <w:tcPr>
            <w:tcW w:w="678" w:type="dxa"/>
            <w:tcBorders>
              <w:top w:val="nil"/>
              <w:left w:val="single" w:sz="4" w:space="0" w:color="auto"/>
              <w:bottom w:val="nil"/>
              <w:right w:val="single" w:sz="4" w:space="0" w:color="auto"/>
            </w:tcBorders>
            <w:shd w:val="clear" w:color="auto" w:fill="auto"/>
            <w:noWrap/>
            <w:vAlign w:val="bottom"/>
            <w:hideMark/>
          </w:tcPr>
          <w:p w14:paraId="05A302A4"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985" w:type="dxa"/>
            <w:tcBorders>
              <w:top w:val="nil"/>
              <w:left w:val="nil"/>
              <w:bottom w:val="nil"/>
              <w:right w:val="single" w:sz="4" w:space="0" w:color="auto"/>
            </w:tcBorders>
            <w:shd w:val="clear" w:color="auto" w:fill="auto"/>
            <w:noWrap/>
            <w:vAlign w:val="bottom"/>
            <w:hideMark/>
          </w:tcPr>
          <w:p w14:paraId="59A8F1C4"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1112" w:type="dxa"/>
            <w:tcBorders>
              <w:top w:val="nil"/>
              <w:left w:val="nil"/>
              <w:bottom w:val="nil"/>
              <w:right w:val="nil"/>
            </w:tcBorders>
            <w:shd w:val="clear" w:color="auto" w:fill="auto"/>
            <w:noWrap/>
            <w:vAlign w:val="bottom"/>
            <w:hideMark/>
          </w:tcPr>
          <w:p w14:paraId="414FE224" w14:textId="77777777" w:rsidR="005D3DAC" w:rsidRPr="00A24022" w:rsidRDefault="005D3DAC" w:rsidP="00C57DEA">
            <w:pPr>
              <w:rPr>
                <w:rFonts w:ascii="Calibri" w:eastAsia="Times New Roman" w:hAnsi="Calibri" w:cs="Times New Roman"/>
                <w:color w:val="000000"/>
              </w:rPr>
            </w:pPr>
          </w:p>
        </w:tc>
        <w:tc>
          <w:tcPr>
            <w:tcW w:w="444" w:type="dxa"/>
            <w:tcBorders>
              <w:top w:val="nil"/>
              <w:left w:val="nil"/>
              <w:bottom w:val="nil"/>
              <w:right w:val="nil"/>
            </w:tcBorders>
            <w:shd w:val="clear" w:color="auto" w:fill="auto"/>
            <w:noWrap/>
            <w:vAlign w:val="bottom"/>
            <w:hideMark/>
          </w:tcPr>
          <w:p w14:paraId="30A3552C" w14:textId="77777777" w:rsidR="005D3DAC" w:rsidRPr="00A24022" w:rsidRDefault="005D3DAC" w:rsidP="00C57DEA">
            <w:pPr>
              <w:rPr>
                <w:rFonts w:ascii="Times New Roman" w:eastAsia="Times New Roman" w:hAnsi="Times New Roman" w:cs="Times New Roman"/>
                <w:sz w:val="20"/>
                <w:szCs w:val="20"/>
              </w:rPr>
            </w:pPr>
          </w:p>
        </w:tc>
        <w:tc>
          <w:tcPr>
            <w:tcW w:w="1026" w:type="dxa"/>
            <w:tcBorders>
              <w:top w:val="nil"/>
              <w:left w:val="nil"/>
              <w:bottom w:val="nil"/>
              <w:right w:val="nil"/>
            </w:tcBorders>
            <w:shd w:val="clear" w:color="auto" w:fill="auto"/>
            <w:noWrap/>
            <w:vAlign w:val="bottom"/>
            <w:hideMark/>
          </w:tcPr>
          <w:p w14:paraId="05074783" w14:textId="77777777" w:rsidR="005D3DAC" w:rsidRPr="00A24022" w:rsidRDefault="005D3DAC" w:rsidP="00C57DEA">
            <w:pPr>
              <w:rPr>
                <w:rFonts w:ascii="Times New Roman" w:eastAsia="Times New Roman" w:hAnsi="Times New Roman" w:cs="Times New Roman"/>
                <w:sz w:val="20"/>
                <w:szCs w:val="20"/>
              </w:rPr>
            </w:pPr>
          </w:p>
        </w:tc>
        <w:tc>
          <w:tcPr>
            <w:tcW w:w="444" w:type="dxa"/>
            <w:tcBorders>
              <w:top w:val="nil"/>
              <w:left w:val="nil"/>
              <w:bottom w:val="nil"/>
              <w:right w:val="nil"/>
            </w:tcBorders>
            <w:shd w:val="clear" w:color="auto" w:fill="auto"/>
            <w:noWrap/>
            <w:vAlign w:val="bottom"/>
            <w:hideMark/>
          </w:tcPr>
          <w:p w14:paraId="034F2DDB" w14:textId="77777777" w:rsidR="005D3DAC" w:rsidRPr="00A24022" w:rsidRDefault="005D3DAC" w:rsidP="00C57DEA">
            <w:pPr>
              <w:rPr>
                <w:rFonts w:ascii="Times New Roman" w:eastAsia="Times New Roman" w:hAnsi="Times New Roman" w:cs="Times New Roman"/>
                <w:sz w:val="20"/>
                <w:szCs w:val="20"/>
              </w:rPr>
            </w:pPr>
          </w:p>
        </w:tc>
        <w:tc>
          <w:tcPr>
            <w:tcW w:w="1026" w:type="dxa"/>
            <w:tcBorders>
              <w:top w:val="nil"/>
              <w:left w:val="nil"/>
              <w:bottom w:val="nil"/>
              <w:right w:val="single" w:sz="4" w:space="0" w:color="auto"/>
            </w:tcBorders>
            <w:shd w:val="clear" w:color="auto" w:fill="auto"/>
            <w:noWrap/>
            <w:vAlign w:val="bottom"/>
            <w:hideMark/>
          </w:tcPr>
          <w:p w14:paraId="0F9EE60E"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r>
      <w:tr w:rsidR="005D3DAC" w:rsidRPr="00A24022" w14:paraId="0D120D5F" w14:textId="77777777" w:rsidTr="005D3DAC">
        <w:trPr>
          <w:trHeight w:val="270"/>
          <w:jc w:val="center"/>
        </w:trPr>
        <w:tc>
          <w:tcPr>
            <w:tcW w:w="2246" w:type="dxa"/>
            <w:tcBorders>
              <w:top w:val="nil"/>
              <w:left w:val="single" w:sz="4" w:space="0" w:color="auto"/>
              <w:bottom w:val="nil"/>
              <w:right w:val="nil"/>
            </w:tcBorders>
            <w:shd w:val="clear" w:color="000000" w:fill="DDEBF7"/>
            <w:noWrap/>
            <w:vAlign w:val="bottom"/>
            <w:hideMark/>
          </w:tcPr>
          <w:p w14:paraId="50A2E03E"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xml:space="preserve">Health Educator: Taehyung Kim </w:t>
            </w:r>
          </w:p>
        </w:tc>
        <w:tc>
          <w:tcPr>
            <w:tcW w:w="925" w:type="dxa"/>
            <w:tcBorders>
              <w:top w:val="nil"/>
              <w:left w:val="nil"/>
              <w:bottom w:val="nil"/>
              <w:right w:val="nil"/>
            </w:tcBorders>
            <w:shd w:val="clear" w:color="000000" w:fill="DDEBF7"/>
            <w:noWrap/>
            <w:vAlign w:val="bottom"/>
            <w:hideMark/>
          </w:tcPr>
          <w:p w14:paraId="138197C6"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xml:space="preserve">      45,000 </w:t>
            </w:r>
          </w:p>
        </w:tc>
        <w:tc>
          <w:tcPr>
            <w:tcW w:w="678" w:type="dxa"/>
            <w:tcBorders>
              <w:top w:val="nil"/>
              <w:left w:val="nil"/>
              <w:bottom w:val="nil"/>
              <w:right w:val="nil"/>
            </w:tcBorders>
            <w:shd w:val="clear" w:color="000000" w:fill="DDEBF7"/>
            <w:noWrap/>
            <w:vAlign w:val="bottom"/>
            <w:hideMark/>
          </w:tcPr>
          <w:p w14:paraId="6DA833F6"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678" w:type="dxa"/>
            <w:tcBorders>
              <w:top w:val="nil"/>
              <w:left w:val="single" w:sz="4" w:space="0" w:color="auto"/>
              <w:bottom w:val="nil"/>
              <w:right w:val="single" w:sz="4" w:space="0" w:color="auto"/>
            </w:tcBorders>
            <w:shd w:val="clear" w:color="000000" w:fill="DDEBF7"/>
            <w:noWrap/>
            <w:vAlign w:val="bottom"/>
            <w:hideMark/>
          </w:tcPr>
          <w:p w14:paraId="68DE4493" w14:textId="77777777" w:rsidR="005D3DAC" w:rsidRPr="00A24022" w:rsidRDefault="005D3DAC" w:rsidP="00C57DEA">
            <w:pPr>
              <w:jc w:val="right"/>
              <w:rPr>
                <w:rFonts w:ascii="Calibri" w:eastAsia="Times New Roman" w:hAnsi="Calibri" w:cs="Times New Roman"/>
                <w:color w:val="000000"/>
              </w:rPr>
            </w:pPr>
            <w:r w:rsidRPr="00A24022">
              <w:rPr>
                <w:rFonts w:ascii="Calibri" w:eastAsia="Times New Roman" w:hAnsi="Calibri" w:cs="Times New Roman"/>
                <w:color w:val="000000"/>
              </w:rPr>
              <w:t>25%</w:t>
            </w:r>
          </w:p>
        </w:tc>
        <w:tc>
          <w:tcPr>
            <w:tcW w:w="985" w:type="dxa"/>
            <w:tcBorders>
              <w:top w:val="nil"/>
              <w:left w:val="nil"/>
              <w:bottom w:val="nil"/>
              <w:right w:val="single" w:sz="4" w:space="0" w:color="auto"/>
            </w:tcBorders>
            <w:shd w:val="clear" w:color="000000" w:fill="DDEBF7"/>
            <w:noWrap/>
            <w:vAlign w:val="bottom"/>
            <w:hideMark/>
          </w:tcPr>
          <w:p w14:paraId="31F99DEF" w14:textId="77777777" w:rsidR="005D3DAC" w:rsidRPr="00A24022" w:rsidRDefault="005D3DAC" w:rsidP="00C57DEA">
            <w:pPr>
              <w:jc w:val="right"/>
              <w:rPr>
                <w:rFonts w:ascii="Calibri" w:eastAsia="Times New Roman" w:hAnsi="Calibri" w:cs="Times New Roman"/>
                <w:color w:val="000000"/>
              </w:rPr>
            </w:pPr>
            <w:r w:rsidRPr="00A24022">
              <w:rPr>
                <w:rFonts w:ascii="Calibri" w:eastAsia="Times New Roman" w:hAnsi="Calibri" w:cs="Times New Roman"/>
                <w:color w:val="000000"/>
              </w:rPr>
              <w:t>3.0</w:t>
            </w:r>
          </w:p>
        </w:tc>
        <w:tc>
          <w:tcPr>
            <w:tcW w:w="1112" w:type="dxa"/>
            <w:tcBorders>
              <w:top w:val="nil"/>
              <w:left w:val="nil"/>
              <w:bottom w:val="nil"/>
              <w:right w:val="nil"/>
            </w:tcBorders>
            <w:shd w:val="clear" w:color="000000" w:fill="DDEBF7"/>
            <w:noWrap/>
            <w:vAlign w:val="bottom"/>
            <w:hideMark/>
          </w:tcPr>
          <w:p w14:paraId="502CAE31"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xml:space="preserve">         11,250 </w:t>
            </w:r>
          </w:p>
        </w:tc>
        <w:tc>
          <w:tcPr>
            <w:tcW w:w="444" w:type="dxa"/>
            <w:tcBorders>
              <w:top w:val="nil"/>
              <w:left w:val="nil"/>
              <w:bottom w:val="nil"/>
              <w:right w:val="nil"/>
            </w:tcBorders>
            <w:shd w:val="clear" w:color="000000" w:fill="DDEBF7"/>
            <w:noWrap/>
            <w:vAlign w:val="bottom"/>
            <w:hideMark/>
          </w:tcPr>
          <w:p w14:paraId="5D237BDE"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1026" w:type="dxa"/>
            <w:tcBorders>
              <w:top w:val="nil"/>
              <w:left w:val="nil"/>
              <w:bottom w:val="nil"/>
              <w:right w:val="nil"/>
            </w:tcBorders>
            <w:shd w:val="clear" w:color="000000" w:fill="DDEBF7"/>
            <w:noWrap/>
            <w:vAlign w:val="bottom"/>
            <w:hideMark/>
          </w:tcPr>
          <w:p w14:paraId="3553ED55"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xml:space="preserve">       11,588 </w:t>
            </w:r>
          </w:p>
        </w:tc>
        <w:tc>
          <w:tcPr>
            <w:tcW w:w="444" w:type="dxa"/>
            <w:tcBorders>
              <w:top w:val="nil"/>
              <w:left w:val="nil"/>
              <w:bottom w:val="nil"/>
              <w:right w:val="nil"/>
            </w:tcBorders>
            <w:shd w:val="clear" w:color="000000" w:fill="DDEBF7"/>
            <w:noWrap/>
            <w:vAlign w:val="bottom"/>
            <w:hideMark/>
          </w:tcPr>
          <w:p w14:paraId="6FC4AF1E"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1026" w:type="dxa"/>
            <w:tcBorders>
              <w:top w:val="nil"/>
              <w:left w:val="nil"/>
              <w:bottom w:val="nil"/>
              <w:right w:val="single" w:sz="4" w:space="0" w:color="auto"/>
            </w:tcBorders>
            <w:shd w:val="clear" w:color="000000" w:fill="DDEBF7"/>
            <w:noWrap/>
            <w:vAlign w:val="bottom"/>
            <w:hideMark/>
          </w:tcPr>
          <w:p w14:paraId="677EF88C"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xml:space="preserve">       22,838 </w:t>
            </w:r>
          </w:p>
        </w:tc>
      </w:tr>
      <w:tr w:rsidR="005D3DAC" w:rsidRPr="00A24022" w14:paraId="28A9A08D" w14:textId="77777777" w:rsidTr="005D3DAC">
        <w:trPr>
          <w:trHeight w:val="270"/>
          <w:jc w:val="center"/>
        </w:trPr>
        <w:tc>
          <w:tcPr>
            <w:tcW w:w="2246" w:type="dxa"/>
            <w:tcBorders>
              <w:top w:val="nil"/>
              <w:left w:val="single" w:sz="4" w:space="0" w:color="auto"/>
              <w:bottom w:val="nil"/>
              <w:right w:val="nil"/>
            </w:tcBorders>
            <w:shd w:val="clear" w:color="auto" w:fill="auto"/>
            <w:noWrap/>
            <w:vAlign w:val="bottom"/>
            <w:hideMark/>
          </w:tcPr>
          <w:p w14:paraId="0897A851"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925" w:type="dxa"/>
            <w:tcBorders>
              <w:top w:val="nil"/>
              <w:left w:val="nil"/>
              <w:bottom w:val="nil"/>
              <w:right w:val="nil"/>
            </w:tcBorders>
            <w:shd w:val="clear" w:color="auto" w:fill="auto"/>
            <w:noWrap/>
            <w:vAlign w:val="bottom"/>
            <w:hideMark/>
          </w:tcPr>
          <w:p w14:paraId="3D20E4BF"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benefits @</w:t>
            </w:r>
          </w:p>
        </w:tc>
        <w:tc>
          <w:tcPr>
            <w:tcW w:w="678" w:type="dxa"/>
            <w:tcBorders>
              <w:top w:val="nil"/>
              <w:left w:val="nil"/>
              <w:bottom w:val="nil"/>
              <w:right w:val="nil"/>
            </w:tcBorders>
            <w:shd w:val="clear" w:color="auto" w:fill="auto"/>
            <w:noWrap/>
            <w:vAlign w:val="bottom"/>
            <w:hideMark/>
          </w:tcPr>
          <w:p w14:paraId="31F44B81" w14:textId="77777777" w:rsidR="005D3DAC" w:rsidRPr="00A24022" w:rsidRDefault="005D3DAC" w:rsidP="00C57DEA">
            <w:pPr>
              <w:jc w:val="right"/>
              <w:rPr>
                <w:rFonts w:ascii="Calibri" w:eastAsia="Times New Roman" w:hAnsi="Calibri" w:cs="Times New Roman"/>
                <w:color w:val="000000"/>
              </w:rPr>
            </w:pPr>
            <w:r w:rsidRPr="00A24022">
              <w:rPr>
                <w:rFonts w:ascii="Calibri" w:eastAsia="Times New Roman" w:hAnsi="Calibri" w:cs="Times New Roman"/>
                <w:color w:val="000000"/>
              </w:rPr>
              <w:t>43%</w:t>
            </w:r>
          </w:p>
        </w:tc>
        <w:tc>
          <w:tcPr>
            <w:tcW w:w="678" w:type="dxa"/>
            <w:tcBorders>
              <w:top w:val="nil"/>
              <w:left w:val="single" w:sz="4" w:space="0" w:color="auto"/>
              <w:bottom w:val="nil"/>
              <w:right w:val="single" w:sz="4" w:space="0" w:color="auto"/>
            </w:tcBorders>
            <w:shd w:val="clear" w:color="auto" w:fill="auto"/>
            <w:noWrap/>
            <w:vAlign w:val="bottom"/>
            <w:hideMark/>
          </w:tcPr>
          <w:p w14:paraId="04015EB8"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985" w:type="dxa"/>
            <w:tcBorders>
              <w:top w:val="nil"/>
              <w:left w:val="nil"/>
              <w:bottom w:val="nil"/>
              <w:right w:val="single" w:sz="4" w:space="0" w:color="auto"/>
            </w:tcBorders>
            <w:shd w:val="clear" w:color="auto" w:fill="auto"/>
            <w:noWrap/>
            <w:vAlign w:val="bottom"/>
            <w:hideMark/>
          </w:tcPr>
          <w:p w14:paraId="439B7DEE"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1112" w:type="dxa"/>
            <w:tcBorders>
              <w:top w:val="nil"/>
              <w:left w:val="nil"/>
              <w:bottom w:val="nil"/>
              <w:right w:val="nil"/>
            </w:tcBorders>
            <w:shd w:val="clear" w:color="auto" w:fill="auto"/>
            <w:noWrap/>
            <w:vAlign w:val="bottom"/>
            <w:hideMark/>
          </w:tcPr>
          <w:p w14:paraId="3F3AD912"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xml:space="preserve">            4,838 </w:t>
            </w:r>
          </w:p>
        </w:tc>
        <w:tc>
          <w:tcPr>
            <w:tcW w:w="444" w:type="dxa"/>
            <w:tcBorders>
              <w:top w:val="nil"/>
              <w:left w:val="nil"/>
              <w:bottom w:val="nil"/>
              <w:right w:val="nil"/>
            </w:tcBorders>
            <w:shd w:val="clear" w:color="auto" w:fill="auto"/>
            <w:noWrap/>
            <w:vAlign w:val="bottom"/>
            <w:hideMark/>
          </w:tcPr>
          <w:p w14:paraId="4FA65790" w14:textId="77777777" w:rsidR="005D3DAC" w:rsidRPr="00A24022" w:rsidRDefault="005D3DAC" w:rsidP="00C57DEA">
            <w:pPr>
              <w:rPr>
                <w:rFonts w:ascii="Calibri" w:eastAsia="Times New Roman" w:hAnsi="Calibri" w:cs="Times New Roman"/>
                <w:color w:val="000000"/>
              </w:rPr>
            </w:pPr>
          </w:p>
        </w:tc>
        <w:tc>
          <w:tcPr>
            <w:tcW w:w="1026" w:type="dxa"/>
            <w:tcBorders>
              <w:top w:val="nil"/>
              <w:left w:val="nil"/>
              <w:bottom w:val="nil"/>
              <w:right w:val="nil"/>
            </w:tcBorders>
            <w:shd w:val="clear" w:color="auto" w:fill="auto"/>
            <w:noWrap/>
            <w:vAlign w:val="bottom"/>
            <w:hideMark/>
          </w:tcPr>
          <w:p w14:paraId="3B7A08DA"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xml:space="preserve">          4,983 </w:t>
            </w:r>
          </w:p>
        </w:tc>
        <w:tc>
          <w:tcPr>
            <w:tcW w:w="444" w:type="dxa"/>
            <w:tcBorders>
              <w:top w:val="nil"/>
              <w:left w:val="nil"/>
              <w:bottom w:val="nil"/>
              <w:right w:val="nil"/>
            </w:tcBorders>
            <w:shd w:val="clear" w:color="auto" w:fill="auto"/>
            <w:noWrap/>
            <w:vAlign w:val="bottom"/>
            <w:hideMark/>
          </w:tcPr>
          <w:p w14:paraId="53B26F5B" w14:textId="77777777" w:rsidR="005D3DAC" w:rsidRPr="00A24022" w:rsidRDefault="005D3DAC" w:rsidP="00C57DEA">
            <w:pPr>
              <w:rPr>
                <w:rFonts w:ascii="Calibri" w:eastAsia="Times New Roman" w:hAnsi="Calibri" w:cs="Times New Roman"/>
                <w:color w:val="000000"/>
              </w:rPr>
            </w:pPr>
          </w:p>
        </w:tc>
        <w:tc>
          <w:tcPr>
            <w:tcW w:w="1026" w:type="dxa"/>
            <w:tcBorders>
              <w:top w:val="nil"/>
              <w:left w:val="nil"/>
              <w:bottom w:val="nil"/>
              <w:right w:val="single" w:sz="4" w:space="0" w:color="auto"/>
            </w:tcBorders>
            <w:shd w:val="clear" w:color="auto" w:fill="auto"/>
            <w:noWrap/>
            <w:vAlign w:val="bottom"/>
            <w:hideMark/>
          </w:tcPr>
          <w:p w14:paraId="7F66DFEE"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xml:space="preserve">          9,820 </w:t>
            </w:r>
          </w:p>
        </w:tc>
      </w:tr>
      <w:tr w:rsidR="005D3DAC" w:rsidRPr="00A24022" w14:paraId="5DCA7445" w14:textId="77777777" w:rsidTr="005D3DAC">
        <w:trPr>
          <w:trHeight w:val="270"/>
          <w:jc w:val="center"/>
        </w:trPr>
        <w:tc>
          <w:tcPr>
            <w:tcW w:w="2246" w:type="dxa"/>
            <w:tcBorders>
              <w:top w:val="nil"/>
              <w:left w:val="single" w:sz="4" w:space="0" w:color="auto"/>
              <w:bottom w:val="nil"/>
              <w:right w:val="nil"/>
            </w:tcBorders>
            <w:shd w:val="clear" w:color="auto" w:fill="auto"/>
            <w:noWrap/>
            <w:vAlign w:val="bottom"/>
            <w:hideMark/>
          </w:tcPr>
          <w:p w14:paraId="0E811B11"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925" w:type="dxa"/>
            <w:tcBorders>
              <w:top w:val="nil"/>
              <w:left w:val="nil"/>
              <w:bottom w:val="nil"/>
              <w:right w:val="nil"/>
            </w:tcBorders>
            <w:shd w:val="clear" w:color="auto" w:fill="auto"/>
            <w:noWrap/>
            <w:vAlign w:val="bottom"/>
            <w:hideMark/>
          </w:tcPr>
          <w:p w14:paraId="09F8067D" w14:textId="77777777" w:rsidR="005D3DAC" w:rsidRPr="00A24022" w:rsidRDefault="005D3DAC" w:rsidP="00C57DEA">
            <w:pPr>
              <w:rPr>
                <w:rFonts w:ascii="Calibri" w:eastAsia="Times New Roman" w:hAnsi="Calibri" w:cs="Times New Roman"/>
                <w:color w:val="000000"/>
              </w:rPr>
            </w:pPr>
          </w:p>
        </w:tc>
        <w:tc>
          <w:tcPr>
            <w:tcW w:w="678" w:type="dxa"/>
            <w:tcBorders>
              <w:top w:val="nil"/>
              <w:left w:val="nil"/>
              <w:bottom w:val="nil"/>
              <w:right w:val="nil"/>
            </w:tcBorders>
            <w:shd w:val="clear" w:color="auto" w:fill="auto"/>
            <w:noWrap/>
            <w:vAlign w:val="bottom"/>
            <w:hideMark/>
          </w:tcPr>
          <w:p w14:paraId="0B1D9C71" w14:textId="77777777" w:rsidR="005D3DAC" w:rsidRPr="00A24022" w:rsidRDefault="005D3DAC" w:rsidP="00C57DEA">
            <w:pPr>
              <w:rPr>
                <w:rFonts w:ascii="Times New Roman" w:eastAsia="Times New Roman" w:hAnsi="Times New Roman" w:cs="Times New Roman"/>
                <w:sz w:val="20"/>
                <w:szCs w:val="20"/>
              </w:rPr>
            </w:pPr>
          </w:p>
        </w:tc>
        <w:tc>
          <w:tcPr>
            <w:tcW w:w="678" w:type="dxa"/>
            <w:tcBorders>
              <w:top w:val="nil"/>
              <w:left w:val="single" w:sz="4" w:space="0" w:color="auto"/>
              <w:bottom w:val="nil"/>
              <w:right w:val="single" w:sz="4" w:space="0" w:color="auto"/>
            </w:tcBorders>
            <w:shd w:val="clear" w:color="auto" w:fill="auto"/>
            <w:noWrap/>
            <w:vAlign w:val="bottom"/>
            <w:hideMark/>
          </w:tcPr>
          <w:p w14:paraId="0A0742EB"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985" w:type="dxa"/>
            <w:tcBorders>
              <w:top w:val="nil"/>
              <w:left w:val="nil"/>
              <w:bottom w:val="nil"/>
              <w:right w:val="single" w:sz="4" w:space="0" w:color="auto"/>
            </w:tcBorders>
            <w:shd w:val="clear" w:color="auto" w:fill="auto"/>
            <w:noWrap/>
            <w:vAlign w:val="bottom"/>
            <w:hideMark/>
          </w:tcPr>
          <w:p w14:paraId="539ED6C2"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1112" w:type="dxa"/>
            <w:tcBorders>
              <w:top w:val="nil"/>
              <w:left w:val="nil"/>
              <w:bottom w:val="nil"/>
              <w:right w:val="nil"/>
            </w:tcBorders>
            <w:shd w:val="clear" w:color="auto" w:fill="auto"/>
            <w:noWrap/>
            <w:vAlign w:val="bottom"/>
            <w:hideMark/>
          </w:tcPr>
          <w:p w14:paraId="0FA1C2D2" w14:textId="77777777" w:rsidR="005D3DAC" w:rsidRPr="00A24022" w:rsidRDefault="005D3DAC" w:rsidP="00C57DEA">
            <w:pPr>
              <w:rPr>
                <w:rFonts w:ascii="Calibri" w:eastAsia="Times New Roman" w:hAnsi="Calibri" w:cs="Times New Roman"/>
                <w:color w:val="000000"/>
              </w:rPr>
            </w:pPr>
          </w:p>
        </w:tc>
        <w:tc>
          <w:tcPr>
            <w:tcW w:w="444" w:type="dxa"/>
            <w:tcBorders>
              <w:top w:val="nil"/>
              <w:left w:val="nil"/>
              <w:bottom w:val="nil"/>
              <w:right w:val="nil"/>
            </w:tcBorders>
            <w:shd w:val="clear" w:color="auto" w:fill="auto"/>
            <w:noWrap/>
            <w:vAlign w:val="bottom"/>
            <w:hideMark/>
          </w:tcPr>
          <w:p w14:paraId="4BBBACCF" w14:textId="77777777" w:rsidR="005D3DAC" w:rsidRPr="00A24022" w:rsidRDefault="005D3DAC" w:rsidP="00C57DEA">
            <w:pPr>
              <w:rPr>
                <w:rFonts w:ascii="Times New Roman" w:eastAsia="Times New Roman" w:hAnsi="Times New Roman" w:cs="Times New Roman"/>
                <w:sz w:val="20"/>
                <w:szCs w:val="20"/>
              </w:rPr>
            </w:pPr>
          </w:p>
        </w:tc>
        <w:tc>
          <w:tcPr>
            <w:tcW w:w="1026" w:type="dxa"/>
            <w:tcBorders>
              <w:top w:val="nil"/>
              <w:left w:val="nil"/>
              <w:bottom w:val="nil"/>
              <w:right w:val="nil"/>
            </w:tcBorders>
            <w:shd w:val="clear" w:color="auto" w:fill="auto"/>
            <w:noWrap/>
            <w:vAlign w:val="bottom"/>
            <w:hideMark/>
          </w:tcPr>
          <w:p w14:paraId="79E155B7" w14:textId="77777777" w:rsidR="005D3DAC" w:rsidRPr="00A24022" w:rsidRDefault="005D3DAC" w:rsidP="00C57DEA">
            <w:pPr>
              <w:rPr>
                <w:rFonts w:ascii="Times New Roman" w:eastAsia="Times New Roman" w:hAnsi="Times New Roman" w:cs="Times New Roman"/>
                <w:sz w:val="20"/>
                <w:szCs w:val="20"/>
              </w:rPr>
            </w:pPr>
          </w:p>
        </w:tc>
        <w:tc>
          <w:tcPr>
            <w:tcW w:w="444" w:type="dxa"/>
            <w:tcBorders>
              <w:top w:val="nil"/>
              <w:left w:val="nil"/>
              <w:bottom w:val="nil"/>
              <w:right w:val="nil"/>
            </w:tcBorders>
            <w:shd w:val="clear" w:color="auto" w:fill="auto"/>
            <w:noWrap/>
            <w:vAlign w:val="bottom"/>
            <w:hideMark/>
          </w:tcPr>
          <w:p w14:paraId="54A2497C" w14:textId="77777777" w:rsidR="005D3DAC" w:rsidRPr="00A24022" w:rsidRDefault="005D3DAC" w:rsidP="00C57DEA">
            <w:pPr>
              <w:rPr>
                <w:rFonts w:ascii="Times New Roman" w:eastAsia="Times New Roman" w:hAnsi="Times New Roman" w:cs="Times New Roman"/>
                <w:sz w:val="20"/>
                <w:szCs w:val="20"/>
              </w:rPr>
            </w:pPr>
          </w:p>
        </w:tc>
        <w:tc>
          <w:tcPr>
            <w:tcW w:w="1026" w:type="dxa"/>
            <w:tcBorders>
              <w:top w:val="nil"/>
              <w:left w:val="nil"/>
              <w:bottom w:val="nil"/>
              <w:right w:val="single" w:sz="4" w:space="0" w:color="auto"/>
            </w:tcBorders>
            <w:shd w:val="clear" w:color="auto" w:fill="auto"/>
            <w:noWrap/>
            <w:vAlign w:val="bottom"/>
            <w:hideMark/>
          </w:tcPr>
          <w:p w14:paraId="70EA0B90"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r>
      <w:tr w:rsidR="005D3DAC" w:rsidRPr="00A24022" w14:paraId="16E26599" w14:textId="77777777" w:rsidTr="005D3DAC">
        <w:trPr>
          <w:trHeight w:val="270"/>
          <w:jc w:val="center"/>
        </w:trPr>
        <w:tc>
          <w:tcPr>
            <w:tcW w:w="2246" w:type="dxa"/>
            <w:tcBorders>
              <w:top w:val="nil"/>
              <w:left w:val="single" w:sz="4" w:space="0" w:color="auto"/>
              <w:bottom w:val="nil"/>
              <w:right w:val="nil"/>
            </w:tcBorders>
            <w:shd w:val="clear" w:color="000000" w:fill="DDEBF7"/>
            <w:noWrap/>
            <w:vAlign w:val="bottom"/>
            <w:hideMark/>
          </w:tcPr>
          <w:p w14:paraId="3ADB56B4"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lastRenderedPageBreak/>
              <w:t>Data Analyst: Hoseok Jung</w:t>
            </w:r>
          </w:p>
        </w:tc>
        <w:tc>
          <w:tcPr>
            <w:tcW w:w="925" w:type="dxa"/>
            <w:tcBorders>
              <w:top w:val="nil"/>
              <w:left w:val="nil"/>
              <w:bottom w:val="nil"/>
              <w:right w:val="nil"/>
            </w:tcBorders>
            <w:shd w:val="clear" w:color="000000" w:fill="DDEBF7"/>
            <w:noWrap/>
            <w:vAlign w:val="bottom"/>
            <w:hideMark/>
          </w:tcPr>
          <w:p w14:paraId="0B9A16DA"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xml:space="preserve">      40,000 </w:t>
            </w:r>
          </w:p>
        </w:tc>
        <w:tc>
          <w:tcPr>
            <w:tcW w:w="678" w:type="dxa"/>
            <w:tcBorders>
              <w:top w:val="nil"/>
              <w:left w:val="nil"/>
              <w:bottom w:val="nil"/>
              <w:right w:val="nil"/>
            </w:tcBorders>
            <w:shd w:val="clear" w:color="000000" w:fill="DDEBF7"/>
            <w:noWrap/>
            <w:vAlign w:val="bottom"/>
            <w:hideMark/>
          </w:tcPr>
          <w:p w14:paraId="316B6C68"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678" w:type="dxa"/>
            <w:tcBorders>
              <w:top w:val="nil"/>
              <w:left w:val="single" w:sz="4" w:space="0" w:color="auto"/>
              <w:bottom w:val="nil"/>
              <w:right w:val="single" w:sz="4" w:space="0" w:color="auto"/>
            </w:tcBorders>
            <w:shd w:val="clear" w:color="000000" w:fill="DDEBF7"/>
            <w:noWrap/>
            <w:vAlign w:val="bottom"/>
            <w:hideMark/>
          </w:tcPr>
          <w:p w14:paraId="012AA900" w14:textId="77777777" w:rsidR="005D3DAC" w:rsidRPr="00A24022" w:rsidRDefault="005D3DAC" w:rsidP="00C57DEA">
            <w:pPr>
              <w:jc w:val="right"/>
              <w:rPr>
                <w:rFonts w:ascii="Calibri" w:eastAsia="Times New Roman" w:hAnsi="Calibri" w:cs="Times New Roman"/>
                <w:color w:val="000000"/>
              </w:rPr>
            </w:pPr>
            <w:r w:rsidRPr="00A24022">
              <w:rPr>
                <w:rFonts w:ascii="Calibri" w:eastAsia="Times New Roman" w:hAnsi="Calibri" w:cs="Times New Roman"/>
                <w:color w:val="000000"/>
              </w:rPr>
              <w:t>15%</w:t>
            </w:r>
          </w:p>
        </w:tc>
        <w:tc>
          <w:tcPr>
            <w:tcW w:w="985" w:type="dxa"/>
            <w:tcBorders>
              <w:top w:val="nil"/>
              <w:left w:val="nil"/>
              <w:bottom w:val="nil"/>
              <w:right w:val="single" w:sz="4" w:space="0" w:color="auto"/>
            </w:tcBorders>
            <w:shd w:val="clear" w:color="000000" w:fill="DDEBF7"/>
            <w:noWrap/>
            <w:vAlign w:val="bottom"/>
            <w:hideMark/>
          </w:tcPr>
          <w:p w14:paraId="5CA228F5" w14:textId="77777777" w:rsidR="005D3DAC" w:rsidRPr="00A24022" w:rsidRDefault="005D3DAC" w:rsidP="00C57DEA">
            <w:pPr>
              <w:jc w:val="right"/>
              <w:rPr>
                <w:rFonts w:ascii="Calibri" w:eastAsia="Times New Roman" w:hAnsi="Calibri" w:cs="Times New Roman"/>
                <w:color w:val="000000"/>
              </w:rPr>
            </w:pPr>
            <w:r w:rsidRPr="00A24022">
              <w:rPr>
                <w:rFonts w:ascii="Calibri" w:eastAsia="Times New Roman" w:hAnsi="Calibri" w:cs="Times New Roman"/>
                <w:color w:val="000000"/>
              </w:rPr>
              <w:t>1.8</w:t>
            </w:r>
          </w:p>
        </w:tc>
        <w:tc>
          <w:tcPr>
            <w:tcW w:w="1112" w:type="dxa"/>
            <w:tcBorders>
              <w:top w:val="nil"/>
              <w:left w:val="nil"/>
              <w:bottom w:val="nil"/>
              <w:right w:val="nil"/>
            </w:tcBorders>
            <w:shd w:val="clear" w:color="000000" w:fill="DDEBF7"/>
            <w:noWrap/>
            <w:vAlign w:val="bottom"/>
            <w:hideMark/>
          </w:tcPr>
          <w:p w14:paraId="540A358A"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xml:space="preserve">            6,000 </w:t>
            </w:r>
          </w:p>
        </w:tc>
        <w:tc>
          <w:tcPr>
            <w:tcW w:w="444" w:type="dxa"/>
            <w:tcBorders>
              <w:top w:val="nil"/>
              <w:left w:val="nil"/>
              <w:bottom w:val="nil"/>
              <w:right w:val="nil"/>
            </w:tcBorders>
            <w:shd w:val="clear" w:color="000000" w:fill="DDEBF7"/>
            <w:noWrap/>
            <w:vAlign w:val="bottom"/>
            <w:hideMark/>
          </w:tcPr>
          <w:p w14:paraId="26B4E213"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1026" w:type="dxa"/>
            <w:tcBorders>
              <w:top w:val="nil"/>
              <w:left w:val="nil"/>
              <w:bottom w:val="nil"/>
              <w:right w:val="nil"/>
            </w:tcBorders>
            <w:shd w:val="clear" w:color="000000" w:fill="DDEBF7"/>
            <w:noWrap/>
            <w:vAlign w:val="bottom"/>
            <w:hideMark/>
          </w:tcPr>
          <w:p w14:paraId="0451BECF"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xml:space="preserve">          6,180 </w:t>
            </w:r>
          </w:p>
        </w:tc>
        <w:tc>
          <w:tcPr>
            <w:tcW w:w="444" w:type="dxa"/>
            <w:tcBorders>
              <w:top w:val="nil"/>
              <w:left w:val="nil"/>
              <w:bottom w:val="nil"/>
              <w:right w:val="nil"/>
            </w:tcBorders>
            <w:shd w:val="clear" w:color="000000" w:fill="DDEBF7"/>
            <w:noWrap/>
            <w:vAlign w:val="bottom"/>
            <w:hideMark/>
          </w:tcPr>
          <w:p w14:paraId="4F11BEC0"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1026" w:type="dxa"/>
            <w:tcBorders>
              <w:top w:val="nil"/>
              <w:left w:val="nil"/>
              <w:bottom w:val="nil"/>
              <w:right w:val="single" w:sz="4" w:space="0" w:color="auto"/>
            </w:tcBorders>
            <w:shd w:val="clear" w:color="000000" w:fill="DDEBF7"/>
            <w:noWrap/>
            <w:vAlign w:val="bottom"/>
            <w:hideMark/>
          </w:tcPr>
          <w:p w14:paraId="76CFA463"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xml:space="preserve">       12,180 </w:t>
            </w:r>
          </w:p>
        </w:tc>
      </w:tr>
      <w:tr w:rsidR="005D3DAC" w:rsidRPr="00A24022" w14:paraId="16F3BE3A" w14:textId="77777777" w:rsidTr="005D3DAC">
        <w:trPr>
          <w:trHeight w:val="270"/>
          <w:jc w:val="center"/>
        </w:trPr>
        <w:tc>
          <w:tcPr>
            <w:tcW w:w="2246" w:type="dxa"/>
            <w:tcBorders>
              <w:top w:val="nil"/>
              <w:left w:val="single" w:sz="4" w:space="0" w:color="auto"/>
              <w:bottom w:val="nil"/>
              <w:right w:val="nil"/>
            </w:tcBorders>
            <w:shd w:val="clear" w:color="auto" w:fill="auto"/>
            <w:noWrap/>
            <w:vAlign w:val="bottom"/>
            <w:hideMark/>
          </w:tcPr>
          <w:p w14:paraId="06606D56"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925" w:type="dxa"/>
            <w:tcBorders>
              <w:top w:val="nil"/>
              <w:left w:val="nil"/>
              <w:bottom w:val="nil"/>
              <w:right w:val="nil"/>
            </w:tcBorders>
            <w:shd w:val="clear" w:color="auto" w:fill="auto"/>
            <w:noWrap/>
            <w:vAlign w:val="bottom"/>
            <w:hideMark/>
          </w:tcPr>
          <w:p w14:paraId="3C4F2C0C"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benefits @</w:t>
            </w:r>
          </w:p>
        </w:tc>
        <w:tc>
          <w:tcPr>
            <w:tcW w:w="678" w:type="dxa"/>
            <w:tcBorders>
              <w:top w:val="nil"/>
              <w:left w:val="nil"/>
              <w:bottom w:val="nil"/>
              <w:right w:val="nil"/>
            </w:tcBorders>
            <w:shd w:val="clear" w:color="auto" w:fill="auto"/>
            <w:noWrap/>
            <w:vAlign w:val="bottom"/>
            <w:hideMark/>
          </w:tcPr>
          <w:p w14:paraId="44599DDA" w14:textId="77777777" w:rsidR="005D3DAC" w:rsidRPr="00A24022" w:rsidRDefault="005D3DAC" w:rsidP="00C57DEA">
            <w:pPr>
              <w:jc w:val="right"/>
              <w:rPr>
                <w:rFonts w:ascii="Calibri" w:eastAsia="Times New Roman" w:hAnsi="Calibri" w:cs="Times New Roman"/>
                <w:color w:val="000000"/>
              </w:rPr>
            </w:pPr>
            <w:r w:rsidRPr="00A24022">
              <w:rPr>
                <w:rFonts w:ascii="Calibri" w:eastAsia="Times New Roman" w:hAnsi="Calibri" w:cs="Times New Roman"/>
                <w:color w:val="000000"/>
              </w:rPr>
              <w:t>33%</w:t>
            </w:r>
          </w:p>
        </w:tc>
        <w:tc>
          <w:tcPr>
            <w:tcW w:w="678" w:type="dxa"/>
            <w:tcBorders>
              <w:top w:val="nil"/>
              <w:left w:val="single" w:sz="4" w:space="0" w:color="auto"/>
              <w:bottom w:val="nil"/>
              <w:right w:val="single" w:sz="4" w:space="0" w:color="auto"/>
            </w:tcBorders>
            <w:shd w:val="clear" w:color="auto" w:fill="auto"/>
            <w:noWrap/>
            <w:vAlign w:val="bottom"/>
            <w:hideMark/>
          </w:tcPr>
          <w:p w14:paraId="3D0997B3"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985" w:type="dxa"/>
            <w:tcBorders>
              <w:top w:val="nil"/>
              <w:left w:val="nil"/>
              <w:bottom w:val="nil"/>
              <w:right w:val="single" w:sz="4" w:space="0" w:color="auto"/>
            </w:tcBorders>
            <w:shd w:val="clear" w:color="auto" w:fill="auto"/>
            <w:noWrap/>
            <w:vAlign w:val="bottom"/>
            <w:hideMark/>
          </w:tcPr>
          <w:p w14:paraId="340D9042"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1112" w:type="dxa"/>
            <w:tcBorders>
              <w:top w:val="nil"/>
              <w:left w:val="nil"/>
              <w:bottom w:val="nil"/>
              <w:right w:val="nil"/>
            </w:tcBorders>
            <w:shd w:val="clear" w:color="auto" w:fill="auto"/>
            <w:noWrap/>
            <w:vAlign w:val="bottom"/>
            <w:hideMark/>
          </w:tcPr>
          <w:p w14:paraId="076412D7"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xml:space="preserve">            1,980 </w:t>
            </w:r>
          </w:p>
        </w:tc>
        <w:tc>
          <w:tcPr>
            <w:tcW w:w="444" w:type="dxa"/>
            <w:tcBorders>
              <w:top w:val="nil"/>
              <w:left w:val="nil"/>
              <w:bottom w:val="nil"/>
              <w:right w:val="nil"/>
            </w:tcBorders>
            <w:shd w:val="clear" w:color="auto" w:fill="auto"/>
            <w:noWrap/>
            <w:vAlign w:val="bottom"/>
            <w:hideMark/>
          </w:tcPr>
          <w:p w14:paraId="253373EF" w14:textId="77777777" w:rsidR="005D3DAC" w:rsidRPr="00A24022" w:rsidRDefault="005D3DAC" w:rsidP="00C57DEA">
            <w:pPr>
              <w:rPr>
                <w:rFonts w:ascii="Calibri" w:eastAsia="Times New Roman" w:hAnsi="Calibri" w:cs="Times New Roman"/>
                <w:color w:val="000000"/>
              </w:rPr>
            </w:pPr>
          </w:p>
        </w:tc>
        <w:tc>
          <w:tcPr>
            <w:tcW w:w="1026" w:type="dxa"/>
            <w:tcBorders>
              <w:top w:val="nil"/>
              <w:left w:val="nil"/>
              <w:bottom w:val="nil"/>
              <w:right w:val="nil"/>
            </w:tcBorders>
            <w:shd w:val="clear" w:color="auto" w:fill="auto"/>
            <w:noWrap/>
            <w:vAlign w:val="bottom"/>
            <w:hideMark/>
          </w:tcPr>
          <w:p w14:paraId="41F369A5"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xml:space="preserve">          2,039 </w:t>
            </w:r>
          </w:p>
        </w:tc>
        <w:tc>
          <w:tcPr>
            <w:tcW w:w="444" w:type="dxa"/>
            <w:tcBorders>
              <w:top w:val="nil"/>
              <w:left w:val="nil"/>
              <w:bottom w:val="nil"/>
              <w:right w:val="nil"/>
            </w:tcBorders>
            <w:shd w:val="clear" w:color="auto" w:fill="auto"/>
            <w:noWrap/>
            <w:vAlign w:val="bottom"/>
            <w:hideMark/>
          </w:tcPr>
          <w:p w14:paraId="3228C645" w14:textId="77777777" w:rsidR="005D3DAC" w:rsidRPr="00A24022" w:rsidRDefault="005D3DAC" w:rsidP="00C57DEA">
            <w:pPr>
              <w:rPr>
                <w:rFonts w:ascii="Calibri" w:eastAsia="Times New Roman" w:hAnsi="Calibri" w:cs="Times New Roman"/>
                <w:color w:val="000000"/>
              </w:rPr>
            </w:pPr>
          </w:p>
        </w:tc>
        <w:tc>
          <w:tcPr>
            <w:tcW w:w="1026" w:type="dxa"/>
            <w:tcBorders>
              <w:top w:val="nil"/>
              <w:left w:val="nil"/>
              <w:bottom w:val="nil"/>
              <w:right w:val="single" w:sz="4" w:space="0" w:color="auto"/>
            </w:tcBorders>
            <w:shd w:val="clear" w:color="auto" w:fill="auto"/>
            <w:noWrap/>
            <w:vAlign w:val="bottom"/>
            <w:hideMark/>
          </w:tcPr>
          <w:p w14:paraId="614B0B0C"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xml:space="preserve">          4,019 </w:t>
            </w:r>
          </w:p>
        </w:tc>
      </w:tr>
      <w:tr w:rsidR="005D3DAC" w:rsidRPr="00A24022" w14:paraId="028BF50D" w14:textId="77777777" w:rsidTr="005D3DAC">
        <w:trPr>
          <w:trHeight w:val="270"/>
          <w:jc w:val="center"/>
        </w:trPr>
        <w:tc>
          <w:tcPr>
            <w:tcW w:w="2246" w:type="dxa"/>
            <w:tcBorders>
              <w:top w:val="nil"/>
              <w:left w:val="single" w:sz="4" w:space="0" w:color="auto"/>
              <w:bottom w:val="nil"/>
              <w:right w:val="nil"/>
            </w:tcBorders>
            <w:shd w:val="clear" w:color="auto" w:fill="auto"/>
            <w:noWrap/>
            <w:vAlign w:val="bottom"/>
            <w:hideMark/>
          </w:tcPr>
          <w:p w14:paraId="1FD57C02"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925" w:type="dxa"/>
            <w:tcBorders>
              <w:top w:val="nil"/>
              <w:left w:val="nil"/>
              <w:bottom w:val="nil"/>
              <w:right w:val="nil"/>
            </w:tcBorders>
            <w:shd w:val="clear" w:color="auto" w:fill="auto"/>
            <w:noWrap/>
            <w:vAlign w:val="bottom"/>
            <w:hideMark/>
          </w:tcPr>
          <w:p w14:paraId="5C031066" w14:textId="77777777" w:rsidR="005D3DAC" w:rsidRPr="00A24022" w:rsidRDefault="005D3DAC" w:rsidP="00C57DEA">
            <w:pPr>
              <w:rPr>
                <w:rFonts w:ascii="Calibri" w:eastAsia="Times New Roman" w:hAnsi="Calibri" w:cs="Times New Roman"/>
                <w:color w:val="000000"/>
              </w:rPr>
            </w:pPr>
          </w:p>
        </w:tc>
        <w:tc>
          <w:tcPr>
            <w:tcW w:w="678" w:type="dxa"/>
            <w:tcBorders>
              <w:top w:val="nil"/>
              <w:left w:val="nil"/>
              <w:bottom w:val="nil"/>
              <w:right w:val="nil"/>
            </w:tcBorders>
            <w:shd w:val="clear" w:color="auto" w:fill="auto"/>
            <w:noWrap/>
            <w:vAlign w:val="bottom"/>
            <w:hideMark/>
          </w:tcPr>
          <w:p w14:paraId="7C98F151" w14:textId="77777777" w:rsidR="005D3DAC" w:rsidRPr="00A24022" w:rsidRDefault="005D3DAC" w:rsidP="00C57DEA">
            <w:pPr>
              <w:rPr>
                <w:rFonts w:ascii="Times New Roman" w:eastAsia="Times New Roman" w:hAnsi="Times New Roman" w:cs="Times New Roman"/>
                <w:sz w:val="20"/>
                <w:szCs w:val="20"/>
              </w:rPr>
            </w:pPr>
          </w:p>
        </w:tc>
        <w:tc>
          <w:tcPr>
            <w:tcW w:w="678" w:type="dxa"/>
            <w:tcBorders>
              <w:top w:val="nil"/>
              <w:left w:val="single" w:sz="4" w:space="0" w:color="auto"/>
              <w:bottom w:val="nil"/>
              <w:right w:val="single" w:sz="4" w:space="0" w:color="auto"/>
            </w:tcBorders>
            <w:shd w:val="clear" w:color="auto" w:fill="auto"/>
            <w:noWrap/>
            <w:vAlign w:val="bottom"/>
            <w:hideMark/>
          </w:tcPr>
          <w:p w14:paraId="126EAF95"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985" w:type="dxa"/>
            <w:tcBorders>
              <w:top w:val="nil"/>
              <w:left w:val="nil"/>
              <w:bottom w:val="nil"/>
              <w:right w:val="single" w:sz="4" w:space="0" w:color="auto"/>
            </w:tcBorders>
            <w:shd w:val="clear" w:color="auto" w:fill="auto"/>
            <w:noWrap/>
            <w:vAlign w:val="bottom"/>
            <w:hideMark/>
          </w:tcPr>
          <w:p w14:paraId="3B52A40C"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1112" w:type="dxa"/>
            <w:tcBorders>
              <w:top w:val="nil"/>
              <w:left w:val="nil"/>
              <w:bottom w:val="nil"/>
              <w:right w:val="nil"/>
            </w:tcBorders>
            <w:shd w:val="clear" w:color="auto" w:fill="auto"/>
            <w:noWrap/>
            <w:vAlign w:val="bottom"/>
            <w:hideMark/>
          </w:tcPr>
          <w:p w14:paraId="6C6C2DAF" w14:textId="77777777" w:rsidR="005D3DAC" w:rsidRPr="00A24022" w:rsidRDefault="005D3DAC" w:rsidP="00C57DEA">
            <w:pPr>
              <w:rPr>
                <w:rFonts w:ascii="Calibri" w:eastAsia="Times New Roman" w:hAnsi="Calibri" w:cs="Times New Roman"/>
                <w:color w:val="000000"/>
              </w:rPr>
            </w:pPr>
          </w:p>
        </w:tc>
        <w:tc>
          <w:tcPr>
            <w:tcW w:w="444" w:type="dxa"/>
            <w:tcBorders>
              <w:top w:val="nil"/>
              <w:left w:val="nil"/>
              <w:bottom w:val="nil"/>
              <w:right w:val="nil"/>
            </w:tcBorders>
            <w:shd w:val="clear" w:color="auto" w:fill="auto"/>
            <w:noWrap/>
            <w:vAlign w:val="bottom"/>
            <w:hideMark/>
          </w:tcPr>
          <w:p w14:paraId="0D217DCD" w14:textId="77777777" w:rsidR="005D3DAC" w:rsidRPr="00A24022" w:rsidRDefault="005D3DAC" w:rsidP="00C57DEA">
            <w:pPr>
              <w:rPr>
                <w:rFonts w:ascii="Times New Roman" w:eastAsia="Times New Roman" w:hAnsi="Times New Roman" w:cs="Times New Roman"/>
                <w:sz w:val="20"/>
                <w:szCs w:val="20"/>
              </w:rPr>
            </w:pPr>
          </w:p>
        </w:tc>
        <w:tc>
          <w:tcPr>
            <w:tcW w:w="1026" w:type="dxa"/>
            <w:tcBorders>
              <w:top w:val="nil"/>
              <w:left w:val="nil"/>
              <w:bottom w:val="nil"/>
              <w:right w:val="nil"/>
            </w:tcBorders>
            <w:shd w:val="clear" w:color="auto" w:fill="auto"/>
            <w:noWrap/>
            <w:vAlign w:val="bottom"/>
            <w:hideMark/>
          </w:tcPr>
          <w:p w14:paraId="58E3D240" w14:textId="77777777" w:rsidR="005D3DAC" w:rsidRPr="00A24022" w:rsidRDefault="005D3DAC" w:rsidP="00C57DEA">
            <w:pPr>
              <w:rPr>
                <w:rFonts w:ascii="Times New Roman" w:eastAsia="Times New Roman" w:hAnsi="Times New Roman" w:cs="Times New Roman"/>
                <w:sz w:val="20"/>
                <w:szCs w:val="20"/>
              </w:rPr>
            </w:pPr>
          </w:p>
        </w:tc>
        <w:tc>
          <w:tcPr>
            <w:tcW w:w="444" w:type="dxa"/>
            <w:tcBorders>
              <w:top w:val="nil"/>
              <w:left w:val="nil"/>
              <w:bottom w:val="nil"/>
              <w:right w:val="nil"/>
            </w:tcBorders>
            <w:shd w:val="clear" w:color="auto" w:fill="auto"/>
            <w:noWrap/>
            <w:vAlign w:val="bottom"/>
            <w:hideMark/>
          </w:tcPr>
          <w:p w14:paraId="3705C49B" w14:textId="77777777" w:rsidR="005D3DAC" w:rsidRPr="00A24022" w:rsidRDefault="005D3DAC" w:rsidP="00C57DEA">
            <w:pPr>
              <w:rPr>
                <w:rFonts w:ascii="Times New Roman" w:eastAsia="Times New Roman" w:hAnsi="Times New Roman" w:cs="Times New Roman"/>
                <w:sz w:val="20"/>
                <w:szCs w:val="20"/>
              </w:rPr>
            </w:pPr>
          </w:p>
        </w:tc>
        <w:tc>
          <w:tcPr>
            <w:tcW w:w="1026" w:type="dxa"/>
            <w:tcBorders>
              <w:top w:val="nil"/>
              <w:left w:val="nil"/>
              <w:bottom w:val="nil"/>
              <w:right w:val="single" w:sz="4" w:space="0" w:color="auto"/>
            </w:tcBorders>
            <w:shd w:val="clear" w:color="auto" w:fill="auto"/>
            <w:noWrap/>
            <w:vAlign w:val="bottom"/>
            <w:hideMark/>
          </w:tcPr>
          <w:p w14:paraId="7354429A"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r>
      <w:tr w:rsidR="005D3DAC" w:rsidRPr="00A24022" w14:paraId="28DA7BCC" w14:textId="77777777" w:rsidTr="005D3DAC">
        <w:trPr>
          <w:trHeight w:val="289"/>
          <w:jc w:val="center"/>
        </w:trPr>
        <w:tc>
          <w:tcPr>
            <w:tcW w:w="2246" w:type="dxa"/>
            <w:tcBorders>
              <w:top w:val="nil"/>
              <w:left w:val="single" w:sz="4" w:space="0" w:color="auto"/>
              <w:bottom w:val="double" w:sz="6" w:space="0" w:color="auto"/>
              <w:right w:val="nil"/>
            </w:tcBorders>
            <w:shd w:val="clear" w:color="000000" w:fill="E7E6E6"/>
            <w:noWrap/>
            <w:vAlign w:val="bottom"/>
            <w:hideMark/>
          </w:tcPr>
          <w:p w14:paraId="4E44A4CD" w14:textId="77777777" w:rsidR="005D3DAC" w:rsidRPr="00A24022" w:rsidRDefault="005D3DAC" w:rsidP="00C57DEA">
            <w:pPr>
              <w:rPr>
                <w:rFonts w:ascii="Calibri" w:eastAsia="Times New Roman" w:hAnsi="Calibri" w:cs="Times New Roman"/>
                <w:b/>
                <w:bCs/>
                <w:color w:val="000000"/>
              </w:rPr>
            </w:pPr>
            <w:r w:rsidRPr="00A24022">
              <w:rPr>
                <w:rFonts w:ascii="Calibri" w:eastAsia="Times New Roman" w:hAnsi="Calibri" w:cs="Times New Roman"/>
                <w:b/>
                <w:bCs/>
                <w:color w:val="000000"/>
              </w:rPr>
              <w:t>Total Personnel</w:t>
            </w:r>
          </w:p>
        </w:tc>
        <w:tc>
          <w:tcPr>
            <w:tcW w:w="925" w:type="dxa"/>
            <w:tcBorders>
              <w:top w:val="nil"/>
              <w:left w:val="nil"/>
              <w:bottom w:val="double" w:sz="6" w:space="0" w:color="auto"/>
              <w:right w:val="nil"/>
            </w:tcBorders>
            <w:shd w:val="clear" w:color="000000" w:fill="E7E6E6"/>
            <w:noWrap/>
            <w:vAlign w:val="bottom"/>
            <w:hideMark/>
          </w:tcPr>
          <w:p w14:paraId="3A732557" w14:textId="77777777" w:rsidR="005D3DAC" w:rsidRPr="00A24022" w:rsidRDefault="005D3DAC" w:rsidP="00C57DEA">
            <w:pPr>
              <w:rPr>
                <w:rFonts w:ascii="Calibri" w:eastAsia="Times New Roman" w:hAnsi="Calibri" w:cs="Times New Roman"/>
                <w:b/>
                <w:bCs/>
                <w:color w:val="000000"/>
              </w:rPr>
            </w:pPr>
            <w:r w:rsidRPr="00A24022">
              <w:rPr>
                <w:rFonts w:ascii="Calibri" w:eastAsia="Times New Roman" w:hAnsi="Calibri" w:cs="Times New Roman"/>
                <w:b/>
                <w:bCs/>
                <w:color w:val="000000"/>
              </w:rPr>
              <w:t> </w:t>
            </w:r>
          </w:p>
        </w:tc>
        <w:tc>
          <w:tcPr>
            <w:tcW w:w="678" w:type="dxa"/>
            <w:tcBorders>
              <w:top w:val="nil"/>
              <w:left w:val="nil"/>
              <w:bottom w:val="double" w:sz="6" w:space="0" w:color="auto"/>
              <w:right w:val="nil"/>
            </w:tcBorders>
            <w:shd w:val="clear" w:color="000000" w:fill="E7E6E6"/>
            <w:noWrap/>
            <w:vAlign w:val="bottom"/>
            <w:hideMark/>
          </w:tcPr>
          <w:p w14:paraId="6E6C556B" w14:textId="77777777" w:rsidR="005D3DAC" w:rsidRPr="00A24022" w:rsidRDefault="005D3DAC" w:rsidP="00C57DEA">
            <w:pPr>
              <w:rPr>
                <w:rFonts w:ascii="Calibri" w:eastAsia="Times New Roman" w:hAnsi="Calibri" w:cs="Times New Roman"/>
                <w:b/>
                <w:bCs/>
                <w:color w:val="000000"/>
              </w:rPr>
            </w:pPr>
            <w:r w:rsidRPr="00A24022">
              <w:rPr>
                <w:rFonts w:ascii="Calibri" w:eastAsia="Times New Roman" w:hAnsi="Calibri" w:cs="Times New Roman"/>
                <w:b/>
                <w:bCs/>
                <w:color w:val="000000"/>
              </w:rPr>
              <w:t> </w:t>
            </w:r>
          </w:p>
        </w:tc>
        <w:tc>
          <w:tcPr>
            <w:tcW w:w="678" w:type="dxa"/>
            <w:tcBorders>
              <w:top w:val="nil"/>
              <w:left w:val="single" w:sz="4" w:space="0" w:color="auto"/>
              <w:bottom w:val="double" w:sz="6" w:space="0" w:color="auto"/>
              <w:right w:val="single" w:sz="4" w:space="0" w:color="auto"/>
            </w:tcBorders>
            <w:shd w:val="clear" w:color="000000" w:fill="E7E6E6"/>
            <w:noWrap/>
            <w:vAlign w:val="bottom"/>
            <w:hideMark/>
          </w:tcPr>
          <w:p w14:paraId="4D15C967" w14:textId="77777777" w:rsidR="005D3DAC" w:rsidRPr="00A24022" w:rsidRDefault="005D3DAC" w:rsidP="00C57DEA">
            <w:pPr>
              <w:rPr>
                <w:rFonts w:ascii="Calibri" w:eastAsia="Times New Roman" w:hAnsi="Calibri" w:cs="Times New Roman"/>
                <w:b/>
                <w:bCs/>
                <w:color w:val="000000"/>
              </w:rPr>
            </w:pPr>
            <w:r w:rsidRPr="00A24022">
              <w:rPr>
                <w:rFonts w:ascii="Calibri" w:eastAsia="Times New Roman" w:hAnsi="Calibri" w:cs="Times New Roman"/>
                <w:b/>
                <w:bCs/>
                <w:color w:val="000000"/>
              </w:rPr>
              <w:t> </w:t>
            </w:r>
          </w:p>
        </w:tc>
        <w:tc>
          <w:tcPr>
            <w:tcW w:w="985" w:type="dxa"/>
            <w:tcBorders>
              <w:top w:val="nil"/>
              <w:left w:val="nil"/>
              <w:bottom w:val="double" w:sz="6" w:space="0" w:color="auto"/>
              <w:right w:val="single" w:sz="4" w:space="0" w:color="auto"/>
            </w:tcBorders>
            <w:shd w:val="clear" w:color="000000" w:fill="E7E6E6"/>
            <w:noWrap/>
            <w:vAlign w:val="bottom"/>
            <w:hideMark/>
          </w:tcPr>
          <w:p w14:paraId="57DC6509" w14:textId="77777777" w:rsidR="005D3DAC" w:rsidRPr="00A24022" w:rsidRDefault="005D3DAC" w:rsidP="00C57DEA">
            <w:pPr>
              <w:rPr>
                <w:rFonts w:ascii="Calibri" w:eastAsia="Times New Roman" w:hAnsi="Calibri" w:cs="Times New Roman"/>
                <w:b/>
                <w:bCs/>
                <w:color w:val="000000"/>
              </w:rPr>
            </w:pPr>
            <w:r w:rsidRPr="00A24022">
              <w:rPr>
                <w:rFonts w:ascii="Calibri" w:eastAsia="Times New Roman" w:hAnsi="Calibri" w:cs="Times New Roman"/>
                <w:b/>
                <w:bCs/>
                <w:color w:val="000000"/>
              </w:rPr>
              <w:t> </w:t>
            </w:r>
          </w:p>
        </w:tc>
        <w:tc>
          <w:tcPr>
            <w:tcW w:w="1112" w:type="dxa"/>
            <w:tcBorders>
              <w:top w:val="nil"/>
              <w:left w:val="nil"/>
              <w:bottom w:val="double" w:sz="6" w:space="0" w:color="auto"/>
              <w:right w:val="nil"/>
            </w:tcBorders>
            <w:shd w:val="clear" w:color="000000" w:fill="E7E6E6"/>
            <w:noWrap/>
            <w:vAlign w:val="bottom"/>
            <w:hideMark/>
          </w:tcPr>
          <w:p w14:paraId="3D1CE455" w14:textId="77777777" w:rsidR="005D3DAC" w:rsidRPr="00A24022" w:rsidRDefault="005D3DAC" w:rsidP="00C57DEA">
            <w:pPr>
              <w:rPr>
                <w:rFonts w:ascii="Calibri" w:eastAsia="Times New Roman" w:hAnsi="Calibri" w:cs="Times New Roman"/>
                <w:b/>
                <w:bCs/>
                <w:color w:val="000000"/>
              </w:rPr>
            </w:pPr>
            <w:r w:rsidRPr="00A24022">
              <w:rPr>
                <w:rFonts w:ascii="Calibri" w:eastAsia="Times New Roman" w:hAnsi="Calibri" w:cs="Times New Roman"/>
                <w:b/>
                <w:bCs/>
                <w:color w:val="000000"/>
              </w:rPr>
              <w:t xml:space="preserve">         66,110 </w:t>
            </w:r>
          </w:p>
        </w:tc>
        <w:tc>
          <w:tcPr>
            <w:tcW w:w="444" w:type="dxa"/>
            <w:tcBorders>
              <w:top w:val="nil"/>
              <w:left w:val="nil"/>
              <w:bottom w:val="double" w:sz="6" w:space="0" w:color="auto"/>
              <w:right w:val="nil"/>
            </w:tcBorders>
            <w:shd w:val="clear" w:color="000000" w:fill="E7E6E6"/>
            <w:noWrap/>
            <w:vAlign w:val="bottom"/>
            <w:hideMark/>
          </w:tcPr>
          <w:p w14:paraId="18707775" w14:textId="77777777" w:rsidR="005D3DAC" w:rsidRPr="00A24022" w:rsidRDefault="005D3DAC" w:rsidP="00C57DEA">
            <w:pPr>
              <w:rPr>
                <w:rFonts w:ascii="Calibri" w:eastAsia="Times New Roman" w:hAnsi="Calibri" w:cs="Times New Roman"/>
                <w:b/>
                <w:bCs/>
                <w:color w:val="000000"/>
              </w:rPr>
            </w:pPr>
            <w:r w:rsidRPr="00A24022">
              <w:rPr>
                <w:rFonts w:ascii="Calibri" w:eastAsia="Times New Roman" w:hAnsi="Calibri" w:cs="Times New Roman"/>
                <w:b/>
                <w:bCs/>
                <w:color w:val="000000"/>
              </w:rPr>
              <w:t> </w:t>
            </w:r>
          </w:p>
        </w:tc>
        <w:tc>
          <w:tcPr>
            <w:tcW w:w="1026" w:type="dxa"/>
            <w:tcBorders>
              <w:top w:val="nil"/>
              <w:left w:val="nil"/>
              <w:bottom w:val="double" w:sz="6" w:space="0" w:color="auto"/>
              <w:right w:val="nil"/>
            </w:tcBorders>
            <w:shd w:val="clear" w:color="000000" w:fill="E7E6E6"/>
            <w:noWrap/>
            <w:vAlign w:val="bottom"/>
            <w:hideMark/>
          </w:tcPr>
          <w:p w14:paraId="2DA39088" w14:textId="77777777" w:rsidR="005D3DAC" w:rsidRPr="00A24022" w:rsidRDefault="005D3DAC" w:rsidP="00C57DEA">
            <w:pPr>
              <w:rPr>
                <w:rFonts w:ascii="Calibri" w:eastAsia="Times New Roman" w:hAnsi="Calibri" w:cs="Times New Roman"/>
                <w:b/>
                <w:bCs/>
                <w:color w:val="000000"/>
              </w:rPr>
            </w:pPr>
            <w:r w:rsidRPr="00A24022">
              <w:rPr>
                <w:rFonts w:ascii="Calibri" w:eastAsia="Times New Roman" w:hAnsi="Calibri" w:cs="Times New Roman"/>
                <w:b/>
                <w:bCs/>
                <w:color w:val="000000"/>
              </w:rPr>
              <w:t xml:space="preserve">       68,093 </w:t>
            </w:r>
          </w:p>
        </w:tc>
        <w:tc>
          <w:tcPr>
            <w:tcW w:w="444" w:type="dxa"/>
            <w:tcBorders>
              <w:top w:val="nil"/>
              <w:left w:val="nil"/>
              <w:bottom w:val="double" w:sz="6" w:space="0" w:color="auto"/>
              <w:right w:val="nil"/>
            </w:tcBorders>
            <w:shd w:val="clear" w:color="000000" w:fill="E7E6E6"/>
            <w:noWrap/>
            <w:vAlign w:val="bottom"/>
            <w:hideMark/>
          </w:tcPr>
          <w:p w14:paraId="76EC80C1" w14:textId="77777777" w:rsidR="005D3DAC" w:rsidRPr="00A24022" w:rsidRDefault="005D3DAC" w:rsidP="00C57DEA">
            <w:pPr>
              <w:rPr>
                <w:rFonts w:ascii="Calibri" w:eastAsia="Times New Roman" w:hAnsi="Calibri" w:cs="Times New Roman"/>
                <w:b/>
                <w:bCs/>
                <w:color w:val="000000"/>
              </w:rPr>
            </w:pPr>
            <w:r w:rsidRPr="00A24022">
              <w:rPr>
                <w:rFonts w:ascii="Calibri" w:eastAsia="Times New Roman" w:hAnsi="Calibri" w:cs="Times New Roman"/>
                <w:b/>
                <w:bCs/>
                <w:color w:val="000000"/>
              </w:rPr>
              <w:t> </w:t>
            </w:r>
          </w:p>
        </w:tc>
        <w:tc>
          <w:tcPr>
            <w:tcW w:w="1026" w:type="dxa"/>
            <w:tcBorders>
              <w:top w:val="nil"/>
              <w:left w:val="nil"/>
              <w:bottom w:val="double" w:sz="6" w:space="0" w:color="auto"/>
              <w:right w:val="single" w:sz="4" w:space="0" w:color="auto"/>
            </w:tcBorders>
            <w:shd w:val="clear" w:color="000000" w:fill="E7E6E6"/>
            <w:noWrap/>
            <w:vAlign w:val="bottom"/>
            <w:hideMark/>
          </w:tcPr>
          <w:p w14:paraId="6A1453A9" w14:textId="77777777" w:rsidR="005D3DAC" w:rsidRPr="00A24022" w:rsidRDefault="005D3DAC" w:rsidP="00C57DEA">
            <w:pPr>
              <w:rPr>
                <w:rFonts w:ascii="Calibri" w:eastAsia="Times New Roman" w:hAnsi="Calibri" w:cs="Times New Roman"/>
                <w:b/>
                <w:bCs/>
                <w:color w:val="000000"/>
              </w:rPr>
            </w:pPr>
            <w:r w:rsidRPr="00A24022">
              <w:rPr>
                <w:rFonts w:ascii="Calibri" w:eastAsia="Times New Roman" w:hAnsi="Calibri" w:cs="Times New Roman"/>
                <w:b/>
                <w:bCs/>
                <w:color w:val="000000"/>
              </w:rPr>
              <w:t xml:space="preserve">    134,202 </w:t>
            </w:r>
          </w:p>
        </w:tc>
      </w:tr>
      <w:tr w:rsidR="005D3DAC" w:rsidRPr="00A24022" w14:paraId="78B96B8A" w14:textId="77777777" w:rsidTr="005D3DAC">
        <w:trPr>
          <w:trHeight w:val="289"/>
          <w:jc w:val="center"/>
        </w:trPr>
        <w:tc>
          <w:tcPr>
            <w:tcW w:w="2246" w:type="dxa"/>
            <w:tcBorders>
              <w:top w:val="nil"/>
              <w:left w:val="single" w:sz="4" w:space="0" w:color="auto"/>
              <w:bottom w:val="nil"/>
              <w:right w:val="nil"/>
            </w:tcBorders>
            <w:shd w:val="clear" w:color="auto" w:fill="auto"/>
            <w:noWrap/>
            <w:vAlign w:val="bottom"/>
            <w:hideMark/>
          </w:tcPr>
          <w:p w14:paraId="60CC0F2F"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925" w:type="dxa"/>
            <w:tcBorders>
              <w:top w:val="nil"/>
              <w:left w:val="nil"/>
              <w:bottom w:val="nil"/>
              <w:right w:val="nil"/>
            </w:tcBorders>
            <w:shd w:val="clear" w:color="auto" w:fill="auto"/>
            <w:noWrap/>
            <w:vAlign w:val="bottom"/>
            <w:hideMark/>
          </w:tcPr>
          <w:p w14:paraId="0F6F6242" w14:textId="77777777" w:rsidR="005D3DAC" w:rsidRPr="00A24022" w:rsidRDefault="005D3DAC" w:rsidP="00C57DEA">
            <w:pPr>
              <w:rPr>
                <w:rFonts w:ascii="Calibri" w:eastAsia="Times New Roman" w:hAnsi="Calibri" w:cs="Times New Roman"/>
                <w:color w:val="000000"/>
              </w:rPr>
            </w:pPr>
          </w:p>
        </w:tc>
        <w:tc>
          <w:tcPr>
            <w:tcW w:w="678" w:type="dxa"/>
            <w:tcBorders>
              <w:top w:val="nil"/>
              <w:left w:val="nil"/>
              <w:bottom w:val="nil"/>
              <w:right w:val="nil"/>
            </w:tcBorders>
            <w:shd w:val="clear" w:color="auto" w:fill="auto"/>
            <w:noWrap/>
            <w:vAlign w:val="bottom"/>
            <w:hideMark/>
          </w:tcPr>
          <w:p w14:paraId="3F192BD5" w14:textId="77777777" w:rsidR="005D3DAC" w:rsidRPr="00A24022" w:rsidRDefault="005D3DAC" w:rsidP="00C57DEA">
            <w:pPr>
              <w:rPr>
                <w:rFonts w:ascii="Times New Roman" w:eastAsia="Times New Roman" w:hAnsi="Times New Roman" w:cs="Times New Roman"/>
                <w:sz w:val="20"/>
                <w:szCs w:val="20"/>
              </w:rPr>
            </w:pPr>
          </w:p>
        </w:tc>
        <w:tc>
          <w:tcPr>
            <w:tcW w:w="678" w:type="dxa"/>
            <w:tcBorders>
              <w:top w:val="nil"/>
              <w:left w:val="nil"/>
              <w:bottom w:val="nil"/>
              <w:right w:val="nil"/>
            </w:tcBorders>
            <w:shd w:val="clear" w:color="auto" w:fill="auto"/>
            <w:noWrap/>
            <w:vAlign w:val="bottom"/>
            <w:hideMark/>
          </w:tcPr>
          <w:p w14:paraId="43B36A83" w14:textId="77777777" w:rsidR="005D3DAC" w:rsidRPr="00A24022" w:rsidRDefault="005D3DAC" w:rsidP="00C57DEA">
            <w:pPr>
              <w:rPr>
                <w:rFonts w:ascii="Times New Roman" w:eastAsia="Times New Roman" w:hAnsi="Times New Roman" w:cs="Times New Roman"/>
                <w:sz w:val="20"/>
                <w:szCs w:val="20"/>
              </w:rPr>
            </w:pPr>
          </w:p>
        </w:tc>
        <w:tc>
          <w:tcPr>
            <w:tcW w:w="985" w:type="dxa"/>
            <w:tcBorders>
              <w:top w:val="nil"/>
              <w:left w:val="nil"/>
              <w:bottom w:val="nil"/>
              <w:right w:val="nil"/>
            </w:tcBorders>
            <w:shd w:val="clear" w:color="auto" w:fill="auto"/>
            <w:noWrap/>
            <w:vAlign w:val="bottom"/>
            <w:hideMark/>
          </w:tcPr>
          <w:p w14:paraId="5509FF27" w14:textId="77777777" w:rsidR="005D3DAC" w:rsidRPr="00A24022" w:rsidRDefault="005D3DAC" w:rsidP="00C57DEA">
            <w:pPr>
              <w:rPr>
                <w:rFonts w:ascii="Times New Roman" w:eastAsia="Times New Roman" w:hAnsi="Times New Roman" w:cs="Times New Roman"/>
                <w:sz w:val="20"/>
                <w:szCs w:val="20"/>
              </w:rPr>
            </w:pPr>
          </w:p>
        </w:tc>
        <w:tc>
          <w:tcPr>
            <w:tcW w:w="1112" w:type="dxa"/>
            <w:tcBorders>
              <w:top w:val="nil"/>
              <w:left w:val="nil"/>
              <w:bottom w:val="nil"/>
              <w:right w:val="nil"/>
            </w:tcBorders>
            <w:shd w:val="clear" w:color="auto" w:fill="auto"/>
            <w:noWrap/>
            <w:vAlign w:val="bottom"/>
            <w:hideMark/>
          </w:tcPr>
          <w:p w14:paraId="7B8E53A8" w14:textId="77777777" w:rsidR="005D3DAC" w:rsidRPr="00A24022" w:rsidRDefault="005D3DAC" w:rsidP="00C57DEA">
            <w:pPr>
              <w:rPr>
                <w:rFonts w:ascii="Times New Roman" w:eastAsia="Times New Roman" w:hAnsi="Times New Roman" w:cs="Times New Roman"/>
                <w:sz w:val="20"/>
                <w:szCs w:val="20"/>
              </w:rPr>
            </w:pPr>
          </w:p>
        </w:tc>
        <w:tc>
          <w:tcPr>
            <w:tcW w:w="444" w:type="dxa"/>
            <w:tcBorders>
              <w:top w:val="nil"/>
              <w:left w:val="nil"/>
              <w:bottom w:val="nil"/>
              <w:right w:val="nil"/>
            </w:tcBorders>
            <w:shd w:val="clear" w:color="auto" w:fill="auto"/>
            <w:noWrap/>
            <w:vAlign w:val="bottom"/>
            <w:hideMark/>
          </w:tcPr>
          <w:p w14:paraId="1E2C41BB" w14:textId="77777777" w:rsidR="005D3DAC" w:rsidRPr="00A24022" w:rsidRDefault="005D3DAC" w:rsidP="00C57DEA">
            <w:pPr>
              <w:rPr>
                <w:rFonts w:ascii="Times New Roman" w:eastAsia="Times New Roman" w:hAnsi="Times New Roman" w:cs="Times New Roman"/>
                <w:sz w:val="20"/>
                <w:szCs w:val="20"/>
              </w:rPr>
            </w:pPr>
          </w:p>
        </w:tc>
        <w:tc>
          <w:tcPr>
            <w:tcW w:w="1026" w:type="dxa"/>
            <w:tcBorders>
              <w:top w:val="nil"/>
              <w:left w:val="nil"/>
              <w:bottom w:val="nil"/>
              <w:right w:val="nil"/>
            </w:tcBorders>
            <w:shd w:val="clear" w:color="auto" w:fill="auto"/>
            <w:noWrap/>
            <w:vAlign w:val="bottom"/>
            <w:hideMark/>
          </w:tcPr>
          <w:p w14:paraId="22E2536A" w14:textId="77777777" w:rsidR="005D3DAC" w:rsidRPr="00A24022" w:rsidRDefault="005D3DAC" w:rsidP="00C57DEA">
            <w:pPr>
              <w:rPr>
                <w:rFonts w:ascii="Times New Roman" w:eastAsia="Times New Roman" w:hAnsi="Times New Roman" w:cs="Times New Roman"/>
                <w:sz w:val="20"/>
                <w:szCs w:val="20"/>
              </w:rPr>
            </w:pPr>
          </w:p>
        </w:tc>
        <w:tc>
          <w:tcPr>
            <w:tcW w:w="444" w:type="dxa"/>
            <w:tcBorders>
              <w:top w:val="nil"/>
              <w:left w:val="nil"/>
              <w:bottom w:val="nil"/>
              <w:right w:val="nil"/>
            </w:tcBorders>
            <w:shd w:val="clear" w:color="auto" w:fill="auto"/>
            <w:noWrap/>
            <w:vAlign w:val="bottom"/>
            <w:hideMark/>
          </w:tcPr>
          <w:p w14:paraId="5FA6D0FD" w14:textId="77777777" w:rsidR="005D3DAC" w:rsidRPr="00A24022" w:rsidRDefault="005D3DAC" w:rsidP="00C57DEA">
            <w:pPr>
              <w:rPr>
                <w:rFonts w:ascii="Times New Roman" w:eastAsia="Times New Roman" w:hAnsi="Times New Roman" w:cs="Times New Roman"/>
                <w:sz w:val="20"/>
                <w:szCs w:val="20"/>
              </w:rPr>
            </w:pPr>
          </w:p>
        </w:tc>
        <w:tc>
          <w:tcPr>
            <w:tcW w:w="1026" w:type="dxa"/>
            <w:tcBorders>
              <w:top w:val="nil"/>
              <w:left w:val="nil"/>
              <w:bottom w:val="nil"/>
              <w:right w:val="single" w:sz="4" w:space="0" w:color="auto"/>
            </w:tcBorders>
            <w:shd w:val="clear" w:color="auto" w:fill="auto"/>
            <w:noWrap/>
            <w:vAlign w:val="bottom"/>
            <w:hideMark/>
          </w:tcPr>
          <w:p w14:paraId="1DAC5EB1"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r>
      <w:tr w:rsidR="005D3DAC" w:rsidRPr="00A24022" w14:paraId="7BED7E31" w14:textId="77777777" w:rsidTr="005D3DAC">
        <w:trPr>
          <w:trHeight w:val="270"/>
          <w:jc w:val="center"/>
        </w:trPr>
        <w:tc>
          <w:tcPr>
            <w:tcW w:w="2246" w:type="dxa"/>
            <w:tcBorders>
              <w:top w:val="nil"/>
              <w:left w:val="single" w:sz="4" w:space="0" w:color="auto"/>
              <w:bottom w:val="nil"/>
              <w:right w:val="nil"/>
            </w:tcBorders>
            <w:shd w:val="clear" w:color="000000" w:fill="E7E6E6"/>
            <w:noWrap/>
            <w:vAlign w:val="bottom"/>
            <w:hideMark/>
          </w:tcPr>
          <w:p w14:paraId="7C5F72A8" w14:textId="77777777" w:rsidR="005D3DAC" w:rsidRPr="00A24022" w:rsidRDefault="005D3DAC" w:rsidP="00C57DEA">
            <w:pPr>
              <w:rPr>
                <w:rFonts w:ascii="Calibri" w:eastAsia="Times New Roman" w:hAnsi="Calibri" w:cs="Times New Roman"/>
                <w:b/>
                <w:bCs/>
                <w:color w:val="000000"/>
              </w:rPr>
            </w:pPr>
            <w:r w:rsidRPr="00A24022">
              <w:rPr>
                <w:rFonts w:ascii="Calibri" w:eastAsia="Times New Roman" w:hAnsi="Calibri" w:cs="Times New Roman"/>
                <w:b/>
                <w:bCs/>
                <w:color w:val="000000"/>
              </w:rPr>
              <w:t>Equipment</w:t>
            </w:r>
          </w:p>
        </w:tc>
        <w:tc>
          <w:tcPr>
            <w:tcW w:w="925" w:type="dxa"/>
            <w:tcBorders>
              <w:top w:val="nil"/>
              <w:left w:val="nil"/>
              <w:bottom w:val="nil"/>
              <w:right w:val="nil"/>
            </w:tcBorders>
            <w:shd w:val="clear" w:color="000000" w:fill="E7E6E6"/>
            <w:noWrap/>
            <w:vAlign w:val="bottom"/>
            <w:hideMark/>
          </w:tcPr>
          <w:p w14:paraId="74BE9C07"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678" w:type="dxa"/>
            <w:tcBorders>
              <w:top w:val="nil"/>
              <w:left w:val="nil"/>
              <w:bottom w:val="nil"/>
              <w:right w:val="nil"/>
            </w:tcBorders>
            <w:shd w:val="clear" w:color="000000" w:fill="E7E6E6"/>
            <w:noWrap/>
            <w:vAlign w:val="bottom"/>
            <w:hideMark/>
          </w:tcPr>
          <w:p w14:paraId="4F74A244"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678" w:type="dxa"/>
            <w:tcBorders>
              <w:top w:val="nil"/>
              <w:left w:val="nil"/>
              <w:bottom w:val="nil"/>
              <w:right w:val="nil"/>
            </w:tcBorders>
            <w:shd w:val="clear" w:color="000000" w:fill="E7E6E6"/>
            <w:noWrap/>
            <w:vAlign w:val="bottom"/>
            <w:hideMark/>
          </w:tcPr>
          <w:p w14:paraId="4881EFEE"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985" w:type="dxa"/>
            <w:tcBorders>
              <w:top w:val="nil"/>
              <w:left w:val="nil"/>
              <w:bottom w:val="nil"/>
              <w:right w:val="nil"/>
            </w:tcBorders>
            <w:shd w:val="clear" w:color="000000" w:fill="E7E6E6"/>
            <w:noWrap/>
            <w:vAlign w:val="bottom"/>
            <w:hideMark/>
          </w:tcPr>
          <w:p w14:paraId="3BDE6683"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1112" w:type="dxa"/>
            <w:tcBorders>
              <w:top w:val="nil"/>
              <w:left w:val="nil"/>
              <w:bottom w:val="nil"/>
              <w:right w:val="nil"/>
            </w:tcBorders>
            <w:shd w:val="clear" w:color="000000" w:fill="E7E6E6"/>
            <w:noWrap/>
            <w:vAlign w:val="bottom"/>
            <w:hideMark/>
          </w:tcPr>
          <w:p w14:paraId="5E0F7C64" w14:textId="77777777" w:rsidR="005D3DAC" w:rsidRPr="00A24022" w:rsidRDefault="005D3DAC" w:rsidP="00C57DEA">
            <w:pPr>
              <w:rPr>
                <w:rFonts w:ascii="Calibri" w:eastAsia="Times New Roman" w:hAnsi="Calibri" w:cs="Times New Roman"/>
                <w:b/>
                <w:bCs/>
                <w:color w:val="000000"/>
              </w:rPr>
            </w:pPr>
            <w:r w:rsidRPr="00A24022">
              <w:rPr>
                <w:rFonts w:ascii="Calibri" w:eastAsia="Times New Roman" w:hAnsi="Calibri" w:cs="Times New Roman"/>
                <w:b/>
                <w:bCs/>
                <w:color w:val="000000"/>
              </w:rPr>
              <w:t xml:space="preserve">            5,200 </w:t>
            </w:r>
          </w:p>
        </w:tc>
        <w:tc>
          <w:tcPr>
            <w:tcW w:w="444" w:type="dxa"/>
            <w:tcBorders>
              <w:top w:val="nil"/>
              <w:left w:val="nil"/>
              <w:bottom w:val="nil"/>
              <w:right w:val="nil"/>
            </w:tcBorders>
            <w:shd w:val="clear" w:color="000000" w:fill="E7E6E6"/>
            <w:noWrap/>
            <w:vAlign w:val="bottom"/>
            <w:hideMark/>
          </w:tcPr>
          <w:p w14:paraId="1323E923"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1026" w:type="dxa"/>
            <w:tcBorders>
              <w:top w:val="nil"/>
              <w:left w:val="nil"/>
              <w:bottom w:val="nil"/>
              <w:right w:val="nil"/>
            </w:tcBorders>
            <w:shd w:val="clear" w:color="000000" w:fill="E7E6E6"/>
            <w:noWrap/>
            <w:vAlign w:val="bottom"/>
            <w:hideMark/>
          </w:tcPr>
          <w:p w14:paraId="63B3B144" w14:textId="77777777" w:rsidR="005D3DAC" w:rsidRPr="00A24022" w:rsidRDefault="005D3DAC" w:rsidP="00C57DEA">
            <w:pPr>
              <w:rPr>
                <w:rFonts w:ascii="Calibri" w:eastAsia="Times New Roman" w:hAnsi="Calibri" w:cs="Times New Roman"/>
                <w:b/>
                <w:bCs/>
                <w:color w:val="000000"/>
              </w:rPr>
            </w:pPr>
            <w:r w:rsidRPr="00A24022">
              <w:rPr>
                <w:rFonts w:ascii="Calibri" w:eastAsia="Times New Roman" w:hAnsi="Calibri" w:cs="Times New Roman"/>
                <w:b/>
                <w:bCs/>
                <w:color w:val="000000"/>
              </w:rPr>
              <w:t xml:space="preserve">                      - </w:t>
            </w:r>
          </w:p>
        </w:tc>
        <w:tc>
          <w:tcPr>
            <w:tcW w:w="444" w:type="dxa"/>
            <w:tcBorders>
              <w:top w:val="nil"/>
              <w:left w:val="nil"/>
              <w:bottom w:val="nil"/>
              <w:right w:val="nil"/>
            </w:tcBorders>
            <w:shd w:val="clear" w:color="000000" w:fill="E7E6E6"/>
            <w:noWrap/>
            <w:vAlign w:val="bottom"/>
            <w:hideMark/>
          </w:tcPr>
          <w:p w14:paraId="7FA45777"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1026" w:type="dxa"/>
            <w:tcBorders>
              <w:top w:val="nil"/>
              <w:left w:val="nil"/>
              <w:bottom w:val="nil"/>
              <w:right w:val="single" w:sz="4" w:space="0" w:color="auto"/>
            </w:tcBorders>
            <w:shd w:val="clear" w:color="000000" w:fill="E7E6E6"/>
            <w:noWrap/>
            <w:vAlign w:val="bottom"/>
            <w:hideMark/>
          </w:tcPr>
          <w:p w14:paraId="5EBC614C" w14:textId="77777777" w:rsidR="005D3DAC" w:rsidRPr="00A24022" w:rsidRDefault="005D3DAC" w:rsidP="00C57DEA">
            <w:pPr>
              <w:rPr>
                <w:rFonts w:ascii="Calibri" w:eastAsia="Times New Roman" w:hAnsi="Calibri" w:cs="Times New Roman"/>
                <w:b/>
                <w:bCs/>
                <w:color w:val="000000"/>
              </w:rPr>
            </w:pPr>
            <w:r w:rsidRPr="00A24022">
              <w:rPr>
                <w:rFonts w:ascii="Calibri" w:eastAsia="Times New Roman" w:hAnsi="Calibri" w:cs="Times New Roman"/>
                <w:b/>
                <w:bCs/>
                <w:color w:val="000000"/>
              </w:rPr>
              <w:t xml:space="preserve">          5,200 </w:t>
            </w:r>
          </w:p>
        </w:tc>
      </w:tr>
      <w:tr w:rsidR="005D3DAC" w:rsidRPr="00A24022" w14:paraId="4A7940D6" w14:textId="77777777" w:rsidTr="005D3DAC">
        <w:trPr>
          <w:trHeight w:val="270"/>
          <w:jc w:val="center"/>
        </w:trPr>
        <w:tc>
          <w:tcPr>
            <w:tcW w:w="2246" w:type="dxa"/>
            <w:tcBorders>
              <w:top w:val="nil"/>
              <w:left w:val="single" w:sz="4" w:space="0" w:color="auto"/>
              <w:bottom w:val="nil"/>
              <w:right w:val="nil"/>
            </w:tcBorders>
            <w:shd w:val="clear" w:color="auto" w:fill="auto"/>
            <w:noWrap/>
            <w:vAlign w:val="bottom"/>
            <w:hideMark/>
          </w:tcPr>
          <w:p w14:paraId="610F18FB"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Laptop X4</w:t>
            </w:r>
          </w:p>
        </w:tc>
        <w:tc>
          <w:tcPr>
            <w:tcW w:w="925" w:type="dxa"/>
            <w:tcBorders>
              <w:top w:val="nil"/>
              <w:left w:val="nil"/>
              <w:bottom w:val="nil"/>
              <w:right w:val="nil"/>
            </w:tcBorders>
            <w:shd w:val="clear" w:color="auto" w:fill="auto"/>
            <w:noWrap/>
            <w:vAlign w:val="bottom"/>
            <w:hideMark/>
          </w:tcPr>
          <w:p w14:paraId="1B3E46B4" w14:textId="77777777" w:rsidR="005D3DAC" w:rsidRPr="00A24022" w:rsidRDefault="005D3DAC" w:rsidP="00C57DEA">
            <w:pPr>
              <w:rPr>
                <w:rFonts w:ascii="Calibri" w:eastAsia="Times New Roman" w:hAnsi="Calibri" w:cs="Times New Roman"/>
                <w:color w:val="000000"/>
              </w:rPr>
            </w:pPr>
          </w:p>
        </w:tc>
        <w:tc>
          <w:tcPr>
            <w:tcW w:w="678" w:type="dxa"/>
            <w:tcBorders>
              <w:top w:val="nil"/>
              <w:left w:val="nil"/>
              <w:bottom w:val="nil"/>
              <w:right w:val="nil"/>
            </w:tcBorders>
            <w:shd w:val="clear" w:color="auto" w:fill="auto"/>
            <w:noWrap/>
            <w:vAlign w:val="bottom"/>
            <w:hideMark/>
          </w:tcPr>
          <w:p w14:paraId="3F2B21FC" w14:textId="77777777" w:rsidR="005D3DAC" w:rsidRPr="00A24022" w:rsidRDefault="005D3DAC" w:rsidP="00C57DEA">
            <w:pPr>
              <w:rPr>
                <w:rFonts w:ascii="Times New Roman" w:eastAsia="Times New Roman" w:hAnsi="Times New Roman" w:cs="Times New Roman"/>
                <w:sz w:val="20"/>
                <w:szCs w:val="20"/>
              </w:rPr>
            </w:pPr>
          </w:p>
        </w:tc>
        <w:tc>
          <w:tcPr>
            <w:tcW w:w="678" w:type="dxa"/>
            <w:tcBorders>
              <w:top w:val="nil"/>
              <w:left w:val="nil"/>
              <w:bottom w:val="nil"/>
              <w:right w:val="nil"/>
            </w:tcBorders>
            <w:shd w:val="clear" w:color="auto" w:fill="auto"/>
            <w:noWrap/>
            <w:vAlign w:val="bottom"/>
            <w:hideMark/>
          </w:tcPr>
          <w:p w14:paraId="74C39C08" w14:textId="77777777" w:rsidR="005D3DAC" w:rsidRPr="00A24022" w:rsidRDefault="005D3DAC" w:rsidP="00C57DEA">
            <w:pPr>
              <w:rPr>
                <w:rFonts w:ascii="Times New Roman" w:eastAsia="Times New Roman" w:hAnsi="Times New Roman" w:cs="Times New Roman"/>
                <w:sz w:val="20"/>
                <w:szCs w:val="20"/>
              </w:rPr>
            </w:pPr>
          </w:p>
        </w:tc>
        <w:tc>
          <w:tcPr>
            <w:tcW w:w="985" w:type="dxa"/>
            <w:tcBorders>
              <w:top w:val="nil"/>
              <w:left w:val="nil"/>
              <w:bottom w:val="nil"/>
              <w:right w:val="nil"/>
            </w:tcBorders>
            <w:shd w:val="clear" w:color="auto" w:fill="auto"/>
            <w:noWrap/>
            <w:vAlign w:val="bottom"/>
            <w:hideMark/>
          </w:tcPr>
          <w:p w14:paraId="0F45D6CB" w14:textId="77777777" w:rsidR="005D3DAC" w:rsidRPr="00A24022" w:rsidRDefault="005D3DAC" w:rsidP="00C57DEA">
            <w:pPr>
              <w:rPr>
                <w:rFonts w:ascii="Times New Roman" w:eastAsia="Times New Roman" w:hAnsi="Times New Roman" w:cs="Times New Roman"/>
                <w:sz w:val="20"/>
                <w:szCs w:val="20"/>
              </w:rPr>
            </w:pPr>
          </w:p>
        </w:tc>
        <w:tc>
          <w:tcPr>
            <w:tcW w:w="1112" w:type="dxa"/>
            <w:tcBorders>
              <w:top w:val="nil"/>
              <w:left w:val="nil"/>
              <w:bottom w:val="nil"/>
              <w:right w:val="nil"/>
            </w:tcBorders>
            <w:shd w:val="clear" w:color="auto" w:fill="auto"/>
            <w:noWrap/>
            <w:vAlign w:val="bottom"/>
            <w:hideMark/>
          </w:tcPr>
          <w:p w14:paraId="054DF534"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xml:space="preserve">            4,000 </w:t>
            </w:r>
          </w:p>
        </w:tc>
        <w:tc>
          <w:tcPr>
            <w:tcW w:w="444" w:type="dxa"/>
            <w:tcBorders>
              <w:top w:val="nil"/>
              <w:left w:val="nil"/>
              <w:bottom w:val="nil"/>
              <w:right w:val="nil"/>
            </w:tcBorders>
            <w:shd w:val="clear" w:color="auto" w:fill="auto"/>
            <w:noWrap/>
            <w:vAlign w:val="bottom"/>
            <w:hideMark/>
          </w:tcPr>
          <w:p w14:paraId="1AC47BFF" w14:textId="77777777" w:rsidR="005D3DAC" w:rsidRPr="00A24022" w:rsidRDefault="005D3DAC" w:rsidP="00C57DEA">
            <w:pPr>
              <w:rPr>
                <w:rFonts w:ascii="Calibri" w:eastAsia="Times New Roman" w:hAnsi="Calibri" w:cs="Times New Roman"/>
                <w:color w:val="000000"/>
              </w:rPr>
            </w:pPr>
          </w:p>
        </w:tc>
        <w:tc>
          <w:tcPr>
            <w:tcW w:w="1026" w:type="dxa"/>
            <w:tcBorders>
              <w:top w:val="nil"/>
              <w:left w:val="nil"/>
              <w:bottom w:val="nil"/>
              <w:right w:val="nil"/>
            </w:tcBorders>
            <w:shd w:val="clear" w:color="auto" w:fill="auto"/>
            <w:noWrap/>
            <w:vAlign w:val="bottom"/>
            <w:hideMark/>
          </w:tcPr>
          <w:p w14:paraId="7ED5B0A3" w14:textId="77777777" w:rsidR="005D3DAC" w:rsidRPr="00A24022" w:rsidRDefault="005D3DAC" w:rsidP="00C57DEA">
            <w:pPr>
              <w:rPr>
                <w:rFonts w:ascii="Times New Roman" w:eastAsia="Times New Roman" w:hAnsi="Times New Roman" w:cs="Times New Roman"/>
                <w:sz w:val="20"/>
                <w:szCs w:val="20"/>
              </w:rPr>
            </w:pPr>
          </w:p>
        </w:tc>
        <w:tc>
          <w:tcPr>
            <w:tcW w:w="444" w:type="dxa"/>
            <w:tcBorders>
              <w:top w:val="nil"/>
              <w:left w:val="nil"/>
              <w:bottom w:val="nil"/>
              <w:right w:val="nil"/>
            </w:tcBorders>
            <w:shd w:val="clear" w:color="auto" w:fill="auto"/>
            <w:noWrap/>
            <w:vAlign w:val="bottom"/>
            <w:hideMark/>
          </w:tcPr>
          <w:p w14:paraId="66E65699" w14:textId="77777777" w:rsidR="005D3DAC" w:rsidRPr="00A24022" w:rsidRDefault="005D3DAC" w:rsidP="00C57DEA">
            <w:pPr>
              <w:rPr>
                <w:rFonts w:ascii="Times New Roman" w:eastAsia="Times New Roman" w:hAnsi="Times New Roman" w:cs="Times New Roman"/>
                <w:sz w:val="20"/>
                <w:szCs w:val="20"/>
              </w:rPr>
            </w:pPr>
          </w:p>
        </w:tc>
        <w:tc>
          <w:tcPr>
            <w:tcW w:w="1026" w:type="dxa"/>
            <w:tcBorders>
              <w:top w:val="nil"/>
              <w:left w:val="nil"/>
              <w:bottom w:val="nil"/>
              <w:right w:val="single" w:sz="4" w:space="0" w:color="auto"/>
            </w:tcBorders>
            <w:shd w:val="clear" w:color="auto" w:fill="auto"/>
            <w:noWrap/>
            <w:vAlign w:val="bottom"/>
            <w:hideMark/>
          </w:tcPr>
          <w:p w14:paraId="2D950F50"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r>
      <w:tr w:rsidR="005D3DAC" w:rsidRPr="00A24022" w14:paraId="7F2ACA40" w14:textId="77777777" w:rsidTr="005D3DAC">
        <w:trPr>
          <w:trHeight w:val="270"/>
          <w:jc w:val="center"/>
        </w:trPr>
        <w:tc>
          <w:tcPr>
            <w:tcW w:w="2246" w:type="dxa"/>
            <w:tcBorders>
              <w:top w:val="nil"/>
              <w:left w:val="single" w:sz="4" w:space="0" w:color="auto"/>
              <w:bottom w:val="nil"/>
              <w:right w:val="nil"/>
            </w:tcBorders>
            <w:shd w:val="clear" w:color="auto" w:fill="auto"/>
            <w:noWrap/>
            <w:vAlign w:val="bottom"/>
            <w:hideMark/>
          </w:tcPr>
          <w:p w14:paraId="28B9243D"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xml:space="preserve">External hard drive for data storage </w:t>
            </w:r>
          </w:p>
        </w:tc>
        <w:tc>
          <w:tcPr>
            <w:tcW w:w="925" w:type="dxa"/>
            <w:tcBorders>
              <w:top w:val="nil"/>
              <w:left w:val="nil"/>
              <w:bottom w:val="nil"/>
              <w:right w:val="nil"/>
            </w:tcBorders>
            <w:shd w:val="clear" w:color="auto" w:fill="auto"/>
            <w:noWrap/>
            <w:vAlign w:val="bottom"/>
            <w:hideMark/>
          </w:tcPr>
          <w:p w14:paraId="61B01179" w14:textId="77777777" w:rsidR="005D3DAC" w:rsidRPr="00A24022" w:rsidRDefault="005D3DAC" w:rsidP="00C57DEA">
            <w:pPr>
              <w:rPr>
                <w:rFonts w:ascii="Calibri" w:eastAsia="Times New Roman" w:hAnsi="Calibri" w:cs="Times New Roman"/>
                <w:color w:val="000000"/>
              </w:rPr>
            </w:pPr>
          </w:p>
        </w:tc>
        <w:tc>
          <w:tcPr>
            <w:tcW w:w="678" w:type="dxa"/>
            <w:tcBorders>
              <w:top w:val="nil"/>
              <w:left w:val="nil"/>
              <w:bottom w:val="nil"/>
              <w:right w:val="nil"/>
            </w:tcBorders>
            <w:shd w:val="clear" w:color="auto" w:fill="auto"/>
            <w:noWrap/>
            <w:vAlign w:val="bottom"/>
            <w:hideMark/>
          </w:tcPr>
          <w:p w14:paraId="3A9B3C94" w14:textId="77777777" w:rsidR="005D3DAC" w:rsidRPr="00A24022" w:rsidRDefault="005D3DAC" w:rsidP="00C57DEA">
            <w:pPr>
              <w:rPr>
                <w:rFonts w:ascii="Times New Roman" w:eastAsia="Times New Roman" w:hAnsi="Times New Roman" w:cs="Times New Roman"/>
                <w:sz w:val="20"/>
                <w:szCs w:val="20"/>
              </w:rPr>
            </w:pPr>
          </w:p>
        </w:tc>
        <w:tc>
          <w:tcPr>
            <w:tcW w:w="678" w:type="dxa"/>
            <w:tcBorders>
              <w:top w:val="nil"/>
              <w:left w:val="nil"/>
              <w:bottom w:val="nil"/>
              <w:right w:val="nil"/>
            </w:tcBorders>
            <w:shd w:val="clear" w:color="auto" w:fill="auto"/>
            <w:noWrap/>
            <w:vAlign w:val="bottom"/>
            <w:hideMark/>
          </w:tcPr>
          <w:p w14:paraId="706FC9A3" w14:textId="77777777" w:rsidR="005D3DAC" w:rsidRPr="00A24022" w:rsidRDefault="005D3DAC" w:rsidP="00C57DEA">
            <w:pPr>
              <w:rPr>
                <w:rFonts w:ascii="Times New Roman" w:eastAsia="Times New Roman" w:hAnsi="Times New Roman" w:cs="Times New Roman"/>
                <w:sz w:val="20"/>
                <w:szCs w:val="20"/>
              </w:rPr>
            </w:pPr>
          </w:p>
        </w:tc>
        <w:tc>
          <w:tcPr>
            <w:tcW w:w="985" w:type="dxa"/>
            <w:tcBorders>
              <w:top w:val="nil"/>
              <w:left w:val="nil"/>
              <w:bottom w:val="nil"/>
              <w:right w:val="nil"/>
            </w:tcBorders>
            <w:shd w:val="clear" w:color="auto" w:fill="auto"/>
            <w:noWrap/>
            <w:vAlign w:val="bottom"/>
            <w:hideMark/>
          </w:tcPr>
          <w:p w14:paraId="0B97642F" w14:textId="77777777" w:rsidR="005D3DAC" w:rsidRPr="00A24022" w:rsidRDefault="005D3DAC" w:rsidP="00C57DEA">
            <w:pPr>
              <w:rPr>
                <w:rFonts w:ascii="Times New Roman" w:eastAsia="Times New Roman" w:hAnsi="Times New Roman" w:cs="Times New Roman"/>
                <w:sz w:val="20"/>
                <w:szCs w:val="20"/>
              </w:rPr>
            </w:pPr>
          </w:p>
        </w:tc>
        <w:tc>
          <w:tcPr>
            <w:tcW w:w="1112" w:type="dxa"/>
            <w:tcBorders>
              <w:top w:val="nil"/>
              <w:left w:val="nil"/>
              <w:bottom w:val="nil"/>
              <w:right w:val="nil"/>
            </w:tcBorders>
            <w:shd w:val="clear" w:color="auto" w:fill="auto"/>
            <w:noWrap/>
            <w:vAlign w:val="bottom"/>
            <w:hideMark/>
          </w:tcPr>
          <w:p w14:paraId="49EB1D31"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xml:space="preserve">                 200 </w:t>
            </w:r>
          </w:p>
        </w:tc>
        <w:tc>
          <w:tcPr>
            <w:tcW w:w="444" w:type="dxa"/>
            <w:tcBorders>
              <w:top w:val="nil"/>
              <w:left w:val="nil"/>
              <w:bottom w:val="nil"/>
              <w:right w:val="nil"/>
            </w:tcBorders>
            <w:shd w:val="clear" w:color="auto" w:fill="auto"/>
            <w:noWrap/>
            <w:vAlign w:val="bottom"/>
            <w:hideMark/>
          </w:tcPr>
          <w:p w14:paraId="5BCBAA87" w14:textId="77777777" w:rsidR="005D3DAC" w:rsidRPr="00A24022" w:rsidRDefault="005D3DAC" w:rsidP="00C57DEA">
            <w:pPr>
              <w:rPr>
                <w:rFonts w:ascii="Calibri" w:eastAsia="Times New Roman" w:hAnsi="Calibri" w:cs="Times New Roman"/>
                <w:color w:val="000000"/>
              </w:rPr>
            </w:pPr>
          </w:p>
        </w:tc>
        <w:tc>
          <w:tcPr>
            <w:tcW w:w="1026" w:type="dxa"/>
            <w:tcBorders>
              <w:top w:val="nil"/>
              <w:left w:val="nil"/>
              <w:bottom w:val="nil"/>
              <w:right w:val="nil"/>
            </w:tcBorders>
            <w:shd w:val="clear" w:color="auto" w:fill="auto"/>
            <w:noWrap/>
            <w:vAlign w:val="bottom"/>
            <w:hideMark/>
          </w:tcPr>
          <w:p w14:paraId="2F59F30E" w14:textId="77777777" w:rsidR="005D3DAC" w:rsidRPr="00A24022" w:rsidRDefault="005D3DAC" w:rsidP="00C57DEA">
            <w:pPr>
              <w:rPr>
                <w:rFonts w:ascii="Times New Roman" w:eastAsia="Times New Roman" w:hAnsi="Times New Roman" w:cs="Times New Roman"/>
                <w:sz w:val="20"/>
                <w:szCs w:val="20"/>
              </w:rPr>
            </w:pPr>
          </w:p>
        </w:tc>
        <w:tc>
          <w:tcPr>
            <w:tcW w:w="444" w:type="dxa"/>
            <w:tcBorders>
              <w:top w:val="nil"/>
              <w:left w:val="nil"/>
              <w:bottom w:val="nil"/>
              <w:right w:val="nil"/>
            </w:tcBorders>
            <w:shd w:val="clear" w:color="auto" w:fill="auto"/>
            <w:noWrap/>
            <w:vAlign w:val="bottom"/>
            <w:hideMark/>
          </w:tcPr>
          <w:p w14:paraId="28CE3D26" w14:textId="77777777" w:rsidR="005D3DAC" w:rsidRPr="00A24022" w:rsidRDefault="005D3DAC" w:rsidP="00C57DEA">
            <w:pPr>
              <w:rPr>
                <w:rFonts w:ascii="Times New Roman" w:eastAsia="Times New Roman" w:hAnsi="Times New Roman" w:cs="Times New Roman"/>
                <w:sz w:val="20"/>
                <w:szCs w:val="20"/>
              </w:rPr>
            </w:pPr>
          </w:p>
        </w:tc>
        <w:tc>
          <w:tcPr>
            <w:tcW w:w="1026" w:type="dxa"/>
            <w:tcBorders>
              <w:top w:val="nil"/>
              <w:left w:val="nil"/>
              <w:bottom w:val="nil"/>
              <w:right w:val="single" w:sz="4" w:space="0" w:color="auto"/>
            </w:tcBorders>
            <w:shd w:val="clear" w:color="auto" w:fill="auto"/>
            <w:noWrap/>
            <w:vAlign w:val="bottom"/>
            <w:hideMark/>
          </w:tcPr>
          <w:p w14:paraId="0B0CA536"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r>
      <w:tr w:rsidR="005D3DAC" w:rsidRPr="00A24022" w14:paraId="031BBA2F" w14:textId="77777777" w:rsidTr="005D3DAC">
        <w:trPr>
          <w:trHeight w:val="270"/>
          <w:jc w:val="center"/>
        </w:trPr>
        <w:tc>
          <w:tcPr>
            <w:tcW w:w="2246" w:type="dxa"/>
            <w:tcBorders>
              <w:top w:val="nil"/>
              <w:left w:val="single" w:sz="4" w:space="0" w:color="auto"/>
              <w:bottom w:val="nil"/>
              <w:right w:val="nil"/>
            </w:tcBorders>
            <w:shd w:val="clear" w:color="auto" w:fill="auto"/>
            <w:noWrap/>
            <w:vAlign w:val="bottom"/>
            <w:hideMark/>
          </w:tcPr>
          <w:p w14:paraId="279DFDF3"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*R Statistical Programming Software</w:t>
            </w:r>
          </w:p>
        </w:tc>
        <w:tc>
          <w:tcPr>
            <w:tcW w:w="925" w:type="dxa"/>
            <w:tcBorders>
              <w:top w:val="nil"/>
              <w:left w:val="nil"/>
              <w:bottom w:val="nil"/>
              <w:right w:val="nil"/>
            </w:tcBorders>
            <w:shd w:val="clear" w:color="auto" w:fill="auto"/>
            <w:noWrap/>
            <w:vAlign w:val="bottom"/>
            <w:hideMark/>
          </w:tcPr>
          <w:p w14:paraId="73242120" w14:textId="77777777" w:rsidR="005D3DAC" w:rsidRPr="00A24022" w:rsidRDefault="005D3DAC" w:rsidP="00C57DEA">
            <w:pPr>
              <w:rPr>
                <w:rFonts w:ascii="Calibri" w:eastAsia="Times New Roman" w:hAnsi="Calibri" w:cs="Times New Roman"/>
                <w:color w:val="000000"/>
              </w:rPr>
            </w:pPr>
          </w:p>
        </w:tc>
        <w:tc>
          <w:tcPr>
            <w:tcW w:w="678" w:type="dxa"/>
            <w:tcBorders>
              <w:top w:val="nil"/>
              <w:left w:val="nil"/>
              <w:bottom w:val="nil"/>
              <w:right w:val="nil"/>
            </w:tcBorders>
            <w:shd w:val="clear" w:color="auto" w:fill="auto"/>
            <w:noWrap/>
            <w:vAlign w:val="bottom"/>
            <w:hideMark/>
          </w:tcPr>
          <w:p w14:paraId="4C17BE43" w14:textId="77777777" w:rsidR="005D3DAC" w:rsidRPr="00A24022" w:rsidRDefault="005D3DAC" w:rsidP="00C57DEA">
            <w:pPr>
              <w:rPr>
                <w:rFonts w:ascii="Times New Roman" w:eastAsia="Times New Roman" w:hAnsi="Times New Roman" w:cs="Times New Roman"/>
                <w:sz w:val="20"/>
                <w:szCs w:val="20"/>
              </w:rPr>
            </w:pPr>
          </w:p>
        </w:tc>
        <w:tc>
          <w:tcPr>
            <w:tcW w:w="678" w:type="dxa"/>
            <w:tcBorders>
              <w:top w:val="nil"/>
              <w:left w:val="nil"/>
              <w:bottom w:val="nil"/>
              <w:right w:val="nil"/>
            </w:tcBorders>
            <w:shd w:val="clear" w:color="auto" w:fill="auto"/>
            <w:noWrap/>
            <w:vAlign w:val="bottom"/>
            <w:hideMark/>
          </w:tcPr>
          <w:p w14:paraId="45EAF112" w14:textId="77777777" w:rsidR="005D3DAC" w:rsidRPr="00A24022" w:rsidRDefault="005D3DAC" w:rsidP="00C57DEA">
            <w:pPr>
              <w:rPr>
                <w:rFonts w:ascii="Times New Roman" w:eastAsia="Times New Roman" w:hAnsi="Times New Roman" w:cs="Times New Roman"/>
                <w:sz w:val="20"/>
                <w:szCs w:val="20"/>
              </w:rPr>
            </w:pPr>
          </w:p>
        </w:tc>
        <w:tc>
          <w:tcPr>
            <w:tcW w:w="985" w:type="dxa"/>
            <w:tcBorders>
              <w:top w:val="nil"/>
              <w:left w:val="nil"/>
              <w:bottom w:val="nil"/>
              <w:right w:val="nil"/>
            </w:tcBorders>
            <w:shd w:val="clear" w:color="auto" w:fill="auto"/>
            <w:noWrap/>
            <w:vAlign w:val="bottom"/>
            <w:hideMark/>
          </w:tcPr>
          <w:p w14:paraId="612F2C7C" w14:textId="77777777" w:rsidR="005D3DAC" w:rsidRPr="00A24022" w:rsidRDefault="005D3DAC" w:rsidP="00C57DEA">
            <w:pPr>
              <w:rPr>
                <w:rFonts w:ascii="Times New Roman" w:eastAsia="Times New Roman" w:hAnsi="Times New Roman" w:cs="Times New Roman"/>
                <w:sz w:val="20"/>
                <w:szCs w:val="20"/>
              </w:rPr>
            </w:pPr>
          </w:p>
        </w:tc>
        <w:tc>
          <w:tcPr>
            <w:tcW w:w="1112" w:type="dxa"/>
            <w:tcBorders>
              <w:top w:val="nil"/>
              <w:left w:val="nil"/>
              <w:bottom w:val="nil"/>
              <w:right w:val="nil"/>
            </w:tcBorders>
            <w:shd w:val="clear" w:color="auto" w:fill="auto"/>
            <w:noWrap/>
            <w:vAlign w:val="bottom"/>
            <w:hideMark/>
          </w:tcPr>
          <w:p w14:paraId="69CA6EEE"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xml:space="preserve">            1,000 </w:t>
            </w:r>
          </w:p>
        </w:tc>
        <w:tc>
          <w:tcPr>
            <w:tcW w:w="444" w:type="dxa"/>
            <w:tcBorders>
              <w:top w:val="nil"/>
              <w:left w:val="nil"/>
              <w:bottom w:val="nil"/>
              <w:right w:val="nil"/>
            </w:tcBorders>
            <w:shd w:val="clear" w:color="auto" w:fill="auto"/>
            <w:noWrap/>
            <w:vAlign w:val="bottom"/>
            <w:hideMark/>
          </w:tcPr>
          <w:p w14:paraId="160E9128" w14:textId="77777777" w:rsidR="005D3DAC" w:rsidRPr="00A24022" w:rsidRDefault="005D3DAC" w:rsidP="00C57DEA">
            <w:pPr>
              <w:rPr>
                <w:rFonts w:ascii="Calibri" w:eastAsia="Times New Roman" w:hAnsi="Calibri" w:cs="Times New Roman"/>
                <w:color w:val="000000"/>
              </w:rPr>
            </w:pPr>
          </w:p>
        </w:tc>
        <w:tc>
          <w:tcPr>
            <w:tcW w:w="1026" w:type="dxa"/>
            <w:tcBorders>
              <w:top w:val="nil"/>
              <w:left w:val="nil"/>
              <w:bottom w:val="nil"/>
              <w:right w:val="nil"/>
            </w:tcBorders>
            <w:shd w:val="clear" w:color="auto" w:fill="auto"/>
            <w:noWrap/>
            <w:vAlign w:val="bottom"/>
            <w:hideMark/>
          </w:tcPr>
          <w:p w14:paraId="47E36633" w14:textId="77777777" w:rsidR="005D3DAC" w:rsidRPr="00A24022" w:rsidRDefault="005D3DAC" w:rsidP="00C57DEA">
            <w:pPr>
              <w:rPr>
                <w:rFonts w:ascii="Times New Roman" w:eastAsia="Times New Roman" w:hAnsi="Times New Roman" w:cs="Times New Roman"/>
                <w:sz w:val="20"/>
                <w:szCs w:val="20"/>
              </w:rPr>
            </w:pPr>
          </w:p>
        </w:tc>
        <w:tc>
          <w:tcPr>
            <w:tcW w:w="444" w:type="dxa"/>
            <w:tcBorders>
              <w:top w:val="nil"/>
              <w:left w:val="nil"/>
              <w:bottom w:val="nil"/>
              <w:right w:val="nil"/>
            </w:tcBorders>
            <w:shd w:val="clear" w:color="auto" w:fill="auto"/>
            <w:noWrap/>
            <w:vAlign w:val="bottom"/>
            <w:hideMark/>
          </w:tcPr>
          <w:p w14:paraId="79D494FB" w14:textId="77777777" w:rsidR="005D3DAC" w:rsidRPr="00A24022" w:rsidRDefault="005D3DAC" w:rsidP="00C57DEA">
            <w:pPr>
              <w:rPr>
                <w:rFonts w:ascii="Times New Roman" w:eastAsia="Times New Roman" w:hAnsi="Times New Roman" w:cs="Times New Roman"/>
                <w:sz w:val="20"/>
                <w:szCs w:val="20"/>
              </w:rPr>
            </w:pPr>
          </w:p>
        </w:tc>
        <w:tc>
          <w:tcPr>
            <w:tcW w:w="1026" w:type="dxa"/>
            <w:tcBorders>
              <w:top w:val="nil"/>
              <w:left w:val="nil"/>
              <w:bottom w:val="nil"/>
              <w:right w:val="single" w:sz="4" w:space="0" w:color="auto"/>
            </w:tcBorders>
            <w:shd w:val="clear" w:color="auto" w:fill="auto"/>
            <w:noWrap/>
            <w:vAlign w:val="bottom"/>
            <w:hideMark/>
          </w:tcPr>
          <w:p w14:paraId="6B6454F2"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r>
      <w:tr w:rsidR="005D3DAC" w:rsidRPr="00A24022" w14:paraId="0E6E4C0C" w14:textId="77777777" w:rsidTr="005D3DAC">
        <w:trPr>
          <w:trHeight w:val="270"/>
          <w:jc w:val="center"/>
        </w:trPr>
        <w:tc>
          <w:tcPr>
            <w:tcW w:w="2246" w:type="dxa"/>
            <w:tcBorders>
              <w:top w:val="nil"/>
              <w:left w:val="single" w:sz="4" w:space="0" w:color="auto"/>
              <w:bottom w:val="nil"/>
              <w:right w:val="nil"/>
            </w:tcBorders>
            <w:shd w:val="clear" w:color="auto" w:fill="auto"/>
            <w:noWrap/>
            <w:vAlign w:val="bottom"/>
            <w:hideMark/>
          </w:tcPr>
          <w:p w14:paraId="59C250B3"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925" w:type="dxa"/>
            <w:tcBorders>
              <w:top w:val="nil"/>
              <w:left w:val="nil"/>
              <w:bottom w:val="nil"/>
              <w:right w:val="nil"/>
            </w:tcBorders>
            <w:shd w:val="clear" w:color="auto" w:fill="auto"/>
            <w:noWrap/>
            <w:vAlign w:val="bottom"/>
            <w:hideMark/>
          </w:tcPr>
          <w:p w14:paraId="0E9EC2A4" w14:textId="77777777" w:rsidR="005D3DAC" w:rsidRPr="00A24022" w:rsidRDefault="005D3DAC" w:rsidP="00C57DEA">
            <w:pPr>
              <w:rPr>
                <w:rFonts w:ascii="Calibri" w:eastAsia="Times New Roman" w:hAnsi="Calibri" w:cs="Times New Roman"/>
                <w:color w:val="000000"/>
              </w:rPr>
            </w:pPr>
          </w:p>
        </w:tc>
        <w:tc>
          <w:tcPr>
            <w:tcW w:w="678" w:type="dxa"/>
            <w:tcBorders>
              <w:top w:val="nil"/>
              <w:left w:val="nil"/>
              <w:bottom w:val="nil"/>
              <w:right w:val="nil"/>
            </w:tcBorders>
            <w:shd w:val="clear" w:color="auto" w:fill="auto"/>
            <w:noWrap/>
            <w:vAlign w:val="bottom"/>
            <w:hideMark/>
          </w:tcPr>
          <w:p w14:paraId="7B9DCF5D" w14:textId="77777777" w:rsidR="005D3DAC" w:rsidRPr="00A24022" w:rsidRDefault="005D3DAC" w:rsidP="00C57DEA">
            <w:pPr>
              <w:rPr>
                <w:rFonts w:ascii="Times New Roman" w:eastAsia="Times New Roman" w:hAnsi="Times New Roman" w:cs="Times New Roman"/>
                <w:sz w:val="20"/>
                <w:szCs w:val="20"/>
              </w:rPr>
            </w:pPr>
          </w:p>
        </w:tc>
        <w:tc>
          <w:tcPr>
            <w:tcW w:w="678" w:type="dxa"/>
            <w:tcBorders>
              <w:top w:val="nil"/>
              <w:left w:val="nil"/>
              <w:bottom w:val="nil"/>
              <w:right w:val="nil"/>
            </w:tcBorders>
            <w:shd w:val="clear" w:color="auto" w:fill="auto"/>
            <w:noWrap/>
            <w:vAlign w:val="bottom"/>
            <w:hideMark/>
          </w:tcPr>
          <w:p w14:paraId="70290F0E" w14:textId="77777777" w:rsidR="005D3DAC" w:rsidRPr="00A24022" w:rsidRDefault="005D3DAC" w:rsidP="00C57DEA">
            <w:pPr>
              <w:rPr>
                <w:rFonts w:ascii="Times New Roman" w:eastAsia="Times New Roman" w:hAnsi="Times New Roman" w:cs="Times New Roman"/>
                <w:sz w:val="20"/>
                <w:szCs w:val="20"/>
              </w:rPr>
            </w:pPr>
          </w:p>
        </w:tc>
        <w:tc>
          <w:tcPr>
            <w:tcW w:w="985" w:type="dxa"/>
            <w:tcBorders>
              <w:top w:val="nil"/>
              <w:left w:val="nil"/>
              <w:bottom w:val="nil"/>
              <w:right w:val="nil"/>
            </w:tcBorders>
            <w:shd w:val="clear" w:color="auto" w:fill="auto"/>
            <w:noWrap/>
            <w:vAlign w:val="bottom"/>
            <w:hideMark/>
          </w:tcPr>
          <w:p w14:paraId="7233780E" w14:textId="77777777" w:rsidR="005D3DAC" w:rsidRPr="00A24022" w:rsidRDefault="005D3DAC" w:rsidP="00C57DEA">
            <w:pPr>
              <w:rPr>
                <w:rFonts w:ascii="Times New Roman" w:eastAsia="Times New Roman" w:hAnsi="Times New Roman" w:cs="Times New Roman"/>
                <w:sz w:val="20"/>
                <w:szCs w:val="20"/>
              </w:rPr>
            </w:pPr>
          </w:p>
        </w:tc>
        <w:tc>
          <w:tcPr>
            <w:tcW w:w="1112" w:type="dxa"/>
            <w:tcBorders>
              <w:top w:val="nil"/>
              <w:left w:val="nil"/>
              <w:bottom w:val="nil"/>
              <w:right w:val="nil"/>
            </w:tcBorders>
            <w:shd w:val="clear" w:color="auto" w:fill="auto"/>
            <w:noWrap/>
            <w:vAlign w:val="bottom"/>
            <w:hideMark/>
          </w:tcPr>
          <w:p w14:paraId="3B91A78C" w14:textId="77777777" w:rsidR="005D3DAC" w:rsidRPr="00A24022" w:rsidRDefault="005D3DAC" w:rsidP="00C57DEA">
            <w:pPr>
              <w:rPr>
                <w:rFonts w:ascii="Times New Roman" w:eastAsia="Times New Roman" w:hAnsi="Times New Roman" w:cs="Times New Roman"/>
                <w:sz w:val="20"/>
                <w:szCs w:val="20"/>
              </w:rPr>
            </w:pPr>
          </w:p>
        </w:tc>
        <w:tc>
          <w:tcPr>
            <w:tcW w:w="444" w:type="dxa"/>
            <w:tcBorders>
              <w:top w:val="nil"/>
              <w:left w:val="nil"/>
              <w:bottom w:val="nil"/>
              <w:right w:val="nil"/>
            </w:tcBorders>
            <w:shd w:val="clear" w:color="auto" w:fill="auto"/>
            <w:noWrap/>
            <w:vAlign w:val="bottom"/>
            <w:hideMark/>
          </w:tcPr>
          <w:p w14:paraId="5DD58671" w14:textId="77777777" w:rsidR="005D3DAC" w:rsidRPr="00A24022" w:rsidRDefault="005D3DAC" w:rsidP="00C57DEA">
            <w:pPr>
              <w:rPr>
                <w:rFonts w:ascii="Times New Roman" w:eastAsia="Times New Roman" w:hAnsi="Times New Roman" w:cs="Times New Roman"/>
                <w:sz w:val="20"/>
                <w:szCs w:val="20"/>
              </w:rPr>
            </w:pPr>
          </w:p>
        </w:tc>
        <w:tc>
          <w:tcPr>
            <w:tcW w:w="1026" w:type="dxa"/>
            <w:tcBorders>
              <w:top w:val="nil"/>
              <w:left w:val="nil"/>
              <w:bottom w:val="nil"/>
              <w:right w:val="nil"/>
            </w:tcBorders>
            <w:shd w:val="clear" w:color="auto" w:fill="auto"/>
            <w:noWrap/>
            <w:vAlign w:val="bottom"/>
            <w:hideMark/>
          </w:tcPr>
          <w:p w14:paraId="63937C0F" w14:textId="77777777" w:rsidR="005D3DAC" w:rsidRPr="00A24022" w:rsidRDefault="005D3DAC" w:rsidP="00C57DEA">
            <w:pPr>
              <w:rPr>
                <w:rFonts w:ascii="Times New Roman" w:eastAsia="Times New Roman" w:hAnsi="Times New Roman" w:cs="Times New Roman"/>
                <w:sz w:val="20"/>
                <w:szCs w:val="20"/>
              </w:rPr>
            </w:pPr>
          </w:p>
        </w:tc>
        <w:tc>
          <w:tcPr>
            <w:tcW w:w="444" w:type="dxa"/>
            <w:tcBorders>
              <w:top w:val="nil"/>
              <w:left w:val="nil"/>
              <w:bottom w:val="nil"/>
              <w:right w:val="nil"/>
            </w:tcBorders>
            <w:shd w:val="clear" w:color="auto" w:fill="auto"/>
            <w:noWrap/>
            <w:vAlign w:val="bottom"/>
            <w:hideMark/>
          </w:tcPr>
          <w:p w14:paraId="2C0B3194" w14:textId="77777777" w:rsidR="005D3DAC" w:rsidRPr="00A24022" w:rsidRDefault="005D3DAC" w:rsidP="00C57DEA">
            <w:pPr>
              <w:rPr>
                <w:rFonts w:ascii="Times New Roman" w:eastAsia="Times New Roman" w:hAnsi="Times New Roman" w:cs="Times New Roman"/>
                <w:sz w:val="20"/>
                <w:szCs w:val="20"/>
              </w:rPr>
            </w:pPr>
          </w:p>
        </w:tc>
        <w:tc>
          <w:tcPr>
            <w:tcW w:w="1026" w:type="dxa"/>
            <w:tcBorders>
              <w:top w:val="nil"/>
              <w:left w:val="nil"/>
              <w:bottom w:val="nil"/>
              <w:right w:val="single" w:sz="4" w:space="0" w:color="auto"/>
            </w:tcBorders>
            <w:shd w:val="clear" w:color="auto" w:fill="auto"/>
            <w:noWrap/>
            <w:vAlign w:val="bottom"/>
            <w:hideMark/>
          </w:tcPr>
          <w:p w14:paraId="4479C458"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r>
      <w:tr w:rsidR="005D3DAC" w:rsidRPr="00A24022" w14:paraId="4723E0EB" w14:textId="77777777" w:rsidTr="005D3DAC">
        <w:trPr>
          <w:trHeight w:val="270"/>
          <w:jc w:val="center"/>
        </w:trPr>
        <w:tc>
          <w:tcPr>
            <w:tcW w:w="2246" w:type="dxa"/>
            <w:tcBorders>
              <w:top w:val="nil"/>
              <w:left w:val="single" w:sz="4" w:space="0" w:color="auto"/>
              <w:bottom w:val="nil"/>
              <w:right w:val="nil"/>
            </w:tcBorders>
            <w:shd w:val="clear" w:color="000000" w:fill="E7E6E6"/>
            <w:noWrap/>
            <w:vAlign w:val="bottom"/>
            <w:hideMark/>
          </w:tcPr>
          <w:p w14:paraId="3868274D" w14:textId="77777777" w:rsidR="005D3DAC" w:rsidRPr="00A24022" w:rsidRDefault="005D3DAC" w:rsidP="00C57DEA">
            <w:pPr>
              <w:rPr>
                <w:rFonts w:ascii="Calibri" w:eastAsia="Times New Roman" w:hAnsi="Calibri" w:cs="Times New Roman"/>
                <w:b/>
                <w:bCs/>
                <w:color w:val="000000"/>
              </w:rPr>
            </w:pPr>
            <w:r w:rsidRPr="00A24022">
              <w:rPr>
                <w:rFonts w:ascii="Calibri" w:eastAsia="Times New Roman" w:hAnsi="Calibri" w:cs="Times New Roman"/>
                <w:b/>
                <w:bCs/>
                <w:color w:val="000000"/>
              </w:rPr>
              <w:t>Travel</w:t>
            </w:r>
          </w:p>
        </w:tc>
        <w:tc>
          <w:tcPr>
            <w:tcW w:w="925" w:type="dxa"/>
            <w:tcBorders>
              <w:top w:val="nil"/>
              <w:left w:val="nil"/>
              <w:bottom w:val="nil"/>
              <w:right w:val="nil"/>
            </w:tcBorders>
            <w:shd w:val="clear" w:color="000000" w:fill="E7E6E6"/>
            <w:noWrap/>
            <w:vAlign w:val="bottom"/>
            <w:hideMark/>
          </w:tcPr>
          <w:p w14:paraId="0EB87EA1"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678" w:type="dxa"/>
            <w:tcBorders>
              <w:top w:val="nil"/>
              <w:left w:val="nil"/>
              <w:bottom w:val="nil"/>
              <w:right w:val="nil"/>
            </w:tcBorders>
            <w:shd w:val="clear" w:color="000000" w:fill="E7E6E6"/>
            <w:noWrap/>
            <w:vAlign w:val="bottom"/>
            <w:hideMark/>
          </w:tcPr>
          <w:p w14:paraId="56DEAF2B"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678" w:type="dxa"/>
            <w:tcBorders>
              <w:top w:val="nil"/>
              <w:left w:val="nil"/>
              <w:bottom w:val="nil"/>
              <w:right w:val="nil"/>
            </w:tcBorders>
            <w:shd w:val="clear" w:color="000000" w:fill="E7E6E6"/>
            <w:noWrap/>
            <w:vAlign w:val="bottom"/>
            <w:hideMark/>
          </w:tcPr>
          <w:p w14:paraId="37F2E5CE"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985" w:type="dxa"/>
            <w:tcBorders>
              <w:top w:val="nil"/>
              <w:left w:val="nil"/>
              <w:bottom w:val="nil"/>
              <w:right w:val="nil"/>
            </w:tcBorders>
            <w:shd w:val="clear" w:color="000000" w:fill="E7E6E6"/>
            <w:noWrap/>
            <w:vAlign w:val="bottom"/>
            <w:hideMark/>
          </w:tcPr>
          <w:p w14:paraId="7C66D9DD"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1112" w:type="dxa"/>
            <w:tcBorders>
              <w:top w:val="nil"/>
              <w:left w:val="nil"/>
              <w:bottom w:val="nil"/>
              <w:right w:val="nil"/>
            </w:tcBorders>
            <w:shd w:val="clear" w:color="000000" w:fill="E7E6E6"/>
            <w:noWrap/>
            <w:vAlign w:val="bottom"/>
            <w:hideMark/>
          </w:tcPr>
          <w:p w14:paraId="10C0DECF" w14:textId="77777777" w:rsidR="005D3DAC" w:rsidRPr="00A24022" w:rsidRDefault="005D3DAC" w:rsidP="00C57DEA">
            <w:pPr>
              <w:rPr>
                <w:rFonts w:ascii="Calibri" w:eastAsia="Times New Roman" w:hAnsi="Calibri" w:cs="Times New Roman"/>
                <w:b/>
                <w:bCs/>
                <w:color w:val="000000"/>
              </w:rPr>
            </w:pPr>
            <w:r w:rsidRPr="00A24022">
              <w:rPr>
                <w:rFonts w:ascii="Calibri" w:eastAsia="Times New Roman" w:hAnsi="Calibri" w:cs="Times New Roman"/>
                <w:b/>
                <w:bCs/>
                <w:color w:val="000000"/>
              </w:rPr>
              <w:t xml:space="preserve">                        - </w:t>
            </w:r>
          </w:p>
        </w:tc>
        <w:tc>
          <w:tcPr>
            <w:tcW w:w="444" w:type="dxa"/>
            <w:tcBorders>
              <w:top w:val="nil"/>
              <w:left w:val="nil"/>
              <w:bottom w:val="nil"/>
              <w:right w:val="nil"/>
            </w:tcBorders>
            <w:shd w:val="clear" w:color="000000" w:fill="E7E6E6"/>
            <w:noWrap/>
            <w:vAlign w:val="bottom"/>
            <w:hideMark/>
          </w:tcPr>
          <w:p w14:paraId="523077DA"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1026" w:type="dxa"/>
            <w:tcBorders>
              <w:top w:val="nil"/>
              <w:left w:val="nil"/>
              <w:bottom w:val="nil"/>
              <w:right w:val="nil"/>
            </w:tcBorders>
            <w:shd w:val="clear" w:color="000000" w:fill="E7E6E6"/>
            <w:noWrap/>
            <w:vAlign w:val="bottom"/>
            <w:hideMark/>
          </w:tcPr>
          <w:p w14:paraId="2872B911" w14:textId="77777777" w:rsidR="005D3DAC" w:rsidRPr="00A24022" w:rsidRDefault="005D3DAC" w:rsidP="00C57DEA">
            <w:pPr>
              <w:rPr>
                <w:rFonts w:ascii="Calibri" w:eastAsia="Times New Roman" w:hAnsi="Calibri" w:cs="Times New Roman"/>
                <w:b/>
                <w:bCs/>
                <w:color w:val="000000"/>
              </w:rPr>
            </w:pPr>
            <w:r w:rsidRPr="00A24022">
              <w:rPr>
                <w:rFonts w:ascii="Calibri" w:eastAsia="Times New Roman" w:hAnsi="Calibri" w:cs="Times New Roman"/>
                <w:b/>
                <w:bCs/>
                <w:color w:val="000000"/>
              </w:rPr>
              <w:t xml:space="preserve">                      - </w:t>
            </w:r>
          </w:p>
        </w:tc>
        <w:tc>
          <w:tcPr>
            <w:tcW w:w="444" w:type="dxa"/>
            <w:tcBorders>
              <w:top w:val="nil"/>
              <w:left w:val="nil"/>
              <w:bottom w:val="nil"/>
              <w:right w:val="nil"/>
            </w:tcBorders>
            <w:shd w:val="clear" w:color="000000" w:fill="E7E6E6"/>
            <w:noWrap/>
            <w:vAlign w:val="bottom"/>
            <w:hideMark/>
          </w:tcPr>
          <w:p w14:paraId="543296F8"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1026" w:type="dxa"/>
            <w:tcBorders>
              <w:top w:val="nil"/>
              <w:left w:val="nil"/>
              <w:bottom w:val="nil"/>
              <w:right w:val="single" w:sz="4" w:space="0" w:color="auto"/>
            </w:tcBorders>
            <w:shd w:val="clear" w:color="000000" w:fill="E7E6E6"/>
            <w:noWrap/>
            <w:vAlign w:val="bottom"/>
            <w:hideMark/>
          </w:tcPr>
          <w:p w14:paraId="33D6811C" w14:textId="77777777" w:rsidR="005D3DAC" w:rsidRPr="00A24022" w:rsidRDefault="005D3DAC" w:rsidP="00C57DEA">
            <w:pPr>
              <w:rPr>
                <w:rFonts w:ascii="Calibri" w:eastAsia="Times New Roman" w:hAnsi="Calibri" w:cs="Times New Roman"/>
                <w:b/>
                <w:bCs/>
                <w:color w:val="000000"/>
              </w:rPr>
            </w:pPr>
            <w:r w:rsidRPr="00A24022">
              <w:rPr>
                <w:rFonts w:ascii="Calibri" w:eastAsia="Times New Roman" w:hAnsi="Calibri" w:cs="Times New Roman"/>
                <w:b/>
                <w:bCs/>
                <w:color w:val="000000"/>
              </w:rPr>
              <w:t xml:space="preserve">                      - </w:t>
            </w:r>
          </w:p>
        </w:tc>
      </w:tr>
      <w:tr w:rsidR="005D3DAC" w:rsidRPr="00A24022" w14:paraId="3C033B85" w14:textId="77777777" w:rsidTr="005D3DAC">
        <w:trPr>
          <w:trHeight w:val="270"/>
          <w:jc w:val="center"/>
        </w:trPr>
        <w:tc>
          <w:tcPr>
            <w:tcW w:w="2246" w:type="dxa"/>
            <w:tcBorders>
              <w:top w:val="nil"/>
              <w:left w:val="single" w:sz="4" w:space="0" w:color="auto"/>
              <w:bottom w:val="nil"/>
              <w:right w:val="nil"/>
            </w:tcBorders>
            <w:shd w:val="clear" w:color="auto" w:fill="auto"/>
            <w:noWrap/>
            <w:vAlign w:val="bottom"/>
            <w:hideMark/>
          </w:tcPr>
          <w:p w14:paraId="467877BB"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Foreign</w:t>
            </w:r>
          </w:p>
        </w:tc>
        <w:tc>
          <w:tcPr>
            <w:tcW w:w="925" w:type="dxa"/>
            <w:tcBorders>
              <w:top w:val="nil"/>
              <w:left w:val="nil"/>
              <w:bottom w:val="nil"/>
              <w:right w:val="nil"/>
            </w:tcBorders>
            <w:shd w:val="clear" w:color="auto" w:fill="auto"/>
            <w:noWrap/>
            <w:vAlign w:val="bottom"/>
            <w:hideMark/>
          </w:tcPr>
          <w:p w14:paraId="16960B0A" w14:textId="77777777" w:rsidR="005D3DAC" w:rsidRPr="00A24022" w:rsidRDefault="005D3DAC" w:rsidP="00C57DEA">
            <w:pPr>
              <w:rPr>
                <w:rFonts w:ascii="Calibri" w:eastAsia="Times New Roman" w:hAnsi="Calibri" w:cs="Times New Roman"/>
                <w:color w:val="000000"/>
              </w:rPr>
            </w:pPr>
          </w:p>
        </w:tc>
        <w:tc>
          <w:tcPr>
            <w:tcW w:w="678" w:type="dxa"/>
            <w:tcBorders>
              <w:top w:val="nil"/>
              <w:left w:val="nil"/>
              <w:bottom w:val="nil"/>
              <w:right w:val="nil"/>
            </w:tcBorders>
            <w:shd w:val="clear" w:color="auto" w:fill="auto"/>
            <w:noWrap/>
            <w:vAlign w:val="bottom"/>
            <w:hideMark/>
          </w:tcPr>
          <w:p w14:paraId="15324AC3" w14:textId="77777777" w:rsidR="005D3DAC" w:rsidRPr="00A24022" w:rsidRDefault="005D3DAC" w:rsidP="00C57DEA">
            <w:pPr>
              <w:rPr>
                <w:rFonts w:ascii="Times New Roman" w:eastAsia="Times New Roman" w:hAnsi="Times New Roman" w:cs="Times New Roman"/>
                <w:sz w:val="20"/>
                <w:szCs w:val="20"/>
              </w:rPr>
            </w:pPr>
          </w:p>
        </w:tc>
        <w:tc>
          <w:tcPr>
            <w:tcW w:w="678" w:type="dxa"/>
            <w:tcBorders>
              <w:top w:val="nil"/>
              <w:left w:val="nil"/>
              <w:bottom w:val="nil"/>
              <w:right w:val="nil"/>
            </w:tcBorders>
            <w:shd w:val="clear" w:color="auto" w:fill="auto"/>
            <w:noWrap/>
            <w:vAlign w:val="bottom"/>
            <w:hideMark/>
          </w:tcPr>
          <w:p w14:paraId="456AE34C" w14:textId="77777777" w:rsidR="005D3DAC" w:rsidRPr="00A24022" w:rsidRDefault="005D3DAC" w:rsidP="00C57DEA">
            <w:pPr>
              <w:rPr>
                <w:rFonts w:ascii="Times New Roman" w:eastAsia="Times New Roman" w:hAnsi="Times New Roman" w:cs="Times New Roman"/>
                <w:sz w:val="20"/>
                <w:szCs w:val="20"/>
              </w:rPr>
            </w:pPr>
          </w:p>
        </w:tc>
        <w:tc>
          <w:tcPr>
            <w:tcW w:w="985" w:type="dxa"/>
            <w:tcBorders>
              <w:top w:val="nil"/>
              <w:left w:val="nil"/>
              <w:bottom w:val="nil"/>
              <w:right w:val="nil"/>
            </w:tcBorders>
            <w:shd w:val="clear" w:color="auto" w:fill="auto"/>
            <w:noWrap/>
            <w:vAlign w:val="bottom"/>
            <w:hideMark/>
          </w:tcPr>
          <w:p w14:paraId="309EA6E3" w14:textId="77777777" w:rsidR="005D3DAC" w:rsidRPr="00A24022" w:rsidRDefault="005D3DAC" w:rsidP="00C57DEA">
            <w:pPr>
              <w:rPr>
                <w:rFonts w:ascii="Times New Roman" w:eastAsia="Times New Roman" w:hAnsi="Times New Roman" w:cs="Times New Roman"/>
                <w:sz w:val="20"/>
                <w:szCs w:val="20"/>
              </w:rPr>
            </w:pPr>
          </w:p>
        </w:tc>
        <w:tc>
          <w:tcPr>
            <w:tcW w:w="1112" w:type="dxa"/>
            <w:tcBorders>
              <w:top w:val="nil"/>
              <w:left w:val="nil"/>
              <w:bottom w:val="nil"/>
              <w:right w:val="nil"/>
            </w:tcBorders>
            <w:shd w:val="clear" w:color="auto" w:fill="auto"/>
            <w:noWrap/>
            <w:vAlign w:val="bottom"/>
            <w:hideMark/>
          </w:tcPr>
          <w:p w14:paraId="517528DB" w14:textId="77777777" w:rsidR="005D3DAC" w:rsidRPr="00A24022" w:rsidRDefault="005D3DAC" w:rsidP="00C57DEA">
            <w:pPr>
              <w:rPr>
                <w:rFonts w:ascii="Times New Roman" w:eastAsia="Times New Roman" w:hAnsi="Times New Roman" w:cs="Times New Roman"/>
                <w:sz w:val="20"/>
                <w:szCs w:val="20"/>
              </w:rPr>
            </w:pPr>
          </w:p>
        </w:tc>
        <w:tc>
          <w:tcPr>
            <w:tcW w:w="444" w:type="dxa"/>
            <w:tcBorders>
              <w:top w:val="nil"/>
              <w:left w:val="nil"/>
              <w:bottom w:val="nil"/>
              <w:right w:val="nil"/>
            </w:tcBorders>
            <w:shd w:val="clear" w:color="auto" w:fill="auto"/>
            <w:noWrap/>
            <w:vAlign w:val="bottom"/>
            <w:hideMark/>
          </w:tcPr>
          <w:p w14:paraId="16AD43F6" w14:textId="77777777" w:rsidR="005D3DAC" w:rsidRPr="00A24022" w:rsidRDefault="005D3DAC" w:rsidP="00C57DEA">
            <w:pPr>
              <w:rPr>
                <w:rFonts w:ascii="Times New Roman" w:eastAsia="Times New Roman" w:hAnsi="Times New Roman" w:cs="Times New Roman"/>
                <w:sz w:val="20"/>
                <w:szCs w:val="20"/>
              </w:rPr>
            </w:pPr>
          </w:p>
        </w:tc>
        <w:tc>
          <w:tcPr>
            <w:tcW w:w="1026" w:type="dxa"/>
            <w:tcBorders>
              <w:top w:val="nil"/>
              <w:left w:val="nil"/>
              <w:bottom w:val="nil"/>
              <w:right w:val="nil"/>
            </w:tcBorders>
            <w:shd w:val="clear" w:color="auto" w:fill="auto"/>
            <w:noWrap/>
            <w:vAlign w:val="bottom"/>
            <w:hideMark/>
          </w:tcPr>
          <w:p w14:paraId="1014E526" w14:textId="77777777" w:rsidR="005D3DAC" w:rsidRPr="00A24022" w:rsidRDefault="005D3DAC" w:rsidP="00C57DEA">
            <w:pPr>
              <w:rPr>
                <w:rFonts w:ascii="Times New Roman" w:eastAsia="Times New Roman" w:hAnsi="Times New Roman" w:cs="Times New Roman"/>
                <w:sz w:val="20"/>
                <w:szCs w:val="20"/>
              </w:rPr>
            </w:pPr>
          </w:p>
        </w:tc>
        <w:tc>
          <w:tcPr>
            <w:tcW w:w="444" w:type="dxa"/>
            <w:tcBorders>
              <w:top w:val="nil"/>
              <w:left w:val="nil"/>
              <w:bottom w:val="nil"/>
              <w:right w:val="nil"/>
            </w:tcBorders>
            <w:shd w:val="clear" w:color="auto" w:fill="auto"/>
            <w:noWrap/>
            <w:vAlign w:val="bottom"/>
            <w:hideMark/>
          </w:tcPr>
          <w:p w14:paraId="0CA79FCD" w14:textId="77777777" w:rsidR="005D3DAC" w:rsidRPr="00A24022" w:rsidRDefault="005D3DAC" w:rsidP="00C57DEA">
            <w:pPr>
              <w:rPr>
                <w:rFonts w:ascii="Times New Roman" w:eastAsia="Times New Roman" w:hAnsi="Times New Roman" w:cs="Times New Roman"/>
                <w:sz w:val="20"/>
                <w:szCs w:val="20"/>
              </w:rPr>
            </w:pPr>
          </w:p>
        </w:tc>
        <w:tc>
          <w:tcPr>
            <w:tcW w:w="1026" w:type="dxa"/>
            <w:tcBorders>
              <w:top w:val="nil"/>
              <w:left w:val="nil"/>
              <w:bottom w:val="nil"/>
              <w:right w:val="single" w:sz="4" w:space="0" w:color="auto"/>
            </w:tcBorders>
            <w:shd w:val="clear" w:color="auto" w:fill="auto"/>
            <w:noWrap/>
            <w:vAlign w:val="bottom"/>
            <w:hideMark/>
          </w:tcPr>
          <w:p w14:paraId="15AA2968"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r>
      <w:tr w:rsidR="005D3DAC" w:rsidRPr="00A24022" w14:paraId="6090C20B" w14:textId="77777777" w:rsidTr="005D3DAC">
        <w:trPr>
          <w:trHeight w:val="270"/>
          <w:jc w:val="center"/>
        </w:trPr>
        <w:tc>
          <w:tcPr>
            <w:tcW w:w="2246" w:type="dxa"/>
            <w:tcBorders>
              <w:top w:val="nil"/>
              <w:left w:val="single" w:sz="4" w:space="0" w:color="auto"/>
              <w:bottom w:val="nil"/>
              <w:right w:val="nil"/>
            </w:tcBorders>
            <w:shd w:val="clear" w:color="auto" w:fill="auto"/>
            <w:noWrap/>
            <w:vAlign w:val="bottom"/>
            <w:hideMark/>
          </w:tcPr>
          <w:p w14:paraId="630F34C2"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Domestic</w:t>
            </w:r>
          </w:p>
        </w:tc>
        <w:tc>
          <w:tcPr>
            <w:tcW w:w="925" w:type="dxa"/>
            <w:tcBorders>
              <w:top w:val="nil"/>
              <w:left w:val="nil"/>
              <w:bottom w:val="nil"/>
              <w:right w:val="nil"/>
            </w:tcBorders>
            <w:shd w:val="clear" w:color="auto" w:fill="auto"/>
            <w:noWrap/>
            <w:vAlign w:val="bottom"/>
            <w:hideMark/>
          </w:tcPr>
          <w:p w14:paraId="5967CF57" w14:textId="77777777" w:rsidR="005D3DAC" w:rsidRPr="00A24022" w:rsidRDefault="005D3DAC" w:rsidP="00C57DEA">
            <w:pPr>
              <w:rPr>
                <w:rFonts w:ascii="Calibri" w:eastAsia="Times New Roman" w:hAnsi="Calibri" w:cs="Times New Roman"/>
                <w:color w:val="000000"/>
              </w:rPr>
            </w:pPr>
          </w:p>
        </w:tc>
        <w:tc>
          <w:tcPr>
            <w:tcW w:w="678" w:type="dxa"/>
            <w:tcBorders>
              <w:top w:val="nil"/>
              <w:left w:val="nil"/>
              <w:bottom w:val="nil"/>
              <w:right w:val="nil"/>
            </w:tcBorders>
            <w:shd w:val="clear" w:color="auto" w:fill="auto"/>
            <w:noWrap/>
            <w:vAlign w:val="bottom"/>
            <w:hideMark/>
          </w:tcPr>
          <w:p w14:paraId="7E8A26C6" w14:textId="77777777" w:rsidR="005D3DAC" w:rsidRPr="00A24022" w:rsidRDefault="005D3DAC" w:rsidP="00C57DEA">
            <w:pPr>
              <w:rPr>
                <w:rFonts w:ascii="Times New Roman" w:eastAsia="Times New Roman" w:hAnsi="Times New Roman" w:cs="Times New Roman"/>
                <w:sz w:val="20"/>
                <w:szCs w:val="20"/>
              </w:rPr>
            </w:pPr>
          </w:p>
        </w:tc>
        <w:tc>
          <w:tcPr>
            <w:tcW w:w="678" w:type="dxa"/>
            <w:tcBorders>
              <w:top w:val="nil"/>
              <w:left w:val="nil"/>
              <w:bottom w:val="nil"/>
              <w:right w:val="nil"/>
            </w:tcBorders>
            <w:shd w:val="clear" w:color="auto" w:fill="auto"/>
            <w:noWrap/>
            <w:vAlign w:val="bottom"/>
            <w:hideMark/>
          </w:tcPr>
          <w:p w14:paraId="14FE88E5" w14:textId="77777777" w:rsidR="005D3DAC" w:rsidRPr="00A24022" w:rsidRDefault="005D3DAC" w:rsidP="00C57DEA">
            <w:pPr>
              <w:rPr>
                <w:rFonts w:ascii="Times New Roman" w:eastAsia="Times New Roman" w:hAnsi="Times New Roman" w:cs="Times New Roman"/>
                <w:sz w:val="20"/>
                <w:szCs w:val="20"/>
              </w:rPr>
            </w:pPr>
          </w:p>
        </w:tc>
        <w:tc>
          <w:tcPr>
            <w:tcW w:w="985" w:type="dxa"/>
            <w:tcBorders>
              <w:top w:val="nil"/>
              <w:left w:val="nil"/>
              <w:bottom w:val="nil"/>
              <w:right w:val="nil"/>
            </w:tcBorders>
            <w:shd w:val="clear" w:color="auto" w:fill="auto"/>
            <w:noWrap/>
            <w:vAlign w:val="bottom"/>
            <w:hideMark/>
          </w:tcPr>
          <w:p w14:paraId="03D6828D" w14:textId="77777777" w:rsidR="005D3DAC" w:rsidRPr="00A24022" w:rsidRDefault="005D3DAC" w:rsidP="00C57DEA">
            <w:pPr>
              <w:rPr>
                <w:rFonts w:ascii="Times New Roman" w:eastAsia="Times New Roman" w:hAnsi="Times New Roman" w:cs="Times New Roman"/>
                <w:sz w:val="20"/>
                <w:szCs w:val="20"/>
              </w:rPr>
            </w:pPr>
          </w:p>
        </w:tc>
        <w:tc>
          <w:tcPr>
            <w:tcW w:w="1112" w:type="dxa"/>
            <w:tcBorders>
              <w:top w:val="nil"/>
              <w:left w:val="nil"/>
              <w:bottom w:val="nil"/>
              <w:right w:val="nil"/>
            </w:tcBorders>
            <w:shd w:val="clear" w:color="auto" w:fill="auto"/>
            <w:noWrap/>
            <w:vAlign w:val="bottom"/>
            <w:hideMark/>
          </w:tcPr>
          <w:p w14:paraId="575B0807" w14:textId="77777777" w:rsidR="005D3DAC" w:rsidRPr="00A24022" w:rsidRDefault="005D3DAC" w:rsidP="00C57DEA">
            <w:pPr>
              <w:rPr>
                <w:rFonts w:ascii="Times New Roman" w:eastAsia="Times New Roman" w:hAnsi="Times New Roman" w:cs="Times New Roman"/>
                <w:sz w:val="20"/>
                <w:szCs w:val="20"/>
              </w:rPr>
            </w:pPr>
          </w:p>
        </w:tc>
        <w:tc>
          <w:tcPr>
            <w:tcW w:w="444" w:type="dxa"/>
            <w:tcBorders>
              <w:top w:val="nil"/>
              <w:left w:val="nil"/>
              <w:bottom w:val="nil"/>
              <w:right w:val="nil"/>
            </w:tcBorders>
            <w:shd w:val="clear" w:color="auto" w:fill="auto"/>
            <w:noWrap/>
            <w:vAlign w:val="bottom"/>
            <w:hideMark/>
          </w:tcPr>
          <w:p w14:paraId="5A4FE635" w14:textId="77777777" w:rsidR="005D3DAC" w:rsidRPr="00A24022" w:rsidRDefault="005D3DAC" w:rsidP="00C57DEA">
            <w:pPr>
              <w:rPr>
                <w:rFonts w:ascii="Times New Roman" w:eastAsia="Times New Roman" w:hAnsi="Times New Roman" w:cs="Times New Roman"/>
                <w:sz w:val="20"/>
                <w:szCs w:val="20"/>
              </w:rPr>
            </w:pPr>
          </w:p>
        </w:tc>
        <w:tc>
          <w:tcPr>
            <w:tcW w:w="1026" w:type="dxa"/>
            <w:tcBorders>
              <w:top w:val="nil"/>
              <w:left w:val="nil"/>
              <w:bottom w:val="nil"/>
              <w:right w:val="nil"/>
            </w:tcBorders>
            <w:shd w:val="clear" w:color="auto" w:fill="auto"/>
            <w:noWrap/>
            <w:vAlign w:val="bottom"/>
            <w:hideMark/>
          </w:tcPr>
          <w:p w14:paraId="463F6E26" w14:textId="77777777" w:rsidR="005D3DAC" w:rsidRPr="00A24022" w:rsidRDefault="005D3DAC" w:rsidP="00C57DEA">
            <w:pPr>
              <w:rPr>
                <w:rFonts w:ascii="Times New Roman" w:eastAsia="Times New Roman" w:hAnsi="Times New Roman" w:cs="Times New Roman"/>
                <w:sz w:val="20"/>
                <w:szCs w:val="20"/>
              </w:rPr>
            </w:pPr>
          </w:p>
        </w:tc>
        <w:tc>
          <w:tcPr>
            <w:tcW w:w="444" w:type="dxa"/>
            <w:tcBorders>
              <w:top w:val="nil"/>
              <w:left w:val="nil"/>
              <w:bottom w:val="nil"/>
              <w:right w:val="nil"/>
            </w:tcBorders>
            <w:shd w:val="clear" w:color="auto" w:fill="auto"/>
            <w:noWrap/>
            <w:vAlign w:val="bottom"/>
            <w:hideMark/>
          </w:tcPr>
          <w:p w14:paraId="0A717B0E" w14:textId="77777777" w:rsidR="005D3DAC" w:rsidRPr="00A24022" w:rsidRDefault="005D3DAC" w:rsidP="00C57DEA">
            <w:pPr>
              <w:rPr>
                <w:rFonts w:ascii="Times New Roman" w:eastAsia="Times New Roman" w:hAnsi="Times New Roman" w:cs="Times New Roman"/>
                <w:sz w:val="20"/>
                <w:szCs w:val="20"/>
              </w:rPr>
            </w:pPr>
          </w:p>
        </w:tc>
        <w:tc>
          <w:tcPr>
            <w:tcW w:w="1026" w:type="dxa"/>
            <w:tcBorders>
              <w:top w:val="nil"/>
              <w:left w:val="nil"/>
              <w:bottom w:val="nil"/>
              <w:right w:val="single" w:sz="4" w:space="0" w:color="auto"/>
            </w:tcBorders>
            <w:shd w:val="clear" w:color="auto" w:fill="auto"/>
            <w:noWrap/>
            <w:vAlign w:val="bottom"/>
            <w:hideMark/>
          </w:tcPr>
          <w:p w14:paraId="3E8A73FF"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r>
      <w:tr w:rsidR="005D3DAC" w:rsidRPr="00A24022" w14:paraId="5CD4ADA6" w14:textId="77777777" w:rsidTr="005D3DAC">
        <w:trPr>
          <w:trHeight w:val="270"/>
          <w:jc w:val="center"/>
        </w:trPr>
        <w:tc>
          <w:tcPr>
            <w:tcW w:w="2246" w:type="dxa"/>
            <w:tcBorders>
              <w:top w:val="nil"/>
              <w:left w:val="single" w:sz="4" w:space="0" w:color="auto"/>
              <w:bottom w:val="nil"/>
              <w:right w:val="nil"/>
            </w:tcBorders>
            <w:shd w:val="clear" w:color="auto" w:fill="auto"/>
            <w:noWrap/>
            <w:vAlign w:val="bottom"/>
            <w:hideMark/>
          </w:tcPr>
          <w:p w14:paraId="2C7119FB"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925" w:type="dxa"/>
            <w:tcBorders>
              <w:top w:val="nil"/>
              <w:left w:val="nil"/>
              <w:bottom w:val="nil"/>
              <w:right w:val="nil"/>
            </w:tcBorders>
            <w:shd w:val="clear" w:color="auto" w:fill="auto"/>
            <w:noWrap/>
            <w:vAlign w:val="bottom"/>
            <w:hideMark/>
          </w:tcPr>
          <w:p w14:paraId="09FE80F0" w14:textId="77777777" w:rsidR="005D3DAC" w:rsidRPr="00A24022" w:rsidRDefault="005D3DAC" w:rsidP="00C57DEA">
            <w:pPr>
              <w:rPr>
                <w:rFonts w:ascii="Calibri" w:eastAsia="Times New Roman" w:hAnsi="Calibri" w:cs="Times New Roman"/>
                <w:color w:val="000000"/>
              </w:rPr>
            </w:pPr>
          </w:p>
        </w:tc>
        <w:tc>
          <w:tcPr>
            <w:tcW w:w="678" w:type="dxa"/>
            <w:tcBorders>
              <w:top w:val="nil"/>
              <w:left w:val="nil"/>
              <w:bottom w:val="nil"/>
              <w:right w:val="nil"/>
            </w:tcBorders>
            <w:shd w:val="clear" w:color="auto" w:fill="auto"/>
            <w:noWrap/>
            <w:vAlign w:val="bottom"/>
            <w:hideMark/>
          </w:tcPr>
          <w:p w14:paraId="03A526FF" w14:textId="77777777" w:rsidR="005D3DAC" w:rsidRPr="00A24022" w:rsidRDefault="005D3DAC" w:rsidP="00C57DEA">
            <w:pPr>
              <w:rPr>
                <w:rFonts w:ascii="Times New Roman" w:eastAsia="Times New Roman" w:hAnsi="Times New Roman" w:cs="Times New Roman"/>
                <w:sz w:val="20"/>
                <w:szCs w:val="20"/>
              </w:rPr>
            </w:pPr>
          </w:p>
        </w:tc>
        <w:tc>
          <w:tcPr>
            <w:tcW w:w="678" w:type="dxa"/>
            <w:tcBorders>
              <w:top w:val="nil"/>
              <w:left w:val="nil"/>
              <w:bottom w:val="nil"/>
              <w:right w:val="nil"/>
            </w:tcBorders>
            <w:shd w:val="clear" w:color="auto" w:fill="auto"/>
            <w:noWrap/>
            <w:vAlign w:val="bottom"/>
            <w:hideMark/>
          </w:tcPr>
          <w:p w14:paraId="71D5B3C4" w14:textId="77777777" w:rsidR="005D3DAC" w:rsidRPr="00A24022" w:rsidRDefault="005D3DAC" w:rsidP="00C57DEA">
            <w:pPr>
              <w:rPr>
                <w:rFonts w:ascii="Times New Roman" w:eastAsia="Times New Roman" w:hAnsi="Times New Roman" w:cs="Times New Roman"/>
                <w:sz w:val="20"/>
                <w:szCs w:val="20"/>
              </w:rPr>
            </w:pPr>
          </w:p>
        </w:tc>
        <w:tc>
          <w:tcPr>
            <w:tcW w:w="985" w:type="dxa"/>
            <w:tcBorders>
              <w:top w:val="nil"/>
              <w:left w:val="nil"/>
              <w:bottom w:val="nil"/>
              <w:right w:val="nil"/>
            </w:tcBorders>
            <w:shd w:val="clear" w:color="auto" w:fill="auto"/>
            <w:noWrap/>
            <w:vAlign w:val="bottom"/>
            <w:hideMark/>
          </w:tcPr>
          <w:p w14:paraId="2E5E49B6" w14:textId="77777777" w:rsidR="005D3DAC" w:rsidRPr="00A24022" w:rsidRDefault="005D3DAC" w:rsidP="00C57DEA">
            <w:pPr>
              <w:rPr>
                <w:rFonts w:ascii="Times New Roman" w:eastAsia="Times New Roman" w:hAnsi="Times New Roman" w:cs="Times New Roman"/>
                <w:sz w:val="20"/>
                <w:szCs w:val="20"/>
              </w:rPr>
            </w:pPr>
          </w:p>
        </w:tc>
        <w:tc>
          <w:tcPr>
            <w:tcW w:w="1112" w:type="dxa"/>
            <w:tcBorders>
              <w:top w:val="nil"/>
              <w:left w:val="nil"/>
              <w:bottom w:val="nil"/>
              <w:right w:val="nil"/>
            </w:tcBorders>
            <w:shd w:val="clear" w:color="auto" w:fill="auto"/>
            <w:noWrap/>
            <w:vAlign w:val="bottom"/>
            <w:hideMark/>
          </w:tcPr>
          <w:p w14:paraId="723E86FB" w14:textId="77777777" w:rsidR="005D3DAC" w:rsidRPr="00A24022" w:rsidRDefault="005D3DAC" w:rsidP="00C57DEA">
            <w:pPr>
              <w:rPr>
                <w:rFonts w:ascii="Times New Roman" w:eastAsia="Times New Roman" w:hAnsi="Times New Roman" w:cs="Times New Roman"/>
                <w:sz w:val="20"/>
                <w:szCs w:val="20"/>
              </w:rPr>
            </w:pPr>
          </w:p>
        </w:tc>
        <w:tc>
          <w:tcPr>
            <w:tcW w:w="444" w:type="dxa"/>
            <w:tcBorders>
              <w:top w:val="nil"/>
              <w:left w:val="nil"/>
              <w:bottom w:val="nil"/>
              <w:right w:val="nil"/>
            </w:tcBorders>
            <w:shd w:val="clear" w:color="auto" w:fill="auto"/>
            <w:noWrap/>
            <w:vAlign w:val="bottom"/>
            <w:hideMark/>
          </w:tcPr>
          <w:p w14:paraId="63CD5067" w14:textId="77777777" w:rsidR="005D3DAC" w:rsidRPr="00A24022" w:rsidRDefault="005D3DAC" w:rsidP="00C57DEA">
            <w:pPr>
              <w:rPr>
                <w:rFonts w:ascii="Times New Roman" w:eastAsia="Times New Roman" w:hAnsi="Times New Roman" w:cs="Times New Roman"/>
                <w:sz w:val="20"/>
                <w:szCs w:val="20"/>
              </w:rPr>
            </w:pPr>
          </w:p>
        </w:tc>
        <w:tc>
          <w:tcPr>
            <w:tcW w:w="1026" w:type="dxa"/>
            <w:tcBorders>
              <w:top w:val="nil"/>
              <w:left w:val="nil"/>
              <w:bottom w:val="nil"/>
              <w:right w:val="nil"/>
            </w:tcBorders>
            <w:shd w:val="clear" w:color="auto" w:fill="auto"/>
            <w:noWrap/>
            <w:vAlign w:val="bottom"/>
            <w:hideMark/>
          </w:tcPr>
          <w:p w14:paraId="56927E1F" w14:textId="77777777" w:rsidR="005D3DAC" w:rsidRPr="00A24022" w:rsidRDefault="005D3DAC" w:rsidP="00C57DEA">
            <w:pPr>
              <w:rPr>
                <w:rFonts w:ascii="Times New Roman" w:eastAsia="Times New Roman" w:hAnsi="Times New Roman" w:cs="Times New Roman"/>
                <w:sz w:val="20"/>
                <w:szCs w:val="20"/>
              </w:rPr>
            </w:pPr>
          </w:p>
        </w:tc>
        <w:tc>
          <w:tcPr>
            <w:tcW w:w="444" w:type="dxa"/>
            <w:tcBorders>
              <w:top w:val="nil"/>
              <w:left w:val="nil"/>
              <w:bottom w:val="nil"/>
              <w:right w:val="nil"/>
            </w:tcBorders>
            <w:shd w:val="clear" w:color="auto" w:fill="auto"/>
            <w:noWrap/>
            <w:vAlign w:val="bottom"/>
            <w:hideMark/>
          </w:tcPr>
          <w:p w14:paraId="4CFD4B05" w14:textId="77777777" w:rsidR="005D3DAC" w:rsidRPr="00A24022" w:rsidRDefault="005D3DAC" w:rsidP="00C57DEA">
            <w:pPr>
              <w:rPr>
                <w:rFonts w:ascii="Times New Roman" w:eastAsia="Times New Roman" w:hAnsi="Times New Roman" w:cs="Times New Roman"/>
                <w:sz w:val="20"/>
                <w:szCs w:val="20"/>
              </w:rPr>
            </w:pPr>
          </w:p>
        </w:tc>
        <w:tc>
          <w:tcPr>
            <w:tcW w:w="1026" w:type="dxa"/>
            <w:tcBorders>
              <w:top w:val="nil"/>
              <w:left w:val="nil"/>
              <w:bottom w:val="nil"/>
              <w:right w:val="single" w:sz="4" w:space="0" w:color="auto"/>
            </w:tcBorders>
            <w:shd w:val="clear" w:color="auto" w:fill="auto"/>
            <w:noWrap/>
            <w:vAlign w:val="bottom"/>
            <w:hideMark/>
          </w:tcPr>
          <w:p w14:paraId="2C33DDE7"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r>
      <w:tr w:rsidR="005D3DAC" w:rsidRPr="00A24022" w14:paraId="3AAD357D" w14:textId="77777777" w:rsidTr="005D3DAC">
        <w:trPr>
          <w:trHeight w:val="270"/>
          <w:jc w:val="center"/>
        </w:trPr>
        <w:tc>
          <w:tcPr>
            <w:tcW w:w="2246" w:type="dxa"/>
            <w:tcBorders>
              <w:top w:val="nil"/>
              <w:left w:val="single" w:sz="4" w:space="0" w:color="auto"/>
              <w:bottom w:val="nil"/>
              <w:right w:val="nil"/>
            </w:tcBorders>
            <w:shd w:val="clear" w:color="000000" w:fill="E7E6E6"/>
            <w:noWrap/>
            <w:vAlign w:val="bottom"/>
            <w:hideMark/>
          </w:tcPr>
          <w:p w14:paraId="6616A520" w14:textId="77777777" w:rsidR="005D3DAC" w:rsidRPr="00A24022" w:rsidRDefault="005D3DAC" w:rsidP="00C57DEA">
            <w:pPr>
              <w:rPr>
                <w:rFonts w:ascii="Calibri" w:eastAsia="Times New Roman" w:hAnsi="Calibri" w:cs="Times New Roman"/>
                <w:b/>
                <w:bCs/>
                <w:color w:val="000000"/>
              </w:rPr>
            </w:pPr>
            <w:r w:rsidRPr="00A24022">
              <w:rPr>
                <w:rFonts w:ascii="Calibri" w:eastAsia="Times New Roman" w:hAnsi="Calibri" w:cs="Times New Roman"/>
                <w:b/>
                <w:bCs/>
                <w:color w:val="000000"/>
              </w:rPr>
              <w:t>Supplies</w:t>
            </w:r>
          </w:p>
        </w:tc>
        <w:tc>
          <w:tcPr>
            <w:tcW w:w="925" w:type="dxa"/>
            <w:tcBorders>
              <w:top w:val="nil"/>
              <w:left w:val="nil"/>
              <w:bottom w:val="nil"/>
              <w:right w:val="nil"/>
            </w:tcBorders>
            <w:shd w:val="clear" w:color="000000" w:fill="E7E6E6"/>
            <w:noWrap/>
            <w:vAlign w:val="bottom"/>
            <w:hideMark/>
          </w:tcPr>
          <w:p w14:paraId="0DC9A514"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678" w:type="dxa"/>
            <w:tcBorders>
              <w:top w:val="nil"/>
              <w:left w:val="nil"/>
              <w:bottom w:val="nil"/>
              <w:right w:val="nil"/>
            </w:tcBorders>
            <w:shd w:val="clear" w:color="000000" w:fill="E7E6E6"/>
            <w:noWrap/>
            <w:vAlign w:val="bottom"/>
            <w:hideMark/>
          </w:tcPr>
          <w:p w14:paraId="0BCEABB0"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678" w:type="dxa"/>
            <w:tcBorders>
              <w:top w:val="nil"/>
              <w:left w:val="nil"/>
              <w:bottom w:val="nil"/>
              <w:right w:val="nil"/>
            </w:tcBorders>
            <w:shd w:val="clear" w:color="000000" w:fill="E7E6E6"/>
            <w:noWrap/>
            <w:vAlign w:val="bottom"/>
            <w:hideMark/>
          </w:tcPr>
          <w:p w14:paraId="129D33FD"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985" w:type="dxa"/>
            <w:tcBorders>
              <w:top w:val="nil"/>
              <w:left w:val="nil"/>
              <w:bottom w:val="nil"/>
              <w:right w:val="nil"/>
            </w:tcBorders>
            <w:shd w:val="clear" w:color="000000" w:fill="E7E6E6"/>
            <w:noWrap/>
            <w:vAlign w:val="bottom"/>
            <w:hideMark/>
          </w:tcPr>
          <w:p w14:paraId="33E03B77"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1112" w:type="dxa"/>
            <w:tcBorders>
              <w:top w:val="nil"/>
              <w:left w:val="nil"/>
              <w:bottom w:val="nil"/>
              <w:right w:val="nil"/>
            </w:tcBorders>
            <w:shd w:val="clear" w:color="000000" w:fill="E7E6E6"/>
            <w:noWrap/>
            <w:vAlign w:val="bottom"/>
            <w:hideMark/>
          </w:tcPr>
          <w:p w14:paraId="3C5613CE" w14:textId="77777777" w:rsidR="005D3DAC" w:rsidRPr="00A24022" w:rsidRDefault="005D3DAC" w:rsidP="00C57DEA">
            <w:pPr>
              <w:rPr>
                <w:rFonts w:ascii="Calibri" w:eastAsia="Times New Roman" w:hAnsi="Calibri" w:cs="Times New Roman"/>
                <w:b/>
                <w:bCs/>
                <w:color w:val="000000"/>
              </w:rPr>
            </w:pPr>
            <w:r w:rsidRPr="00A24022">
              <w:rPr>
                <w:rFonts w:ascii="Calibri" w:eastAsia="Times New Roman" w:hAnsi="Calibri" w:cs="Times New Roman"/>
                <w:b/>
                <w:bCs/>
                <w:color w:val="000000"/>
              </w:rPr>
              <w:t xml:space="preserve">            1,263 </w:t>
            </w:r>
          </w:p>
        </w:tc>
        <w:tc>
          <w:tcPr>
            <w:tcW w:w="444" w:type="dxa"/>
            <w:tcBorders>
              <w:top w:val="nil"/>
              <w:left w:val="nil"/>
              <w:bottom w:val="nil"/>
              <w:right w:val="nil"/>
            </w:tcBorders>
            <w:shd w:val="clear" w:color="000000" w:fill="E7E6E6"/>
            <w:noWrap/>
            <w:vAlign w:val="bottom"/>
            <w:hideMark/>
          </w:tcPr>
          <w:p w14:paraId="4D429BEE"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1026" w:type="dxa"/>
            <w:tcBorders>
              <w:top w:val="nil"/>
              <w:left w:val="nil"/>
              <w:bottom w:val="nil"/>
              <w:right w:val="nil"/>
            </w:tcBorders>
            <w:shd w:val="clear" w:color="000000" w:fill="E7E6E6"/>
            <w:noWrap/>
            <w:vAlign w:val="bottom"/>
            <w:hideMark/>
          </w:tcPr>
          <w:p w14:paraId="0F64C7FD" w14:textId="77777777" w:rsidR="005D3DAC" w:rsidRPr="00A24022" w:rsidRDefault="005D3DAC" w:rsidP="00C57DEA">
            <w:pPr>
              <w:rPr>
                <w:rFonts w:ascii="Calibri" w:eastAsia="Times New Roman" w:hAnsi="Calibri" w:cs="Times New Roman"/>
                <w:b/>
                <w:bCs/>
                <w:color w:val="000000"/>
              </w:rPr>
            </w:pPr>
            <w:r w:rsidRPr="00A24022">
              <w:rPr>
                <w:rFonts w:ascii="Calibri" w:eastAsia="Times New Roman" w:hAnsi="Calibri" w:cs="Times New Roman"/>
                <w:b/>
                <w:bCs/>
                <w:color w:val="000000"/>
              </w:rPr>
              <w:t xml:space="preserve">                      - </w:t>
            </w:r>
          </w:p>
        </w:tc>
        <w:tc>
          <w:tcPr>
            <w:tcW w:w="444" w:type="dxa"/>
            <w:tcBorders>
              <w:top w:val="nil"/>
              <w:left w:val="nil"/>
              <w:bottom w:val="nil"/>
              <w:right w:val="nil"/>
            </w:tcBorders>
            <w:shd w:val="clear" w:color="000000" w:fill="E7E6E6"/>
            <w:noWrap/>
            <w:vAlign w:val="bottom"/>
            <w:hideMark/>
          </w:tcPr>
          <w:p w14:paraId="2858F62D"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1026" w:type="dxa"/>
            <w:tcBorders>
              <w:top w:val="nil"/>
              <w:left w:val="nil"/>
              <w:bottom w:val="nil"/>
              <w:right w:val="single" w:sz="4" w:space="0" w:color="auto"/>
            </w:tcBorders>
            <w:shd w:val="clear" w:color="000000" w:fill="E7E6E6"/>
            <w:noWrap/>
            <w:vAlign w:val="bottom"/>
            <w:hideMark/>
          </w:tcPr>
          <w:p w14:paraId="77E8D7D6" w14:textId="77777777" w:rsidR="005D3DAC" w:rsidRPr="00A24022" w:rsidRDefault="005D3DAC" w:rsidP="00C57DEA">
            <w:pPr>
              <w:rPr>
                <w:rFonts w:ascii="Calibri" w:eastAsia="Times New Roman" w:hAnsi="Calibri" w:cs="Times New Roman"/>
                <w:b/>
                <w:bCs/>
                <w:color w:val="000000"/>
              </w:rPr>
            </w:pPr>
            <w:r w:rsidRPr="00A24022">
              <w:rPr>
                <w:rFonts w:ascii="Calibri" w:eastAsia="Times New Roman" w:hAnsi="Calibri" w:cs="Times New Roman"/>
                <w:b/>
                <w:bCs/>
                <w:color w:val="000000"/>
              </w:rPr>
              <w:t xml:space="preserve">                      - </w:t>
            </w:r>
          </w:p>
        </w:tc>
      </w:tr>
      <w:tr w:rsidR="005D3DAC" w:rsidRPr="00A24022" w14:paraId="78973A26" w14:textId="77777777" w:rsidTr="005D3DAC">
        <w:trPr>
          <w:trHeight w:val="270"/>
          <w:jc w:val="center"/>
        </w:trPr>
        <w:tc>
          <w:tcPr>
            <w:tcW w:w="2246" w:type="dxa"/>
            <w:tcBorders>
              <w:top w:val="nil"/>
              <w:left w:val="single" w:sz="4" w:space="0" w:color="auto"/>
              <w:bottom w:val="nil"/>
              <w:right w:val="nil"/>
            </w:tcBorders>
            <w:shd w:val="clear" w:color="auto" w:fill="auto"/>
            <w:noWrap/>
            <w:vAlign w:val="bottom"/>
            <w:hideMark/>
          </w:tcPr>
          <w:p w14:paraId="21E9C2EB"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Marketing (Flyers/P</w:t>
            </w:r>
            <w:r>
              <w:rPr>
                <w:rFonts w:ascii="Calibri" w:eastAsia="Times New Roman" w:hAnsi="Calibri" w:cs="Times New Roman"/>
                <w:color w:val="000000"/>
              </w:rPr>
              <w:t>amphlets</w:t>
            </w:r>
            <w:r w:rsidRPr="00A24022">
              <w:rPr>
                <w:rFonts w:ascii="Calibri" w:eastAsia="Times New Roman" w:hAnsi="Calibri" w:cs="Times New Roman"/>
                <w:color w:val="000000"/>
              </w:rPr>
              <w:t>)</w:t>
            </w:r>
          </w:p>
        </w:tc>
        <w:tc>
          <w:tcPr>
            <w:tcW w:w="925" w:type="dxa"/>
            <w:tcBorders>
              <w:top w:val="nil"/>
              <w:left w:val="nil"/>
              <w:bottom w:val="nil"/>
              <w:right w:val="nil"/>
            </w:tcBorders>
            <w:shd w:val="clear" w:color="auto" w:fill="auto"/>
            <w:noWrap/>
            <w:vAlign w:val="bottom"/>
            <w:hideMark/>
          </w:tcPr>
          <w:p w14:paraId="1FE7884A" w14:textId="77777777" w:rsidR="005D3DAC" w:rsidRPr="00A24022" w:rsidRDefault="005D3DAC" w:rsidP="00C57DEA">
            <w:pPr>
              <w:rPr>
                <w:rFonts w:ascii="Calibri" w:eastAsia="Times New Roman" w:hAnsi="Calibri" w:cs="Times New Roman"/>
                <w:color w:val="000000"/>
              </w:rPr>
            </w:pPr>
          </w:p>
        </w:tc>
        <w:tc>
          <w:tcPr>
            <w:tcW w:w="678" w:type="dxa"/>
            <w:tcBorders>
              <w:top w:val="nil"/>
              <w:left w:val="nil"/>
              <w:bottom w:val="nil"/>
              <w:right w:val="nil"/>
            </w:tcBorders>
            <w:shd w:val="clear" w:color="auto" w:fill="auto"/>
            <w:noWrap/>
            <w:vAlign w:val="bottom"/>
            <w:hideMark/>
          </w:tcPr>
          <w:p w14:paraId="10644D56" w14:textId="77777777" w:rsidR="005D3DAC" w:rsidRPr="00A24022" w:rsidRDefault="005D3DAC" w:rsidP="00C57DEA">
            <w:pPr>
              <w:rPr>
                <w:rFonts w:ascii="Times New Roman" w:eastAsia="Times New Roman" w:hAnsi="Times New Roman" w:cs="Times New Roman"/>
                <w:sz w:val="20"/>
                <w:szCs w:val="20"/>
              </w:rPr>
            </w:pPr>
          </w:p>
        </w:tc>
        <w:tc>
          <w:tcPr>
            <w:tcW w:w="678" w:type="dxa"/>
            <w:tcBorders>
              <w:top w:val="nil"/>
              <w:left w:val="nil"/>
              <w:bottom w:val="nil"/>
              <w:right w:val="nil"/>
            </w:tcBorders>
            <w:shd w:val="clear" w:color="auto" w:fill="auto"/>
            <w:noWrap/>
            <w:vAlign w:val="bottom"/>
            <w:hideMark/>
          </w:tcPr>
          <w:p w14:paraId="72F79689" w14:textId="77777777" w:rsidR="005D3DAC" w:rsidRPr="00A24022" w:rsidRDefault="005D3DAC" w:rsidP="00C57DEA">
            <w:pPr>
              <w:rPr>
                <w:rFonts w:ascii="Times New Roman" w:eastAsia="Times New Roman" w:hAnsi="Times New Roman" w:cs="Times New Roman"/>
                <w:sz w:val="20"/>
                <w:szCs w:val="20"/>
              </w:rPr>
            </w:pPr>
          </w:p>
        </w:tc>
        <w:tc>
          <w:tcPr>
            <w:tcW w:w="985" w:type="dxa"/>
            <w:tcBorders>
              <w:top w:val="nil"/>
              <w:left w:val="nil"/>
              <w:bottom w:val="nil"/>
              <w:right w:val="nil"/>
            </w:tcBorders>
            <w:shd w:val="clear" w:color="auto" w:fill="auto"/>
            <w:noWrap/>
            <w:vAlign w:val="bottom"/>
            <w:hideMark/>
          </w:tcPr>
          <w:p w14:paraId="1F56EBC0" w14:textId="77777777" w:rsidR="005D3DAC" w:rsidRPr="00A24022" w:rsidRDefault="005D3DAC" w:rsidP="00C57DEA">
            <w:pPr>
              <w:rPr>
                <w:rFonts w:ascii="Times New Roman" w:eastAsia="Times New Roman" w:hAnsi="Times New Roman" w:cs="Times New Roman"/>
                <w:sz w:val="20"/>
                <w:szCs w:val="20"/>
              </w:rPr>
            </w:pPr>
          </w:p>
        </w:tc>
        <w:tc>
          <w:tcPr>
            <w:tcW w:w="1112" w:type="dxa"/>
            <w:tcBorders>
              <w:top w:val="nil"/>
              <w:left w:val="nil"/>
              <w:bottom w:val="nil"/>
              <w:right w:val="nil"/>
            </w:tcBorders>
            <w:shd w:val="clear" w:color="auto" w:fill="auto"/>
            <w:noWrap/>
            <w:vAlign w:val="bottom"/>
            <w:hideMark/>
          </w:tcPr>
          <w:p w14:paraId="649EE077"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xml:space="preserve">                 263 </w:t>
            </w:r>
          </w:p>
        </w:tc>
        <w:tc>
          <w:tcPr>
            <w:tcW w:w="444" w:type="dxa"/>
            <w:tcBorders>
              <w:top w:val="nil"/>
              <w:left w:val="nil"/>
              <w:bottom w:val="nil"/>
              <w:right w:val="nil"/>
            </w:tcBorders>
            <w:shd w:val="clear" w:color="auto" w:fill="auto"/>
            <w:noWrap/>
            <w:vAlign w:val="bottom"/>
            <w:hideMark/>
          </w:tcPr>
          <w:p w14:paraId="3E162C84" w14:textId="77777777" w:rsidR="005D3DAC" w:rsidRPr="00A24022" w:rsidRDefault="005D3DAC" w:rsidP="00C57DEA">
            <w:pPr>
              <w:rPr>
                <w:rFonts w:ascii="Calibri" w:eastAsia="Times New Roman" w:hAnsi="Calibri" w:cs="Times New Roman"/>
                <w:color w:val="000000"/>
              </w:rPr>
            </w:pPr>
          </w:p>
        </w:tc>
        <w:tc>
          <w:tcPr>
            <w:tcW w:w="1026" w:type="dxa"/>
            <w:tcBorders>
              <w:top w:val="nil"/>
              <w:left w:val="nil"/>
              <w:bottom w:val="nil"/>
              <w:right w:val="nil"/>
            </w:tcBorders>
            <w:shd w:val="clear" w:color="auto" w:fill="auto"/>
            <w:noWrap/>
            <w:vAlign w:val="bottom"/>
            <w:hideMark/>
          </w:tcPr>
          <w:p w14:paraId="73B6A462" w14:textId="77777777" w:rsidR="005D3DAC" w:rsidRPr="00A24022" w:rsidRDefault="005D3DAC" w:rsidP="00C57DEA">
            <w:pPr>
              <w:rPr>
                <w:rFonts w:ascii="Times New Roman" w:eastAsia="Times New Roman" w:hAnsi="Times New Roman" w:cs="Times New Roman"/>
                <w:sz w:val="20"/>
                <w:szCs w:val="20"/>
              </w:rPr>
            </w:pPr>
          </w:p>
        </w:tc>
        <w:tc>
          <w:tcPr>
            <w:tcW w:w="444" w:type="dxa"/>
            <w:tcBorders>
              <w:top w:val="nil"/>
              <w:left w:val="nil"/>
              <w:bottom w:val="nil"/>
              <w:right w:val="nil"/>
            </w:tcBorders>
            <w:shd w:val="clear" w:color="auto" w:fill="auto"/>
            <w:noWrap/>
            <w:vAlign w:val="bottom"/>
            <w:hideMark/>
          </w:tcPr>
          <w:p w14:paraId="40CD3B0A" w14:textId="77777777" w:rsidR="005D3DAC" w:rsidRPr="00A24022" w:rsidRDefault="005D3DAC" w:rsidP="00C57DEA">
            <w:pPr>
              <w:rPr>
                <w:rFonts w:ascii="Times New Roman" w:eastAsia="Times New Roman" w:hAnsi="Times New Roman" w:cs="Times New Roman"/>
                <w:sz w:val="20"/>
                <w:szCs w:val="20"/>
              </w:rPr>
            </w:pPr>
          </w:p>
        </w:tc>
        <w:tc>
          <w:tcPr>
            <w:tcW w:w="1026" w:type="dxa"/>
            <w:tcBorders>
              <w:top w:val="nil"/>
              <w:left w:val="nil"/>
              <w:bottom w:val="nil"/>
              <w:right w:val="single" w:sz="4" w:space="0" w:color="auto"/>
            </w:tcBorders>
            <w:shd w:val="clear" w:color="auto" w:fill="auto"/>
            <w:noWrap/>
            <w:vAlign w:val="bottom"/>
            <w:hideMark/>
          </w:tcPr>
          <w:p w14:paraId="1C5EB6CB"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r>
      <w:tr w:rsidR="005D3DAC" w:rsidRPr="00A24022" w14:paraId="3A249E36" w14:textId="77777777" w:rsidTr="005D3DAC">
        <w:trPr>
          <w:trHeight w:val="270"/>
          <w:jc w:val="center"/>
        </w:trPr>
        <w:tc>
          <w:tcPr>
            <w:tcW w:w="2246" w:type="dxa"/>
            <w:tcBorders>
              <w:top w:val="nil"/>
              <w:left w:val="single" w:sz="4" w:space="0" w:color="auto"/>
              <w:bottom w:val="nil"/>
              <w:right w:val="nil"/>
            </w:tcBorders>
            <w:shd w:val="clear" w:color="auto" w:fill="auto"/>
            <w:noWrap/>
            <w:vAlign w:val="bottom"/>
            <w:hideMark/>
          </w:tcPr>
          <w:p w14:paraId="5C9EAAAE"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Educational Sessions and Panel</w:t>
            </w:r>
          </w:p>
        </w:tc>
        <w:tc>
          <w:tcPr>
            <w:tcW w:w="925" w:type="dxa"/>
            <w:tcBorders>
              <w:top w:val="nil"/>
              <w:left w:val="nil"/>
              <w:bottom w:val="nil"/>
              <w:right w:val="nil"/>
            </w:tcBorders>
            <w:shd w:val="clear" w:color="auto" w:fill="auto"/>
            <w:noWrap/>
            <w:vAlign w:val="bottom"/>
            <w:hideMark/>
          </w:tcPr>
          <w:p w14:paraId="4E06BE2F" w14:textId="77777777" w:rsidR="005D3DAC" w:rsidRPr="00A24022" w:rsidRDefault="005D3DAC" w:rsidP="00C57DEA">
            <w:pPr>
              <w:rPr>
                <w:rFonts w:ascii="Calibri" w:eastAsia="Times New Roman" w:hAnsi="Calibri" w:cs="Times New Roman"/>
                <w:color w:val="000000"/>
              </w:rPr>
            </w:pPr>
          </w:p>
        </w:tc>
        <w:tc>
          <w:tcPr>
            <w:tcW w:w="678" w:type="dxa"/>
            <w:tcBorders>
              <w:top w:val="nil"/>
              <w:left w:val="nil"/>
              <w:bottom w:val="nil"/>
              <w:right w:val="nil"/>
            </w:tcBorders>
            <w:shd w:val="clear" w:color="auto" w:fill="auto"/>
            <w:noWrap/>
            <w:vAlign w:val="bottom"/>
            <w:hideMark/>
          </w:tcPr>
          <w:p w14:paraId="73BAFD45" w14:textId="77777777" w:rsidR="005D3DAC" w:rsidRPr="00A24022" w:rsidRDefault="005D3DAC" w:rsidP="00C57DEA">
            <w:pPr>
              <w:rPr>
                <w:rFonts w:ascii="Times New Roman" w:eastAsia="Times New Roman" w:hAnsi="Times New Roman" w:cs="Times New Roman"/>
                <w:sz w:val="20"/>
                <w:szCs w:val="20"/>
              </w:rPr>
            </w:pPr>
          </w:p>
        </w:tc>
        <w:tc>
          <w:tcPr>
            <w:tcW w:w="678" w:type="dxa"/>
            <w:tcBorders>
              <w:top w:val="nil"/>
              <w:left w:val="nil"/>
              <w:bottom w:val="nil"/>
              <w:right w:val="nil"/>
            </w:tcBorders>
            <w:shd w:val="clear" w:color="auto" w:fill="auto"/>
            <w:noWrap/>
            <w:vAlign w:val="bottom"/>
            <w:hideMark/>
          </w:tcPr>
          <w:p w14:paraId="679324FE" w14:textId="77777777" w:rsidR="005D3DAC" w:rsidRPr="00A24022" w:rsidRDefault="005D3DAC" w:rsidP="00C57DEA">
            <w:pPr>
              <w:rPr>
                <w:rFonts w:ascii="Times New Roman" w:eastAsia="Times New Roman" w:hAnsi="Times New Roman" w:cs="Times New Roman"/>
                <w:sz w:val="20"/>
                <w:szCs w:val="20"/>
              </w:rPr>
            </w:pPr>
          </w:p>
        </w:tc>
        <w:tc>
          <w:tcPr>
            <w:tcW w:w="985" w:type="dxa"/>
            <w:tcBorders>
              <w:top w:val="nil"/>
              <w:left w:val="nil"/>
              <w:bottom w:val="nil"/>
              <w:right w:val="nil"/>
            </w:tcBorders>
            <w:shd w:val="clear" w:color="auto" w:fill="auto"/>
            <w:noWrap/>
            <w:vAlign w:val="bottom"/>
            <w:hideMark/>
          </w:tcPr>
          <w:p w14:paraId="12FF17E4" w14:textId="77777777" w:rsidR="005D3DAC" w:rsidRPr="00A24022" w:rsidRDefault="005D3DAC" w:rsidP="00C57DEA">
            <w:pPr>
              <w:rPr>
                <w:rFonts w:ascii="Times New Roman" w:eastAsia="Times New Roman" w:hAnsi="Times New Roman" w:cs="Times New Roman"/>
                <w:sz w:val="20"/>
                <w:szCs w:val="20"/>
              </w:rPr>
            </w:pPr>
          </w:p>
        </w:tc>
        <w:tc>
          <w:tcPr>
            <w:tcW w:w="1112" w:type="dxa"/>
            <w:tcBorders>
              <w:top w:val="nil"/>
              <w:left w:val="nil"/>
              <w:bottom w:val="nil"/>
              <w:right w:val="nil"/>
            </w:tcBorders>
            <w:shd w:val="clear" w:color="auto" w:fill="auto"/>
            <w:noWrap/>
            <w:vAlign w:val="bottom"/>
            <w:hideMark/>
          </w:tcPr>
          <w:p w14:paraId="5F4443B8"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xml:space="preserve">            1,000 </w:t>
            </w:r>
          </w:p>
        </w:tc>
        <w:tc>
          <w:tcPr>
            <w:tcW w:w="444" w:type="dxa"/>
            <w:tcBorders>
              <w:top w:val="nil"/>
              <w:left w:val="nil"/>
              <w:bottom w:val="nil"/>
              <w:right w:val="nil"/>
            </w:tcBorders>
            <w:shd w:val="clear" w:color="auto" w:fill="auto"/>
            <w:noWrap/>
            <w:vAlign w:val="bottom"/>
            <w:hideMark/>
          </w:tcPr>
          <w:p w14:paraId="58E6C508" w14:textId="77777777" w:rsidR="005D3DAC" w:rsidRPr="00A24022" w:rsidRDefault="005D3DAC" w:rsidP="00C57DEA">
            <w:pPr>
              <w:rPr>
                <w:rFonts w:ascii="Calibri" w:eastAsia="Times New Roman" w:hAnsi="Calibri" w:cs="Times New Roman"/>
                <w:color w:val="000000"/>
              </w:rPr>
            </w:pPr>
          </w:p>
        </w:tc>
        <w:tc>
          <w:tcPr>
            <w:tcW w:w="1026" w:type="dxa"/>
            <w:tcBorders>
              <w:top w:val="nil"/>
              <w:left w:val="nil"/>
              <w:bottom w:val="nil"/>
              <w:right w:val="nil"/>
            </w:tcBorders>
            <w:shd w:val="clear" w:color="auto" w:fill="auto"/>
            <w:noWrap/>
            <w:vAlign w:val="bottom"/>
            <w:hideMark/>
          </w:tcPr>
          <w:p w14:paraId="28219FEC" w14:textId="77777777" w:rsidR="005D3DAC" w:rsidRPr="00A24022" w:rsidRDefault="005D3DAC" w:rsidP="00C57DEA">
            <w:pPr>
              <w:rPr>
                <w:rFonts w:ascii="Times New Roman" w:eastAsia="Times New Roman" w:hAnsi="Times New Roman" w:cs="Times New Roman"/>
                <w:sz w:val="20"/>
                <w:szCs w:val="20"/>
              </w:rPr>
            </w:pPr>
          </w:p>
        </w:tc>
        <w:tc>
          <w:tcPr>
            <w:tcW w:w="444" w:type="dxa"/>
            <w:tcBorders>
              <w:top w:val="nil"/>
              <w:left w:val="nil"/>
              <w:bottom w:val="nil"/>
              <w:right w:val="nil"/>
            </w:tcBorders>
            <w:shd w:val="clear" w:color="auto" w:fill="auto"/>
            <w:noWrap/>
            <w:vAlign w:val="bottom"/>
            <w:hideMark/>
          </w:tcPr>
          <w:p w14:paraId="2D00D64F" w14:textId="77777777" w:rsidR="005D3DAC" w:rsidRPr="00A24022" w:rsidRDefault="005D3DAC" w:rsidP="00C57DEA">
            <w:pPr>
              <w:rPr>
                <w:rFonts w:ascii="Times New Roman" w:eastAsia="Times New Roman" w:hAnsi="Times New Roman" w:cs="Times New Roman"/>
                <w:sz w:val="20"/>
                <w:szCs w:val="20"/>
              </w:rPr>
            </w:pPr>
          </w:p>
        </w:tc>
        <w:tc>
          <w:tcPr>
            <w:tcW w:w="1026" w:type="dxa"/>
            <w:tcBorders>
              <w:top w:val="nil"/>
              <w:left w:val="nil"/>
              <w:bottom w:val="nil"/>
              <w:right w:val="single" w:sz="4" w:space="0" w:color="auto"/>
            </w:tcBorders>
            <w:shd w:val="clear" w:color="auto" w:fill="auto"/>
            <w:noWrap/>
            <w:vAlign w:val="bottom"/>
            <w:hideMark/>
          </w:tcPr>
          <w:p w14:paraId="142A69AC"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r>
      <w:tr w:rsidR="005D3DAC" w:rsidRPr="00A24022" w14:paraId="4C8B4153" w14:textId="77777777" w:rsidTr="005D3DAC">
        <w:trPr>
          <w:trHeight w:val="270"/>
          <w:jc w:val="center"/>
        </w:trPr>
        <w:tc>
          <w:tcPr>
            <w:tcW w:w="2246" w:type="dxa"/>
            <w:tcBorders>
              <w:top w:val="nil"/>
              <w:left w:val="single" w:sz="4" w:space="0" w:color="auto"/>
              <w:bottom w:val="nil"/>
              <w:right w:val="nil"/>
            </w:tcBorders>
            <w:shd w:val="clear" w:color="auto" w:fill="auto"/>
            <w:noWrap/>
            <w:vAlign w:val="bottom"/>
            <w:hideMark/>
          </w:tcPr>
          <w:p w14:paraId="29D65655"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925" w:type="dxa"/>
            <w:tcBorders>
              <w:top w:val="nil"/>
              <w:left w:val="nil"/>
              <w:bottom w:val="nil"/>
              <w:right w:val="nil"/>
            </w:tcBorders>
            <w:shd w:val="clear" w:color="auto" w:fill="auto"/>
            <w:noWrap/>
            <w:vAlign w:val="bottom"/>
            <w:hideMark/>
          </w:tcPr>
          <w:p w14:paraId="1EBAD71E" w14:textId="77777777" w:rsidR="005D3DAC" w:rsidRPr="00A24022" w:rsidRDefault="005D3DAC" w:rsidP="00C57DEA">
            <w:pPr>
              <w:rPr>
                <w:rFonts w:ascii="Calibri" w:eastAsia="Times New Roman" w:hAnsi="Calibri" w:cs="Times New Roman"/>
                <w:color w:val="000000"/>
              </w:rPr>
            </w:pPr>
          </w:p>
        </w:tc>
        <w:tc>
          <w:tcPr>
            <w:tcW w:w="678" w:type="dxa"/>
            <w:tcBorders>
              <w:top w:val="nil"/>
              <w:left w:val="nil"/>
              <w:bottom w:val="nil"/>
              <w:right w:val="nil"/>
            </w:tcBorders>
            <w:shd w:val="clear" w:color="auto" w:fill="auto"/>
            <w:noWrap/>
            <w:vAlign w:val="bottom"/>
            <w:hideMark/>
          </w:tcPr>
          <w:p w14:paraId="00DB6462" w14:textId="77777777" w:rsidR="005D3DAC" w:rsidRPr="00A24022" w:rsidRDefault="005D3DAC" w:rsidP="00C57DEA">
            <w:pPr>
              <w:rPr>
                <w:rFonts w:ascii="Times New Roman" w:eastAsia="Times New Roman" w:hAnsi="Times New Roman" w:cs="Times New Roman"/>
                <w:sz w:val="20"/>
                <w:szCs w:val="20"/>
              </w:rPr>
            </w:pPr>
          </w:p>
        </w:tc>
        <w:tc>
          <w:tcPr>
            <w:tcW w:w="678" w:type="dxa"/>
            <w:tcBorders>
              <w:top w:val="nil"/>
              <w:left w:val="nil"/>
              <w:bottom w:val="nil"/>
              <w:right w:val="nil"/>
            </w:tcBorders>
            <w:shd w:val="clear" w:color="auto" w:fill="auto"/>
            <w:noWrap/>
            <w:vAlign w:val="bottom"/>
            <w:hideMark/>
          </w:tcPr>
          <w:p w14:paraId="7BA6A5D7" w14:textId="77777777" w:rsidR="005D3DAC" w:rsidRPr="00A24022" w:rsidRDefault="005D3DAC" w:rsidP="00C57DEA">
            <w:pPr>
              <w:rPr>
                <w:rFonts w:ascii="Times New Roman" w:eastAsia="Times New Roman" w:hAnsi="Times New Roman" w:cs="Times New Roman"/>
                <w:sz w:val="20"/>
                <w:szCs w:val="20"/>
              </w:rPr>
            </w:pPr>
          </w:p>
        </w:tc>
        <w:tc>
          <w:tcPr>
            <w:tcW w:w="985" w:type="dxa"/>
            <w:tcBorders>
              <w:top w:val="nil"/>
              <w:left w:val="nil"/>
              <w:bottom w:val="nil"/>
              <w:right w:val="nil"/>
            </w:tcBorders>
            <w:shd w:val="clear" w:color="auto" w:fill="auto"/>
            <w:noWrap/>
            <w:vAlign w:val="bottom"/>
            <w:hideMark/>
          </w:tcPr>
          <w:p w14:paraId="433529AF" w14:textId="77777777" w:rsidR="005D3DAC" w:rsidRPr="00A24022" w:rsidRDefault="005D3DAC" w:rsidP="00C57DEA">
            <w:pPr>
              <w:rPr>
                <w:rFonts w:ascii="Times New Roman" w:eastAsia="Times New Roman" w:hAnsi="Times New Roman" w:cs="Times New Roman"/>
                <w:sz w:val="20"/>
                <w:szCs w:val="20"/>
              </w:rPr>
            </w:pPr>
          </w:p>
        </w:tc>
        <w:tc>
          <w:tcPr>
            <w:tcW w:w="1112" w:type="dxa"/>
            <w:tcBorders>
              <w:top w:val="nil"/>
              <w:left w:val="nil"/>
              <w:bottom w:val="nil"/>
              <w:right w:val="nil"/>
            </w:tcBorders>
            <w:shd w:val="clear" w:color="auto" w:fill="auto"/>
            <w:noWrap/>
            <w:vAlign w:val="bottom"/>
            <w:hideMark/>
          </w:tcPr>
          <w:p w14:paraId="698CF843" w14:textId="77777777" w:rsidR="005D3DAC" w:rsidRPr="00A24022" w:rsidRDefault="005D3DAC" w:rsidP="00C57DEA">
            <w:pPr>
              <w:rPr>
                <w:rFonts w:ascii="Times New Roman" w:eastAsia="Times New Roman" w:hAnsi="Times New Roman" w:cs="Times New Roman"/>
                <w:sz w:val="20"/>
                <w:szCs w:val="20"/>
              </w:rPr>
            </w:pPr>
          </w:p>
        </w:tc>
        <w:tc>
          <w:tcPr>
            <w:tcW w:w="444" w:type="dxa"/>
            <w:tcBorders>
              <w:top w:val="nil"/>
              <w:left w:val="nil"/>
              <w:bottom w:val="nil"/>
              <w:right w:val="nil"/>
            </w:tcBorders>
            <w:shd w:val="clear" w:color="auto" w:fill="auto"/>
            <w:noWrap/>
            <w:vAlign w:val="bottom"/>
            <w:hideMark/>
          </w:tcPr>
          <w:p w14:paraId="601D0C70" w14:textId="77777777" w:rsidR="005D3DAC" w:rsidRPr="00A24022" w:rsidRDefault="005D3DAC" w:rsidP="00C57DEA">
            <w:pPr>
              <w:rPr>
                <w:rFonts w:ascii="Times New Roman" w:eastAsia="Times New Roman" w:hAnsi="Times New Roman" w:cs="Times New Roman"/>
                <w:sz w:val="20"/>
                <w:szCs w:val="20"/>
              </w:rPr>
            </w:pPr>
          </w:p>
        </w:tc>
        <w:tc>
          <w:tcPr>
            <w:tcW w:w="1026" w:type="dxa"/>
            <w:tcBorders>
              <w:top w:val="nil"/>
              <w:left w:val="nil"/>
              <w:bottom w:val="nil"/>
              <w:right w:val="nil"/>
            </w:tcBorders>
            <w:shd w:val="clear" w:color="auto" w:fill="auto"/>
            <w:noWrap/>
            <w:vAlign w:val="bottom"/>
            <w:hideMark/>
          </w:tcPr>
          <w:p w14:paraId="55730651" w14:textId="77777777" w:rsidR="005D3DAC" w:rsidRPr="00A24022" w:rsidRDefault="005D3DAC" w:rsidP="00C57DEA">
            <w:pPr>
              <w:rPr>
                <w:rFonts w:ascii="Times New Roman" w:eastAsia="Times New Roman" w:hAnsi="Times New Roman" w:cs="Times New Roman"/>
                <w:sz w:val="20"/>
                <w:szCs w:val="20"/>
              </w:rPr>
            </w:pPr>
          </w:p>
        </w:tc>
        <w:tc>
          <w:tcPr>
            <w:tcW w:w="444" w:type="dxa"/>
            <w:tcBorders>
              <w:top w:val="nil"/>
              <w:left w:val="nil"/>
              <w:bottom w:val="nil"/>
              <w:right w:val="nil"/>
            </w:tcBorders>
            <w:shd w:val="clear" w:color="auto" w:fill="auto"/>
            <w:noWrap/>
            <w:vAlign w:val="bottom"/>
            <w:hideMark/>
          </w:tcPr>
          <w:p w14:paraId="38C64544" w14:textId="77777777" w:rsidR="005D3DAC" w:rsidRPr="00A24022" w:rsidRDefault="005D3DAC" w:rsidP="00C57DEA">
            <w:pPr>
              <w:rPr>
                <w:rFonts w:ascii="Times New Roman" w:eastAsia="Times New Roman" w:hAnsi="Times New Roman" w:cs="Times New Roman"/>
                <w:sz w:val="20"/>
                <w:szCs w:val="20"/>
              </w:rPr>
            </w:pPr>
          </w:p>
        </w:tc>
        <w:tc>
          <w:tcPr>
            <w:tcW w:w="1026" w:type="dxa"/>
            <w:tcBorders>
              <w:top w:val="nil"/>
              <w:left w:val="nil"/>
              <w:bottom w:val="nil"/>
              <w:right w:val="single" w:sz="4" w:space="0" w:color="auto"/>
            </w:tcBorders>
            <w:shd w:val="clear" w:color="auto" w:fill="auto"/>
            <w:noWrap/>
            <w:vAlign w:val="bottom"/>
            <w:hideMark/>
          </w:tcPr>
          <w:p w14:paraId="295C1480"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r>
      <w:tr w:rsidR="005D3DAC" w:rsidRPr="00A24022" w14:paraId="2A071E07" w14:textId="77777777" w:rsidTr="005D3DAC">
        <w:trPr>
          <w:trHeight w:val="270"/>
          <w:jc w:val="center"/>
        </w:trPr>
        <w:tc>
          <w:tcPr>
            <w:tcW w:w="2246" w:type="dxa"/>
            <w:tcBorders>
              <w:top w:val="nil"/>
              <w:left w:val="single" w:sz="4" w:space="0" w:color="auto"/>
              <w:bottom w:val="nil"/>
              <w:right w:val="nil"/>
            </w:tcBorders>
            <w:shd w:val="clear" w:color="auto" w:fill="auto"/>
            <w:noWrap/>
            <w:vAlign w:val="bottom"/>
            <w:hideMark/>
          </w:tcPr>
          <w:p w14:paraId="1555EA4B"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925" w:type="dxa"/>
            <w:tcBorders>
              <w:top w:val="nil"/>
              <w:left w:val="nil"/>
              <w:bottom w:val="nil"/>
              <w:right w:val="nil"/>
            </w:tcBorders>
            <w:shd w:val="clear" w:color="auto" w:fill="auto"/>
            <w:noWrap/>
            <w:vAlign w:val="bottom"/>
            <w:hideMark/>
          </w:tcPr>
          <w:p w14:paraId="1C09EA42" w14:textId="77777777" w:rsidR="005D3DAC" w:rsidRPr="00A24022" w:rsidRDefault="005D3DAC" w:rsidP="00C57DEA">
            <w:pPr>
              <w:rPr>
                <w:rFonts w:ascii="Calibri" w:eastAsia="Times New Roman" w:hAnsi="Calibri" w:cs="Times New Roman"/>
                <w:color w:val="000000"/>
              </w:rPr>
            </w:pPr>
          </w:p>
        </w:tc>
        <w:tc>
          <w:tcPr>
            <w:tcW w:w="678" w:type="dxa"/>
            <w:tcBorders>
              <w:top w:val="nil"/>
              <w:left w:val="nil"/>
              <w:bottom w:val="nil"/>
              <w:right w:val="nil"/>
            </w:tcBorders>
            <w:shd w:val="clear" w:color="auto" w:fill="auto"/>
            <w:noWrap/>
            <w:vAlign w:val="bottom"/>
            <w:hideMark/>
          </w:tcPr>
          <w:p w14:paraId="436CA37E" w14:textId="77777777" w:rsidR="005D3DAC" w:rsidRPr="00A24022" w:rsidRDefault="005D3DAC" w:rsidP="00C57DEA">
            <w:pPr>
              <w:rPr>
                <w:rFonts w:ascii="Times New Roman" w:eastAsia="Times New Roman" w:hAnsi="Times New Roman" w:cs="Times New Roman"/>
                <w:sz w:val="20"/>
                <w:szCs w:val="20"/>
              </w:rPr>
            </w:pPr>
          </w:p>
        </w:tc>
        <w:tc>
          <w:tcPr>
            <w:tcW w:w="678" w:type="dxa"/>
            <w:tcBorders>
              <w:top w:val="nil"/>
              <w:left w:val="nil"/>
              <w:bottom w:val="nil"/>
              <w:right w:val="nil"/>
            </w:tcBorders>
            <w:shd w:val="clear" w:color="auto" w:fill="auto"/>
            <w:noWrap/>
            <w:vAlign w:val="bottom"/>
            <w:hideMark/>
          </w:tcPr>
          <w:p w14:paraId="39C8F77C" w14:textId="77777777" w:rsidR="005D3DAC" w:rsidRPr="00A24022" w:rsidRDefault="005D3DAC" w:rsidP="00C57DEA">
            <w:pPr>
              <w:rPr>
                <w:rFonts w:ascii="Times New Roman" w:eastAsia="Times New Roman" w:hAnsi="Times New Roman" w:cs="Times New Roman"/>
                <w:sz w:val="20"/>
                <w:szCs w:val="20"/>
              </w:rPr>
            </w:pPr>
          </w:p>
        </w:tc>
        <w:tc>
          <w:tcPr>
            <w:tcW w:w="985" w:type="dxa"/>
            <w:tcBorders>
              <w:top w:val="nil"/>
              <w:left w:val="nil"/>
              <w:bottom w:val="nil"/>
              <w:right w:val="nil"/>
            </w:tcBorders>
            <w:shd w:val="clear" w:color="auto" w:fill="auto"/>
            <w:noWrap/>
            <w:vAlign w:val="bottom"/>
            <w:hideMark/>
          </w:tcPr>
          <w:p w14:paraId="6DCB1A4C" w14:textId="77777777" w:rsidR="005D3DAC" w:rsidRPr="00A24022" w:rsidRDefault="005D3DAC" w:rsidP="00C57DEA">
            <w:pPr>
              <w:rPr>
                <w:rFonts w:ascii="Times New Roman" w:eastAsia="Times New Roman" w:hAnsi="Times New Roman" w:cs="Times New Roman"/>
                <w:sz w:val="20"/>
                <w:szCs w:val="20"/>
              </w:rPr>
            </w:pPr>
          </w:p>
        </w:tc>
        <w:tc>
          <w:tcPr>
            <w:tcW w:w="1112" w:type="dxa"/>
            <w:tcBorders>
              <w:top w:val="nil"/>
              <w:left w:val="nil"/>
              <w:bottom w:val="nil"/>
              <w:right w:val="nil"/>
            </w:tcBorders>
            <w:shd w:val="clear" w:color="auto" w:fill="auto"/>
            <w:noWrap/>
            <w:vAlign w:val="bottom"/>
            <w:hideMark/>
          </w:tcPr>
          <w:p w14:paraId="23BCD60A" w14:textId="77777777" w:rsidR="005D3DAC" w:rsidRPr="00A24022" w:rsidRDefault="005D3DAC" w:rsidP="00C57DEA">
            <w:pPr>
              <w:rPr>
                <w:rFonts w:ascii="Times New Roman" w:eastAsia="Times New Roman" w:hAnsi="Times New Roman" w:cs="Times New Roman"/>
                <w:sz w:val="20"/>
                <w:szCs w:val="20"/>
              </w:rPr>
            </w:pPr>
          </w:p>
        </w:tc>
        <w:tc>
          <w:tcPr>
            <w:tcW w:w="444" w:type="dxa"/>
            <w:tcBorders>
              <w:top w:val="nil"/>
              <w:left w:val="nil"/>
              <w:bottom w:val="nil"/>
              <w:right w:val="nil"/>
            </w:tcBorders>
            <w:shd w:val="clear" w:color="auto" w:fill="auto"/>
            <w:noWrap/>
            <w:vAlign w:val="bottom"/>
            <w:hideMark/>
          </w:tcPr>
          <w:p w14:paraId="1E6BFE00" w14:textId="77777777" w:rsidR="005D3DAC" w:rsidRPr="00A24022" w:rsidRDefault="005D3DAC" w:rsidP="00C57DEA">
            <w:pPr>
              <w:rPr>
                <w:rFonts w:ascii="Times New Roman" w:eastAsia="Times New Roman" w:hAnsi="Times New Roman" w:cs="Times New Roman"/>
                <w:sz w:val="20"/>
                <w:szCs w:val="20"/>
              </w:rPr>
            </w:pPr>
          </w:p>
        </w:tc>
        <w:tc>
          <w:tcPr>
            <w:tcW w:w="1026" w:type="dxa"/>
            <w:tcBorders>
              <w:top w:val="nil"/>
              <w:left w:val="nil"/>
              <w:bottom w:val="nil"/>
              <w:right w:val="nil"/>
            </w:tcBorders>
            <w:shd w:val="clear" w:color="auto" w:fill="auto"/>
            <w:noWrap/>
            <w:vAlign w:val="bottom"/>
            <w:hideMark/>
          </w:tcPr>
          <w:p w14:paraId="2FFBFA9A" w14:textId="77777777" w:rsidR="005D3DAC" w:rsidRPr="00A24022" w:rsidRDefault="005D3DAC" w:rsidP="00C57DEA">
            <w:pPr>
              <w:rPr>
                <w:rFonts w:ascii="Times New Roman" w:eastAsia="Times New Roman" w:hAnsi="Times New Roman" w:cs="Times New Roman"/>
                <w:sz w:val="20"/>
                <w:szCs w:val="20"/>
              </w:rPr>
            </w:pPr>
          </w:p>
        </w:tc>
        <w:tc>
          <w:tcPr>
            <w:tcW w:w="444" w:type="dxa"/>
            <w:tcBorders>
              <w:top w:val="nil"/>
              <w:left w:val="nil"/>
              <w:bottom w:val="nil"/>
              <w:right w:val="nil"/>
            </w:tcBorders>
            <w:shd w:val="clear" w:color="auto" w:fill="auto"/>
            <w:noWrap/>
            <w:vAlign w:val="bottom"/>
            <w:hideMark/>
          </w:tcPr>
          <w:p w14:paraId="70C9AD0D" w14:textId="77777777" w:rsidR="005D3DAC" w:rsidRPr="00A24022" w:rsidRDefault="005D3DAC" w:rsidP="00C57DEA">
            <w:pPr>
              <w:rPr>
                <w:rFonts w:ascii="Times New Roman" w:eastAsia="Times New Roman" w:hAnsi="Times New Roman" w:cs="Times New Roman"/>
                <w:sz w:val="20"/>
                <w:szCs w:val="20"/>
              </w:rPr>
            </w:pPr>
          </w:p>
        </w:tc>
        <w:tc>
          <w:tcPr>
            <w:tcW w:w="1026" w:type="dxa"/>
            <w:tcBorders>
              <w:top w:val="nil"/>
              <w:left w:val="nil"/>
              <w:bottom w:val="nil"/>
              <w:right w:val="single" w:sz="4" w:space="0" w:color="auto"/>
            </w:tcBorders>
            <w:shd w:val="clear" w:color="auto" w:fill="auto"/>
            <w:noWrap/>
            <w:vAlign w:val="bottom"/>
            <w:hideMark/>
          </w:tcPr>
          <w:p w14:paraId="0400B407"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r>
      <w:tr w:rsidR="005D3DAC" w:rsidRPr="00A24022" w14:paraId="4488937D" w14:textId="77777777" w:rsidTr="005D3DAC">
        <w:trPr>
          <w:trHeight w:val="270"/>
          <w:jc w:val="center"/>
        </w:trPr>
        <w:tc>
          <w:tcPr>
            <w:tcW w:w="2246" w:type="dxa"/>
            <w:tcBorders>
              <w:top w:val="nil"/>
              <w:left w:val="single" w:sz="4" w:space="0" w:color="auto"/>
              <w:bottom w:val="nil"/>
              <w:right w:val="nil"/>
            </w:tcBorders>
            <w:shd w:val="clear" w:color="auto" w:fill="auto"/>
            <w:noWrap/>
            <w:vAlign w:val="bottom"/>
            <w:hideMark/>
          </w:tcPr>
          <w:p w14:paraId="6E17AFD5"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925" w:type="dxa"/>
            <w:tcBorders>
              <w:top w:val="nil"/>
              <w:left w:val="nil"/>
              <w:bottom w:val="nil"/>
              <w:right w:val="nil"/>
            </w:tcBorders>
            <w:shd w:val="clear" w:color="auto" w:fill="auto"/>
            <w:noWrap/>
            <w:vAlign w:val="bottom"/>
            <w:hideMark/>
          </w:tcPr>
          <w:p w14:paraId="1DC16E8D" w14:textId="77777777" w:rsidR="005D3DAC" w:rsidRPr="00A24022" w:rsidRDefault="005D3DAC" w:rsidP="00C57DEA">
            <w:pPr>
              <w:rPr>
                <w:rFonts w:ascii="Calibri" w:eastAsia="Times New Roman" w:hAnsi="Calibri" w:cs="Times New Roman"/>
                <w:color w:val="000000"/>
              </w:rPr>
            </w:pPr>
          </w:p>
        </w:tc>
        <w:tc>
          <w:tcPr>
            <w:tcW w:w="678" w:type="dxa"/>
            <w:tcBorders>
              <w:top w:val="nil"/>
              <w:left w:val="nil"/>
              <w:bottom w:val="nil"/>
              <w:right w:val="nil"/>
            </w:tcBorders>
            <w:shd w:val="clear" w:color="auto" w:fill="auto"/>
            <w:noWrap/>
            <w:vAlign w:val="bottom"/>
            <w:hideMark/>
          </w:tcPr>
          <w:p w14:paraId="20BAC78E" w14:textId="77777777" w:rsidR="005D3DAC" w:rsidRPr="00A24022" w:rsidRDefault="005D3DAC" w:rsidP="00C57DEA">
            <w:pPr>
              <w:rPr>
                <w:rFonts w:ascii="Times New Roman" w:eastAsia="Times New Roman" w:hAnsi="Times New Roman" w:cs="Times New Roman"/>
                <w:sz w:val="20"/>
                <w:szCs w:val="20"/>
              </w:rPr>
            </w:pPr>
          </w:p>
        </w:tc>
        <w:tc>
          <w:tcPr>
            <w:tcW w:w="678" w:type="dxa"/>
            <w:tcBorders>
              <w:top w:val="nil"/>
              <w:left w:val="nil"/>
              <w:bottom w:val="nil"/>
              <w:right w:val="nil"/>
            </w:tcBorders>
            <w:shd w:val="clear" w:color="auto" w:fill="auto"/>
            <w:noWrap/>
            <w:vAlign w:val="bottom"/>
            <w:hideMark/>
          </w:tcPr>
          <w:p w14:paraId="38864C22" w14:textId="77777777" w:rsidR="005D3DAC" w:rsidRPr="00A24022" w:rsidRDefault="005D3DAC" w:rsidP="00C57DEA">
            <w:pPr>
              <w:rPr>
                <w:rFonts w:ascii="Times New Roman" w:eastAsia="Times New Roman" w:hAnsi="Times New Roman" w:cs="Times New Roman"/>
                <w:sz w:val="20"/>
                <w:szCs w:val="20"/>
              </w:rPr>
            </w:pPr>
          </w:p>
        </w:tc>
        <w:tc>
          <w:tcPr>
            <w:tcW w:w="985" w:type="dxa"/>
            <w:tcBorders>
              <w:top w:val="nil"/>
              <w:left w:val="nil"/>
              <w:bottom w:val="nil"/>
              <w:right w:val="nil"/>
            </w:tcBorders>
            <w:shd w:val="clear" w:color="auto" w:fill="auto"/>
            <w:noWrap/>
            <w:vAlign w:val="bottom"/>
            <w:hideMark/>
          </w:tcPr>
          <w:p w14:paraId="13237B03" w14:textId="77777777" w:rsidR="005D3DAC" w:rsidRPr="00A24022" w:rsidRDefault="005D3DAC" w:rsidP="00C57DEA">
            <w:pPr>
              <w:rPr>
                <w:rFonts w:ascii="Times New Roman" w:eastAsia="Times New Roman" w:hAnsi="Times New Roman" w:cs="Times New Roman"/>
                <w:sz w:val="20"/>
                <w:szCs w:val="20"/>
              </w:rPr>
            </w:pPr>
          </w:p>
        </w:tc>
        <w:tc>
          <w:tcPr>
            <w:tcW w:w="1112" w:type="dxa"/>
            <w:tcBorders>
              <w:top w:val="nil"/>
              <w:left w:val="nil"/>
              <w:bottom w:val="nil"/>
              <w:right w:val="nil"/>
            </w:tcBorders>
            <w:shd w:val="clear" w:color="auto" w:fill="auto"/>
            <w:noWrap/>
            <w:vAlign w:val="bottom"/>
            <w:hideMark/>
          </w:tcPr>
          <w:p w14:paraId="5332E094" w14:textId="77777777" w:rsidR="005D3DAC" w:rsidRPr="00A24022" w:rsidRDefault="005D3DAC" w:rsidP="00C57DEA">
            <w:pPr>
              <w:rPr>
                <w:rFonts w:ascii="Times New Roman" w:eastAsia="Times New Roman" w:hAnsi="Times New Roman" w:cs="Times New Roman"/>
                <w:sz w:val="20"/>
                <w:szCs w:val="20"/>
              </w:rPr>
            </w:pPr>
          </w:p>
        </w:tc>
        <w:tc>
          <w:tcPr>
            <w:tcW w:w="444" w:type="dxa"/>
            <w:tcBorders>
              <w:top w:val="nil"/>
              <w:left w:val="nil"/>
              <w:bottom w:val="nil"/>
              <w:right w:val="nil"/>
            </w:tcBorders>
            <w:shd w:val="clear" w:color="auto" w:fill="auto"/>
            <w:noWrap/>
            <w:vAlign w:val="bottom"/>
            <w:hideMark/>
          </w:tcPr>
          <w:p w14:paraId="61DE7A56" w14:textId="77777777" w:rsidR="005D3DAC" w:rsidRPr="00A24022" w:rsidRDefault="005D3DAC" w:rsidP="00C57DEA">
            <w:pPr>
              <w:rPr>
                <w:rFonts w:ascii="Times New Roman" w:eastAsia="Times New Roman" w:hAnsi="Times New Roman" w:cs="Times New Roman"/>
                <w:sz w:val="20"/>
                <w:szCs w:val="20"/>
              </w:rPr>
            </w:pPr>
          </w:p>
        </w:tc>
        <w:tc>
          <w:tcPr>
            <w:tcW w:w="1026" w:type="dxa"/>
            <w:tcBorders>
              <w:top w:val="nil"/>
              <w:left w:val="nil"/>
              <w:bottom w:val="nil"/>
              <w:right w:val="nil"/>
            </w:tcBorders>
            <w:shd w:val="clear" w:color="auto" w:fill="auto"/>
            <w:noWrap/>
            <w:vAlign w:val="bottom"/>
            <w:hideMark/>
          </w:tcPr>
          <w:p w14:paraId="2F0816A6" w14:textId="77777777" w:rsidR="005D3DAC" w:rsidRPr="00A24022" w:rsidRDefault="005D3DAC" w:rsidP="00C57DEA">
            <w:pPr>
              <w:rPr>
                <w:rFonts w:ascii="Times New Roman" w:eastAsia="Times New Roman" w:hAnsi="Times New Roman" w:cs="Times New Roman"/>
                <w:sz w:val="20"/>
                <w:szCs w:val="20"/>
              </w:rPr>
            </w:pPr>
          </w:p>
        </w:tc>
        <w:tc>
          <w:tcPr>
            <w:tcW w:w="444" w:type="dxa"/>
            <w:tcBorders>
              <w:top w:val="nil"/>
              <w:left w:val="nil"/>
              <w:bottom w:val="nil"/>
              <w:right w:val="nil"/>
            </w:tcBorders>
            <w:shd w:val="clear" w:color="auto" w:fill="auto"/>
            <w:noWrap/>
            <w:vAlign w:val="bottom"/>
            <w:hideMark/>
          </w:tcPr>
          <w:p w14:paraId="6459BD3D" w14:textId="77777777" w:rsidR="005D3DAC" w:rsidRPr="00A24022" w:rsidRDefault="005D3DAC" w:rsidP="00C57DEA">
            <w:pPr>
              <w:rPr>
                <w:rFonts w:ascii="Times New Roman" w:eastAsia="Times New Roman" w:hAnsi="Times New Roman" w:cs="Times New Roman"/>
                <w:sz w:val="20"/>
                <w:szCs w:val="20"/>
              </w:rPr>
            </w:pPr>
          </w:p>
        </w:tc>
        <w:tc>
          <w:tcPr>
            <w:tcW w:w="1026" w:type="dxa"/>
            <w:tcBorders>
              <w:top w:val="nil"/>
              <w:left w:val="nil"/>
              <w:bottom w:val="nil"/>
              <w:right w:val="single" w:sz="4" w:space="0" w:color="auto"/>
            </w:tcBorders>
            <w:shd w:val="clear" w:color="auto" w:fill="auto"/>
            <w:noWrap/>
            <w:vAlign w:val="bottom"/>
            <w:hideMark/>
          </w:tcPr>
          <w:p w14:paraId="61BDAC51"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r>
      <w:tr w:rsidR="005D3DAC" w:rsidRPr="00A24022" w14:paraId="720BCD17" w14:textId="77777777" w:rsidTr="005D3DAC">
        <w:trPr>
          <w:trHeight w:val="270"/>
          <w:jc w:val="center"/>
        </w:trPr>
        <w:tc>
          <w:tcPr>
            <w:tcW w:w="2246" w:type="dxa"/>
            <w:tcBorders>
              <w:top w:val="nil"/>
              <w:left w:val="single" w:sz="4" w:space="0" w:color="auto"/>
              <w:bottom w:val="nil"/>
              <w:right w:val="nil"/>
            </w:tcBorders>
            <w:shd w:val="clear" w:color="auto" w:fill="auto"/>
            <w:noWrap/>
            <w:vAlign w:val="bottom"/>
            <w:hideMark/>
          </w:tcPr>
          <w:p w14:paraId="468F0A1C"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925" w:type="dxa"/>
            <w:tcBorders>
              <w:top w:val="nil"/>
              <w:left w:val="nil"/>
              <w:bottom w:val="nil"/>
              <w:right w:val="nil"/>
            </w:tcBorders>
            <w:shd w:val="clear" w:color="auto" w:fill="auto"/>
            <w:noWrap/>
            <w:vAlign w:val="bottom"/>
            <w:hideMark/>
          </w:tcPr>
          <w:p w14:paraId="7883BCFE" w14:textId="77777777" w:rsidR="005D3DAC" w:rsidRPr="00A24022" w:rsidRDefault="005D3DAC" w:rsidP="00C57DEA">
            <w:pPr>
              <w:rPr>
                <w:rFonts w:ascii="Calibri" w:eastAsia="Times New Roman" w:hAnsi="Calibri" w:cs="Times New Roman"/>
                <w:color w:val="000000"/>
              </w:rPr>
            </w:pPr>
          </w:p>
        </w:tc>
        <w:tc>
          <w:tcPr>
            <w:tcW w:w="678" w:type="dxa"/>
            <w:tcBorders>
              <w:top w:val="nil"/>
              <w:left w:val="nil"/>
              <w:bottom w:val="nil"/>
              <w:right w:val="nil"/>
            </w:tcBorders>
            <w:shd w:val="clear" w:color="auto" w:fill="auto"/>
            <w:noWrap/>
            <w:vAlign w:val="bottom"/>
            <w:hideMark/>
          </w:tcPr>
          <w:p w14:paraId="70F660E5" w14:textId="77777777" w:rsidR="005D3DAC" w:rsidRPr="00A24022" w:rsidRDefault="005D3DAC" w:rsidP="00C57DEA">
            <w:pPr>
              <w:rPr>
                <w:rFonts w:ascii="Times New Roman" w:eastAsia="Times New Roman" w:hAnsi="Times New Roman" w:cs="Times New Roman"/>
                <w:sz w:val="20"/>
                <w:szCs w:val="20"/>
              </w:rPr>
            </w:pPr>
          </w:p>
        </w:tc>
        <w:tc>
          <w:tcPr>
            <w:tcW w:w="678" w:type="dxa"/>
            <w:tcBorders>
              <w:top w:val="nil"/>
              <w:left w:val="nil"/>
              <w:bottom w:val="nil"/>
              <w:right w:val="nil"/>
            </w:tcBorders>
            <w:shd w:val="clear" w:color="auto" w:fill="auto"/>
            <w:noWrap/>
            <w:vAlign w:val="bottom"/>
            <w:hideMark/>
          </w:tcPr>
          <w:p w14:paraId="36F01E83" w14:textId="77777777" w:rsidR="005D3DAC" w:rsidRPr="00A24022" w:rsidRDefault="005D3DAC" w:rsidP="00C57DEA">
            <w:pPr>
              <w:rPr>
                <w:rFonts w:ascii="Times New Roman" w:eastAsia="Times New Roman" w:hAnsi="Times New Roman" w:cs="Times New Roman"/>
                <w:sz w:val="20"/>
                <w:szCs w:val="20"/>
              </w:rPr>
            </w:pPr>
          </w:p>
        </w:tc>
        <w:tc>
          <w:tcPr>
            <w:tcW w:w="985" w:type="dxa"/>
            <w:tcBorders>
              <w:top w:val="nil"/>
              <w:left w:val="nil"/>
              <w:bottom w:val="nil"/>
              <w:right w:val="nil"/>
            </w:tcBorders>
            <w:shd w:val="clear" w:color="auto" w:fill="auto"/>
            <w:noWrap/>
            <w:vAlign w:val="bottom"/>
            <w:hideMark/>
          </w:tcPr>
          <w:p w14:paraId="34CF6208" w14:textId="77777777" w:rsidR="005D3DAC" w:rsidRPr="00A24022" w:rsidRDefault="005D3DAC" w:rsidP="00C57DEA">
            <w:pPr>
              <w:rPr>
                <w:rFonts w:ascii="Times New Roman" w:eastAsia="Times New Roman" w:hAnsi="Times New Roman" w:cs="Times New Roman"/>
                <w:sz w:val="20"/>
                <w:szCs w:val="20"/>
              </w:rPr>
            </w:pPr>
          </w:p>
        </w:tc>
        <w:tc>
          <w:tcPr>
            <w:tcW w:w="1112" w:type="dxa"/>
            <w:tcBorders>
              <w:top w:val="nil"/>
              <w:left w:val="nil"/>
              <w:bottom w:val="nil"/>
              <w:right w:val="nil"/>
            </w:tcBorders>
            <w:shd w:val="clear" w:color="auto" w:fill="auto"/>
            <w:noWrap/>
            <w:vAlign w:val="bottom"/>
            <w:hideMark/>
          </w:tcPr>
          <w:p w14:paraId="12F0899A" w14:textId="77777777" w:rsidR="005D3DAC" w:rsidRPr="00A24022" w:rsidRDefault="005D3DAC" w:rsidP="00C57DEA">
            <w:pPr>
              <w:rPr>
                <w:rFonts w:ascii="Times New Roman" w:eastAsia="Times New Roman" w:hAnsi="Times New Roman" w:cs="Times New Roman"/>
                <w:sz w:val="20"/>
                <w:szCs w:val="20"/>
              </w:rPr>
            </w:pPr>
          </w:p>
        </w:tc>
        <w:tc>
          <w:tcPr>
            <w:tcW w:w="444" w:type="dxa"/>
            <w:tcBorders>
              <w:top w:val="nil"/>
              <w:left w:val="nil"/>
              <w:bottom w:val="nil"/>
              <w:right w:val="nil"/>
            </w:tcBorders>
            <w:shd w:val="clear" w:color="auto" w:fill="auto"/>
            <w:noWrap/>
            <w:vAlign w:val="bottom"/>
            <w:hideMark/>
          </w:tcPr>
          <w:p w14:paraId="30DB915E" w14:textId="77777777" w:rsidR="005D3DAC" w:rsidRPr="00A24022" w:rsidRDefault="005D3DAC" w:rsidP="00C57DEA">
            <w:pPr>
              <w:rPr>
                <w:rFonts w:ascii="Times New Roman" w:eastAsia="Times New Roman" w:hAnsi="Times New Roman" w:cs="Times New Roman"/>
                <w:sz w:val="20"/>
                <w:szCs w:val="20"/>
              </w:rPr>
            </w:pPr>
          </w:p>
        </w:tc>
        <w:tc>
          <w:tcPr>
            <w:tcW w:w="1026" w:type="dxa"/>
            <w:tcBorders>
              <w:top w:val="nil"/>
              <w:left w:val="nil"/>
              <w:bottom w:val="nil"/>
              <w:right w:val="nil"/>
            </w:tcBorders>
            <w:shd w:val="clear" w:color="auto" w:fill="auto"/>
            <w:noWrap/>
            <w:vAlign w:val="bottom"/>
            <w:hideMark/>
          </w:tcPr>
          <w:p w14:paraId="7264945E" w14:textId="77777777" w:rsidR="005D3DAC" w:rsidRPr="00A24022" w:rsidRDefault="005D3DAC" w:rsidP="00C57DEA">
            <w:pPr>
              <w:rPr>
                <w:rFonts w:ascii="Times New Roman" w:eastAsia="Times New Roman" w:hAnsi="Times New Roman" w:cs="Times New Roman"/>
                <w:sz w:val="20"/>
                <w:szCs w:val="20"/>
              </w:rPr>
            </w:pPr>
          </w:p>
        </w:tc>
        <w:tc>
          <w:tcPr>
            <w:tcW w:w="444" w:type="dxa"/>
            <w:tcBorders>
              <w:top w:val="nil"/>
              <w:left w:val="nil"/>
              <w:bottom w:val="nil"/>
              <w:right w:val="nil"/>
            </w:tcBorders>
            <w:shd w:val="clear" w:color="auto" w:fill="auto"/>
            <w:noWrap/>
            <w:vAlign w:val="bottom"/>
            <w:hideMark/>
          </w:tcPr>
          <w:p w14:paraId="179CD675" w14:textId="77777777" w:rsidR="005D3DAC" w:rsidRPr="00A24022" w:rsidRDefault="005D3DAC" w:rsidP="00C57DEA">
            <w:pPr>
              <w:rPr>
                <w:rFonts w:ascii="Times New Roman" w:eastAsia="Times New Roman" w:hAnsi="Times New Roman" w:cs="Times New Roman"/>
                <w:sz w:val="20"/>
                <w:szCs w:val="20"/>
              </w:rPr>
            </w:pPr>
          </w:p>
        </w:tc>
        <w:tc>
          <w:tcPr>
            <w:tcW w:w="1026" w:type="dxa"/>
            <w:tcBorders>
              <w:top w:val="nil"/>
              <w:left w:val="nil"/>
              <w:bottom w:val="nil"/>
              <w:right w:val="single" w:sz="4" w:space="0" w:color="auto"/>
            </w:tcBorders>
            <w:shd w:val="clear" w:color="auto" w:fill="auto"/>
            <w:noWrap/>
            <w:vAlign w:val="bottom"/>
            <w:hideMark/>
          </w:tcPr>
          <w:p w14:paraId="76DC072A"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r>
      <w:tr w:rsidR="005D3DAC" w:rsidRPr="00A24022" w14:paraId="5AD2BE3C" w14:textId="77777777" w:rsidTr="005D3DAC">
        <w:trPr>
          <w:trHeight w:val="270"/>
          <w:jc w:val="center"/>
        </w:trPr>
        <w:tc>
          <w:tcPr>
            <w:tcW w:w="2246" w:type="dxa"/>
            <w:tcBorders>
              <w:top w:val="nil"/>
              <w:left w:val="single" w:sz="4" w:space="0" w:color="auto"/>
              <w:bottom w:val="nil"/>
              <w:right w:val="nil"/>
            </w:tcBorders>
            <w:shd w:val="clear" w:color="auto" w:fill="auto"/>
            <w:noWrap/>
            <w:vAlign w:val="bottom"/>
            <w:hideMark/>
          </w:tcPr>
          <w:p w14:paraId="49C7EEDB"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925" w:type="dxa"/>
            <w:tcBorders>
              <w:top w:val="nil"/>
              <w:left w:val="nil"/>
              <w:bottom w:val="nil"/>
              <w:right w:val="nil"/>
            </w:tcBorders>
            <w:shd w:val="clear" w:color="auto" w:fill="auto"/>
            <w:noWrap/>
            <w:vAlign w:val="bottom"/>
            <w:hideMark/>
          </w:tcPr>
          <w:p w14:paraId="16231902" w14:textId="77777777" w:rsidR="005D3DAC" w:rsidRPr="00A24022" w:rsidRDefault="005D3DAC" w:rsidP="00C57DEA">
            <w:pPr>
              <w:rPr>
                <w:rFonts w:ascii="Calibri" w:eastAsia="Times New Roman" w:hAnsi="Calibri" w:cs="Times New Roman"/>
                <w:color w:val="000000"/>
              </w:rPr>
            </w:pPr>
          </w:p>
        </w:tc>
        <w:tc>
          <w:tcPr>
            <w:tcW w:w="678" w:type="dxa"/>
            <w:tcBorders>
              <w:top w:val="nil"/>
              <w:left w:val="nil"/>
              <w:bottom w:val="nil"/>
              <w:right w:val="nil"/>
            </w:tcBorders>
            <w:shd w:val="clear" w:color="auto" w:fill="auto"/>
            <w:noWrap/>
            <w:vAlign w:val="bottom"/>
            <w:hideMark/>
          </w:tcPr>
          <w:p w14:paraId="5B832636" w14:textId="77777777" w:rsidR="005D3DAC" w:rsidRPr="00A24022" w:rsidRDefault="005D3DAC" w:rsidP="00C57DEA">
            <w:pPr>
              <w:rPr>
                <w:rFonts w:ascii="Times New Roman" w:eastAsia="Times New Roman" w:hAnsi="Times New Roman" w:cs="Times New Roman"/>
                <w:sz w:val="20"/>
                <w:szCs w:val="20"/>
              </w:rPr>
            </w:pPr>
          </w:p>
        </w:tc>
        <w:tc>
          <w:tcPr>
            <w:tcW w:w="678" w:type="dxa"/>
            <w:tcBorders>
              <w:top w:val="nil"/>
              <w:left w:val="nil"/>
              <w:bottom w:val="nil"/>
              <w:right w:val="nil"/>
            </w:tcBorders>
            <w:shd w:val="clear" w:color="auto" w:fill="auto"/>
            <w:noWrap/>
            <w:vAlign w:val="bottom"/>
            <w:hideMark/>
          </w:tcPr>
          <w:p w14:paraId="515DC034" w14:textId="77777777" w:rsidR="005D3DAC" w:rsidRPr="00A24022" w:rsidRDefault="005D3DAC" w:rsidP="00C57DEA">
            <w:pPr>
              <w:rPr>
                <w:rFonts w:ascii="Times New Roman" w:eastAsia="Times New Roman" w:hAnsi="Times New Roman" w:cs="Times New Roman"/>
                <w:sz w:val="20"/>
                <w:szCs w:val="20"/>
              </w:rPr>
            </w:pPr>
          </w:p>
        </w:tc>
        <w:tc>
          <w:tcPr>
            <w:tcW w:w="985" w:type="dxa"/>
            <w:tcBorders>
              <w:top w:val="nil"/>
              <w:left w:val="nil"/>
              <w:bottom w:val="nil"/>
              <w:right w:val="nil"/>
            </w:tcBorders>
            <w:shd w:val="clear" w:color="auto" w:fill="auto"/>
            <w:noWrap/>
            <w:vAlign w:val="bottom"/>
            <w:hideMark/>
          </w:tcPr>
          <w:p w14:paraId="14A37BE3" w14:textId="77777777" w:rsidR="005D3DAC" w:rsidRPr="00A24022" w:rsidRDefault="005D3DAC" w:rsidP="00C57DEA">
            <w:pPr>
              <w:rPr>
                <w:rFonts w:ascii="Times New Roman" w:eastAsia="Times New Roman" w:hAnsi="Times New Roman" w:cs="Times New Roman"/>
                <w:sz w:val="20"/>
                <w:szCs w:val="20"/>
              </w:rPr>
            </w:pPr>
          </w:p>
        </w:tc>
        <w:tc>
          <w:tcPr>
            <w:tcW w:w="1112" w:type="dxa"/>
            <w:tcBorders>
              <w:top w:val="nil"/>
              <w:left w:val="nil"/>
              <w:bottom w:val="nil"/>
              <w:right w:val="nil"/>
            </w:tcBorders>
            <w:shd w:val="clear" w:color="auto" w:fill="auto"/>
            <w:noWrap/>
            <w:vAlign w:val="bottom"/>
            <w:hideMark/>
          </w:tcPr>
          <w:p w14:paraId="5ED463A4" w14:textId="77777777" w:rsidR="005D3DAC" w:rsidRPr="00A24022" w:rsidRDefault="005D3DAC" w:rsidP="00C57DEA">
            <w:pPr>
              <w:rPr>
                <w:rFonts w:ascii="Times New Roman" w:eastAsia="Times New Roman" w:hAnsi="Times New Roman" w:cs="Times New Roman"/>
                <w:sz w:val="20"/>
                <w:szCs w:val="20"/>
              </w:rPr>
            </w:pPr>
          </w:p>
        </w:tc>
        <w:tc>
          <w:tcPr>
            <w:tcW w:w="444" w:type="dxa"/>
            <w:tcBorders>
              <w:top w:val="nil"/>
              <w:left w:val="nil"/>
              <w:bottom w:val="nil"/>
              <w:right w:val="nil"/>
            </w:tcBorders>
            <w:shd w:val="clear" w:color="auto" w:fill="auto"/>
            <w:noWrap/>
            <w:vAlign w:val="bottom"/>
            <w:hideMark/>
          </w:tcPr>
          <w:p w14:paraId="14FF82EA" w14:textId="77777777" w:rsidR="005D3DAC" w:rsidRPr="00A24022" w:rsidRDefault="005D3DAC" w:rsidP="00C57DEA">
            <w:pPr>
              <w:rPr>
                <w:rFonts w:ascii="Times New Roman" w:eastAsia="Times New Roman" w:hAnsi="Times New Roman" w:cs="Times New Roman"/>
                <w:sz w:val="20"/>
                <w:szCs w:val="20"/>
              </w:rPr>
            </w:pPr>
          </w:p>
        </w:tc>
        <w:tc>
          <w:tcPr>
            <w:tcW w:w="1026" w:type="dxa"/>
            <w:tcBorders>
              <w:top w:val="nil"/>
              <w:left w:val="nil"/>
              <w:bottom w:val="nil"/>
              <w:right w:val="nil"/>
            </w:tcBorders>
            <w:shd w:val="clear" w:color="auto" w:fill="auto"/>
            <w:noWrap/>
            <w:vAlign w:val="bottom"/>
            <w:hideMark/>
          </w:tcPr>
          <w:p w14:paraId="294E19E9" w14:textId="77777777" w:rsidR="005D3DAC" w:rsidRPr="00A24022" w:rsidRDefault="005D3DAC" w:rsidP="00C57DEA">
            <w:pPr>
              <w:rPr>
                <w:rFonts w:ascii="Times New Roman" w:eastAsia="Times New Roman" w:hAnsi="Times New Roman" w:cs="Times New Roman"/>
                <w:sz w:val="20"/>
                <w:szCs w:val="20"/>
              </w:rPr>
            </w:pPr>
          </w:p>
        </w:tc>
        <w:tc>
          <w:tcPr>
            <w:tcW w:w="444" w:type="dxa"/>
            <w:tcBorders>
              <w:top w:val="nil"/>
              <w:left w:val="nil"/>
              <w:bottom w:val="nil"/>
              <w:right w:val="nil"/>
            </w:tcBorders>
            <w:shd w:val="clear" w:color="auto" w:fill="auto"/>
            <w:noWrap/>
            <w:vAlign w:val="bottom"/>
            <w:hideMark/>
          </w:tcPr>
          <w:p w14:paraId="3444BD63" w14:textId="77777777" w:rsidR="005D3DAC" w:rsidRPr="00A24022" w:rsidRDefault="005D3DAC" w:rsidP="00C57DEA">
            <w:pPr>
              <w:rPr>
                <w:rFonts w:ascii="Times New Roman" w:eastAsia="Times New Roman" w:hAnsi="Times New Roman" w:cs="Times New Roman"/>
                <w:sz w:val="20"/>
                <w:szCs w:val="20"/>
              </w:rPr>
            </w:pPr>
          </w:p>
        </w:tc>
        <w:tc>
          <w:tcPr>
            <w:tcW w:w="1026" w:type="dxa"/>
            <w:tcBorders>
              <w:top w:val="nil"/>
              <w:left w:val="nil"/>
              <w:bottom w:val="nil"/>
              <w:right w:val="single" w:sz="4" w:space="0" w:color="auto"/>
            </w:tcBorders>
            <w:shd w:val="clear" w:color="auto" w:fill="auto"/>
            <w:noWrap/>
            <w:vAlign w:val="bottom"/>
            <w:hideMark/>
          </w:tcPr>
          <w:p w14:paraId="4C224C37"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r>
      <w:tr w:rsidR="005D3DAC" w:rsidRPr="00A24022" w14:paraId="385C3958" w14:textId="77777777" w:rsidTr="005D3DAC">
        <w:trPr>
          <w:trHeight w:val="270"/>
          <w:jc w:val="center"/>
        </w:trPr>
        <w:tc>
          <w:tcPr>
            <w:tcW w:w="2246" w:type="dxa"/>
            <w:tcBorders>
              <w:top w:val="nil"/>
              <w:left w:val="single" w:sz="4" w:space="0" w:color="auto"/>
              <w:bottom w:val="nil"/>
              <w:right w:val="nil"/>
            </w:tcBorders>
            <w:shd w:val="clear" w:color="000000" w:fill="E7E6E6"/>
            <w:noWrap/>
            <w:vAlign w:val="bottom"/>
            <w:hideMark/>
          </w:tcPr>
          <w:p w14:paraId="61D8DEFC" w14:textId="77777777" w:rsidR="005D3DAC" w:rsidRPr="00A24022" w:rsidRDefault="005D3DAC" w:rsidP="00C57DEA">
            <w:pPr>
              <w:rPr>
                <w:rFonts w:ascii="Calibri" w:eastAsia="Times New Roman" w:hAnsi="Calibri" w:cs="Times New Roman"/>
                <w:b/>
                <w:bCs/>
                <w:color w:val="000000"/>
              </w:rPr>
            </w:pPr>
            <w:r w:rsidRPr="00A24022">
              <w:rPr>
                <w:rFonts w:ascii="Calibri" w:eastAsia="Times New Roman" w:hAnsi="Calibri" w:cs="Times New Roman"/>
                <w:b/>
                <w:bCs/>
                <w:color w:val="000000"/>
              </w:rPr>
              <w:t>Other Expenses</w:t>
            </w:r>
          </w:p>
        </w:tc>
        <w:tc>
          <w:tcPr>
            <w:tcW w:w="925" w:type="dxa"/>
            <w:tcBorders>
              <w:top w:val="nil"/>
              <w:left w:val="nil"/>
              <w:bottom w:val="nil"/>
              <w:right w:val="nil"/>
            </w:tcBorders>
            <w:shd w:val="clear" w:color="000000" w:fill="E7E6E6"/>
            <w:noWrap/>
            <w:vAlign w:val="bottom"/>
            <w:hideMark/>
          </w:tcPr>
          <w:p w14:paraId="57EF458F"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678" w:type="dxa"/>
            <w:tcBorders>
              <w:top w:val="nil"/>
              <w:left w:val="nil"/>
              <w:bottom w:val="nil"/>
              <w:right w:val="nil"/>
            </w:tcBorders>
            <w:shd w:val="clear" w:color="000000" w:fill="E7E6E6"/>
            <w:noWrap/>
            <w:vAlign w:val="bottom"/>
            <w:hideMark/>
          </w:tcPr>
          <w:p w14:paraId="114C5AE4"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678" w:type="dxa"/>
            <w:tcBorders>
              <w:top w:val="nil"/>
              <w:left w:val="nil"/>
              <w:bottom w:val="nil"/>
              <w:right w:val="nil"/>
            </w:tcBorders>
            <w:shd w:val="clear" w:color="000000" w:fill="E7E6E6"/>
            <w:noWrap/>
            <w:vAlign w:val="bottom"/>
            <w:hideMark/>
          </w:tcPr>
          <w:p w14:paraId="39478B6F"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985" w:type="dxa"/>
            <w:tcBorders>
              <w:top w:val="nil"/>
              <w:left w:val="nil"/>
              <w:bottom w:val="nil"/>
              <w:right w:val="nil"/>
            </w:tcBorders>
            <w:shd w:val="clear" w:color="000000" w:fill="E7E6E6"/>
            <w:noWrap/>
            <w:vAlign w:val="bottom"/>
            <w:hideMark/>
          </w:tcPr>
          <w:p w14:paraId="08BCFA6B"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1112" w:type="dxa"/>
            <w:tcBorders>
              <w:top w:val="nil"/>
              <w:left w:val="nil"/>
              <w:bottom w:val="nil"/>
              <w:right w:val="nil"/>
            </w:tcBorders>
            <w:shd w:val="clear" w:color="000000" w:fill="E7E6E6"/>
            <w:noWrap/>
            <w:vAlign w:val="bottom"/>
            <w:hideMark/>
          </w:tcPr>
          <w:p w14:paraId="54DF8D39" w14:textId="77777777" w:rsidR="005D3DAC" w:rsidRPr="00A24022" w:rsidRDefault="005D3DAC" w:rsidP="00C57DEA">
            <w:pPr>
              <w:rPr>
                <w:rFonts w:ascii="Calibri" w:eastAsia="Times New Roman" w:hAnsi="Calibri" w:cs="Times New Roman"/>
                <w:b/>
                <w:bCs/>
                <w:color w:val="000000"/>
              </w:rPr>
            </w:pPr>
            <w:r w:rsidRPr="00A24022">
              <w:rPr>
                <w:rFonts w:ascii="Calibri" w:eastAsia="Times New Roman" w:hAnsi="Calibri" w:cs="Times New Roman"/>
                <w:b/>
                <w:bCs/>
                <w:color w:val="000000"/>
              </w:rPr>
              <w:t xml:space="preserve">            6,000 </w:t>
            </w:r>
          </w:p>
        </w:tc>
        <w:tc>
          <w:tcPr>
            <w:tcW w:w="444" w:type="dxa"/>
            <w:tcBorders>
              <w:top w:val="nil"/>
              <w:left w:val="nil"/>
              <w:bottom w:val="nil"/>
              <w:right w:val="nil"/>
            </w:tcBorders>
            <w:shd w:val="clear" w:color="000000" w:fill="E7E6E6"/>
            <w:noWrap/>
            <w:vAlign w:val="bottom"/>
            <w:hideMark/>
          </w:tcPr>
          <w:p w14:paraId="1F399FF2"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1026" w:type="dxa"/>
            <w:tcBorders>
              <w:top w:val="nil"/>
              <w:left w:val="nil"/>
              <w:bottom w:val="nil"/>
              <w:right w:val="nil"/>
            </w:tcBorders>
            <w:shd w:val="clear" w:color="000000" w:fill="E7E6E6"/>
            <w:noWrap/>
            <w:vAlign w:val="bottom"/>
            <w:hideMark/>
          </w:tcPr>
          <w:p w14:paraId="00B9D166" w14:textId="77777777" w:rsidR="005D3DAC" w:rsidRPr="00A24022" w:rsidRDefault="005D3DAC" w:rsidP="00C57DEA">
            <w:pPr>
              <w:rPr>
                <w:rFonts w:ascii="Calibri" w:eastAsia="Times New Roman" w:hAnsi="Calibri" w:cs="Times New Roman"/>
                <w:b/>
                <w:bCs/>
                <w:color w:val="000000"/>
              </w:rPr>
            </w:pPr>
            <w:r w:rsidRPr="00A24022">
              <w:rPr>
                <w:rFonts w:ascii="Calibri" w:eastAsia="Times New Roman" w:hAnsi="Calibri" w:cs="Times New Roman"/>
                <w:b/>
                <w:bCs/>
                <w:color w:val="000000"/>
              </w:rPr>
              <w:t xml:space="preserve">                      - </w:t>
            </w:r>
          </w:p>
        </w:tc>
        <w:tc>
          <w:tcPr>
            <w:tcW w:w="444" w:type="dxa"/>
            <w:tcBorders>
              <w:top w:val="nil"/>
              <w:left w:val="nil"/>
              <w:bottom w:val="nil"/>
              <w:right w:val="nil"/>
            </w:tcBorders>
            <w:shd w:val="clear" w:color="000000" w:fill="E7E6E6"/>
            <w:noWrap/>
            <w:vAlign w:val="bottom"/>
            <w:hideMark/>
          </w:tcPr>
          <w:p w14:paraId="73A2D84B"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1026" w:type="dxa"/>
            <w:tcBorders>
              <w:top w:val="nil"/>
              <w:left w:val="nil"/>
              <w:bottom w:val="nil"/>
              <w:right w:val="single" w:sz="4" w:space="0" w:color="auto"/>
            </w:tcBorders>
            <w:shd w:val="clear" w:color="000000" w:fill="E7E6E6"/>
            <w:noWrap/>
            <w:vAlign w:val="bottom"/>
            <w:hideMark/>
          </w:tcPr>
          <w:p w14:paraId="4950B5D3" w14:textId="77777777" w:rsidR="005D3DAC" w:rsidRPr="00A24022" w:rsidRDefault="005D3DAC" w:rsidP="00C57DEA">
            <w:pPr>
              <w:rPr>
                <w:rFonts w:ascii="Calibri" w:eastAsia="Times New Roman" w:hAnsi="Calibri" w:cs="Times New Roman"/>
                <w:b/>
                <w:bCs/>
                <w:color w:val="000000"/>
              </w:rPr>
            </w:pPr>
            <w:r w:rsidRPr="00A24022">
              <w:rPr>
                <w:rFonts w:ascii="Calibri" w:eastAsia="Times New Roman" w:hAnsi="Calibri" w:cs="Times New Roman"/>
                <w:b/>
                <w:bCs/>
                <w:color w:val="000000"/>
              </w:rPr>
              <w:t xml:space="preserve">                      - </w:t>
            </w:r>
          </w:p>
        </w:tc>
      </w:tr>
      <w:tr w:rsidR="005D3DAC" w:rsidRPr="00A24022" w14:paraId="33F51A55" w14:textId="77777777" w:rsidTr="005D3DAC">
        <w:trPr>
          <w:trHeight w:val="270"/>
          <w:jc w:val="center"/>
        </w:trPr>
        <w:tc>
          <w:tcPr>
            <w:tcW w:w="2246" w:type="dxa"/>
            <w:tcBorders>
              <w:top w:val="nil"/>
              <w:left w:val="single" w:sz="4" w:space="0" w:color="auto"/>
              <w:bottom w:val="nil"/>
              <w:right w:val="nil"/>
            </w:tcBorders>
            <w:shd w:val="clear" w:color="auto" w:fill="auto"/>
            <w:noWrap/>
            <w:vAlign w:val="bottom"/>
            <w:hideMark/>
          </w:tcPr>
          <w:p w14:paraId="4510A8B4"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xml:space="preserve">Website Domain </w:t>
            </w:r>
          </w:p>
        </w:tc>
        <w:tc>
          <w:tcPr>
            <w:tcW w:w="925" w:type="dxa"/>
            <w:tcBorders>
              <w:top w:val="nil"/>
              <w:left w:val="nil"/>
              <w:bottom w:val="nil"/>
              <w:right w:val="nil"/>
            </w:tcBorders>
            <w:shd w:val="clear" w:color="auto" w:fill="auto"/>
            <w:noWrap/>
            <w:vAlign w:val="bottom"/>
            <w:hideMark/>
          </w:tcPr>
          <w:p w14:paraId="2B24E306" w14:textId="77777777" w:rsidR="005D3DAC" w:rsidRPr="00A24022" w:rsidRDefault="005D3DAC" w:rsidP="00C57DEA">
            <w:pPr>
              <w:rPr>
                <w:rFonts w:ascii="Calibri" w:eastAsia="Times New Roman" w:hAnsi="Calibri" w:cs="Times New Roman"/>
                <w:color w:val="000000"/>
              </w:rPr>
            </w:pPr>
          </w:p>
        </w:tc>
        <w:tc>
          <w:tcPr>
            <w:tcW w:w="678" w:type="dxa"/>
            <w:tcBorders>
              <w:top w:val="nil"/>
              <w:left w:val="nil"/>
              <w:bottom w:val="nil"/>
              <w:right w:val="nil"/>
            </w:tcBorders>
            <w:shd w:val="clear" w:color="auto" w:fill="auto"/>
            <w:noWrap/>
            <w:vAlign w:val="bottom"/>
            <w:hideMark/>
          </w:tcPr>
          <w:p w14:paraId="41262AA8" w14:textId="77777777" w:rsidR="005D3DAC" w:rsidRPr="00A24022" w:rsidRDefault="005D3DAC" w:rsidP="00C57DEA">
            <w:pPr>
              <w:rPr>
                <w:rFonts w:ascii="Times New Roman" w:eastAsia="Times New Roman" w:hAnsi="Times New Roman" w:cs="Times New Roman"/>
                <w:sz w:val="20"/>
                <w:szCs w:val="20"/>
              </w:rPr>
            </w:pPr>
          </w:p>
        </w:tc>
        <w:tc>
          <w:tcPr>
            <w:tcW w:w="678" w:type="dxa"/>
            <w:tcBorders>
              <w:top w:val="nil"/>
              <w:left w:val="nil"/>
              <w:bottom w:val="nil"/>
              <w:right w:val="nil"/>
            </w:tcBorders>
            <w:shd w:val="clear" w:color="auto" w:fill="auto"/>
            <w:noWrap/>
            <w:vAlign w:val="bottom"/>
            <w:hideMark/>
          </w:tcPr>
          <w:p w14:paraId="703F41D3" w14:textId="77777777" w:rsidR="005D3DAC" w:rsidRPr="00A24022" w:rsidRDefault="005D3DAC" w:rsidP="00C57DEA">
            <w:pPr>
              <w:rPr>
                <w:rFonts w:ascii="Times New Roman" w:eastAsia="Times New Roman" w:hAnsi="Times New Roman" w:cs="Times New Roman"/>
                <w:sz w:val="20"/>
                <w:szCs w:val="20"/>
              </w:rPr>
            </w:pPr>
          </w:p>
        </w:tc>
        <w:tc>
          <w:tcPr>
            <w:tcW w:w="985" w:type="dxa"/>
            <w:tcBorders>
              <w:top w:val="nil"/>
              <w:left w:val="nil"/>
              <w:bottom w:val="nil"/>
              <w:right w:val="nil"/>
            </w:tcBorders>
            <w:shd w:val="clear" w:color="auto" w:fill="auto"/>
            <w:noWrap/>
            <w:vAlign w:val="bottom"/>
            <w:hideMark/>
          </w:tcPr>
          <w:p w14:paraId="45CD30D7" w14:textId="77777777" w:rsidR="005D3DAC" w:rsidRPr="00A24022" w:rsidRDefault="005D3DAC" w:rsidP="00C57DEA">
            <w:pPr>
              <w:rPr>
                <w:rFonts w:ascii="Times New Roman" w:eastAsia="Times New Roman" w:hAnsi="Times New Roman" w:cs="Times New Roman"/>
                <w:sz w:val="20"/>
                <w:szCs w:val="20"/>
              </w:rPr>
            </w:pPr>
          </w:p>
        </w:tc>
        <w:tc>
          <w:tcPr>
            <w:tcW w:w="1112" w:type="dxa"/>
            <w:tcBorders>
              <w:top w:val="nil"/>
              <w:left w:val="nil"/>
              <w:bottom w:val="nil"/>
              <w:right w:val="nil"/>
            </w:tcBorders>
            <w:shd w:val="clear" w:color="auto" w:fill="auto"/>
            <w:noWrap/>
            <w:vAlign w:val="bottom"/>
            <w:hideMark/>
          </w:tcPr>
          <w:p w14:paraId="6BD7853D" w14:textId="77777777" w:rsidR="005D3DAC" w:rsidRPr="00A24022" w:rsidRDefault="005D3DAC" w:rsidP="00C57DEA">
            <w:pPr>
              <w:jc w:val="right"/>
              <w:rPr>
                <w:rFonts w:ascii="Calibri" w:eastAsia="Times New Roman" w:hAnsi="Calibri" w:cs="Times New Roman"/>
                <w:color w:val="000000"/>
              </w:rPr>
            </w:pPr>
            <w:r w:rsidRPr="00A24022">
              <w:rPr>
                <w:rFonts w:ascii="Calibri" w:eastAsia="Times New Roman" w:hAnsi="Calibri" w:cs="Times New Roman"/>
                <w:color w:val="000000"/>
              </w:rPr>
              <w:t>3000</w:t>
            </w:r>
          </w:p>
        </w:tc>
        <w:tc>
          <w:tcPr>
            <w:tcW w:w="444" w:type="dxa"/>
            <w:tcBorders>
              <w:top w:val="nil"/>
              <w:left w:val="nil"/>
              <w:bottom w:val="nil"/>
              <w:right w:val="nil"/>
            </w:tcBorders>
            <w:shd w:val="clear" w:color="auto" w:fill="auto"/>
            <w:noWrap/>
            <w:vAlign w:val="bottom"/>
            <w:hideMark/>
          </w:tcPr>
          <w:p w14:paraId="461F6CE5" w14:textId="77777777" w:rsidR="005D3DAC" w:rsidRPr="00A24022" w:rsidRDefault="005D3DAC" w:rsidP="00C57DEA">
            <w:pPr>
              <w:jc w:val="right"/>
              <w:rPr>
                <w:rFonts w:ascii="Calibri" w:eastAsia="Times New Roman" w:hAnsi="Calibri" w:cs="Times New Roman"/>
                <w:color w:val="000000"/>
              </w:rPr>
            </w:pPr>
          </w:p>
        </w:tc>
        <w:tc>
          <w:tcPr>
            <w:tcW w:w="1026" w:type="dxa"/>
            <w:tcBorders>
              <w:top w:val="nil"/>
              <w:left w:val="nil"/>
              <w:bottom w:val="nil"/>
              <w:right w:val="nil"/>
            </w:tcBorders>
            <w:shd w:val="clear" w:color="auto" w:fill="auto"/>
            <w:noWrap/>
            <w:vAlign w:val="bottom"/>
            <w:hideMark/>
          </w:tcPr>
          <w:p w14:paraId="3EA17139" w14:textId="77777777" w:rsidR="005D3DAC" w:rsidRPr="00A24022" w:rsidRDefault="005D3DAC" w:rsidP="00C57DEA">
            <w:pPr>
              <w:rPr>
                <w:rFonts w:ascii="Times New Roman" w:eastAsia="Times New Roman" w:hAnsi="Times New Roman" w:cs="Times New Roman"/>
                <w:sz w:val="20"/>
                <w:szCs w:val="20"/>
              </w:rPr>
            </w:pPr>
          </w:p>
        </w:tc>
        <w:tc>
          <w:tcPr>
            <w:tcW w:w="444" w:type="dxa"/>
            <w:tcBorders>
              <w:top w:val="nil"/>
              <w:left w:val="nil"/>
              <w:bottom w:val="nil"/>
              <w:right w:val="nil"/>
            </w:tcBorders>
            <w:shd w:val="clear" w:color="auto" w:fill="auto"/>
            <w:noWrap/>
            <w:vAlign w:val="bottom"/>
            <w:hideMark/>
          </w:tcPr>
          <w:p w14:paraId="52815DFD" w14:textId="77777777" w:rsidR="005D3DAC" w:rsidRPr="00A24022" w:rsidRDefault="005D3DAC" w:rsidP="00C57DEA">
            <w:pPr>
              <w:rPr>
                <w:rFonts w:ascii="Times New Roman" w:eastAsia="Times New Roman" w:hAnsi="Times New Roman" w:cs="Times New Roman"/>
                <w:sz w:val="20"/>
                <w:szCs w:val="20"/>
              </w:rPr>
            </w:pPr>
          </w:p>
        </w:tc>
        <w:tc>
          <w:tcPr>
            <w:tcW w:w="1026" w:type="dxa"/>
            <w:tcBorders>
              <w:top w:val="nil"/>
              <w:left w:val="nil"/>
              <w:bottom w:val="nil"/>
              <w:right w:val="single" w:sz="4" w:space="0" w:color="auto"/>
            </w:tcBorders>
            <w:shd w:val="clear" w:color="auto" w:fill="auto"/>
            <w:noWrap/>
            <w:vAlign w:val="bottom"/>
            <w:hideMark/>
          </w:tcPr>
          <w:p w14:paraId="47FF9B49"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r>
      <w:tr w:rsidR="005D3DAC" w:rsidRPr="00A24022" w14:paraId="19189F93" w14:textId="77777777" w:rsidTr="005D3DAC">
        <w:trPr>
          <w:trHeight w:val="270"/>
          <w:jc w:val="center"/>
        </w:trPr>
        <w:tc>
          <w:tcPr>
            <w:tcW w:w="2246" w:type="dxa"/>
            <w:tcBorders>
              <w:top w:val="nil"/>
              <w:left w:val="single" w:sz="4" w:space="0" w:color="auto"/>
              <w:bottom w:val="nil"/>
              <w:right w:val="nil"/>
            </w:tcBorders>
            <w:shd w:val="clear" w:color="auto" w:fill="auto"/>
            <w:noWrap/>
            <w:vAlign w:val="bottom"/>
            <w:hideMark/>
          </w:tcPr>
          <w:p w14:paraId="5D000E69"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Website Development Costs</w:t>
            </w:r>
          </w:p>
        </w:tc>
        <w:tc>
          <w:tcPr>
            <w:tcW w:w="925" w:type="dxa"/>
            <w:tcBorders>
              <w:top w:val="nil"/>
              <w:left w:val="nil"/>
              <w:bottom w:val="nil"/>
              <w:right w:val="nil"/>
            </w:tcBorders>
            <w:shd w:val="clear" w:color="auto" w:fill="auto"/>
            <w:noWrap/>
            <w:vAlign w:val="bottom"/>
            <w:hideMark/>
          </w:tcPr>
          <w:p w14:paraId="6635C2AF" w14:textId="77777777" w:rsidR="005D3DAC" w:rsidRPr="00A24022" w:rsidRDefault="005D3DAC" w:rsidP="00C57DEA">
            <w:pPr>
              <w:rPr>
                <w:rFonts w:ascii="Calibri" w:eastAsia="Times New Roman" w:hAnsi="Calibri" w:cs="Times New Roman"/>
                <w:color w:val="000000"/>
              </w:rPr>
            </w:pPr>
          </w:p>
        </w:tc>
        <w:tc>
          <w:tcPr>
            <w:tcW w:w="678" w:type="dxa"/>
            <w:tcBorders>
              <w:top w:val="nil"/>
              <w:left w:val="nil"/>
              <w:bottom w:val="nil"/>
              <w:right w:val="nil"/>
            </w:tcBorders>
            <w:shd w:val="clear" w:color="auto" w:fill="auto"/>
            <w:noWrap/>
            <w:vAlign w:val="bottom"/>
            <w:hideMark/>
          </w:tcPr>
          <w:p w14:paraId="377AAD09" w14:textId="77777777" w:rsidR="005D3DAC" w:rsidRPr="00A24022" w:rsidRDefault="005D3DAC" w:rsidP="00C57DEA">
            <w:pPr>
              <w:rPr>
                <w:rFonts w:ascii="Times New Roman" w:eastAsia="Times New Roman" w:hAnsi="Times New Roman" w:cs="Times New Roman"/>
                <w:sz w:val="20"/>
                <w:szCs w:val="20"/>
              </w:rPr>
            </w:pPr>
          </w:p>
        </w:tc>
        <w:tc>
          <w:tcPr>
            <w:tcW w:w="678" w:type="dxa"/>
            <w:tcBorders>
              <w:top w:val="nil"/>
              <w:left w:val="nil"/>
              <w:bottom w:val="nil"/>
              <w:right w:val="nil"/>
            </w:tcBorders>
            <w:shd w:val="clear" w:color="auto" w:fill="auto"/>
            <w:noWrap/>
            <w:vAlign w:val="bottom"/>
            <w:hideMark/>
          </w:tcPr>
          <w:p w14:paraId="784CF69A" w14:textId="77777777" w:rsidR="005D3DAC" w:rsidRPr="00A24022" w:rsidRDefault="005D3DAC" w:rsidP="00C57DEA">
            <w:pPr>
              <w:rPr>
                <w:rFonts w:ascii="Times New Roman" w:eastAsia="Times New Roman" w:hAnsi="Times New Roman" w:cs="Times New Roman"/>
                <w:sz w:val="20"/>
                <w:szCs w:val="20"/>
              </w:rPr>
            </w:pPr>
          </w:p>
        </w:tc>
        <w:tc>
          <w:tcPr>
            <w:tcW w:w="985" w:type="dxa"/>
            <w:tcBorders>
              <w:top w:val="nil"/>
              <w:left w:val="nil"/>
              <w:bottom w:val="nil"/>
              <w:right w:val="nil"/>
            </w:tcBorders>
            <w:shd w:val="clear" w:color="auto" w:fill="auto"/>
            <w:noWrap/>
            <w:vAlign w:val="bottom"/>
            <w:hideMark/>
          </w:tcPr>
          <w:p w14:paraId="3B9D64F6" w14:textId="77777777" w:rsidR="005D3DAC" w:rsidRPr="00A24022" w:rsidRDefault="005D3DAC" w:rsidP="00C57DEA">
            <w:pPr>
              <w:rPr>
                <w:rFonts w:ascii="Times New Roman" w:eastAsia="Times New Roman" w:hAnsi="Times New Roman" w:cs="Times New Roman"/>
                <w:sz w:val="20"/>
                <w:szCs w:val="20"/>
              </w:rPr>
            </w:pPr>
          </w:p>
        </w:tc>
        <w:tc>
          <w:tcPr>
            <w:tcW w:w="1112" w:type="dxa"/>
            <w:tcBorders>
              <w:top w:val="nil"/>
              <w:left w:val="nil"/>
              <w:bottom w:val="nil"/>
              <w:right w:val="nil"/>
            </w:tcBorders>
            <w:shd w:val="clear" w:color="auto" w:fill="auto"/>
            <w:noWrap/>
            <w:vAlign w:val="bottom"/>
            <w:hideMark/>
          </w:tcPr>
          <w:p w14:paraId="20370451" w14:textId="77777777" w:rsidR="005D3DAC" w:rsidRPr="00A24022" w:rsidRDefault="005D3DAC" w:rsidP="00C57DEA">
            <w:pPr>
              <w:jc w:val="right"/>
              <w:rPr>
                <w:rFonts w:ascii="Calibri" w:eastAsia="Times New Roman" w:hAnsi="Calibri" w:cs="Times New Roman"/>
                <w:color w:val="000000"/>
              </w:rPr>
            </w:pPr>
            <w:r w:rsidRPr="00A24022">
              <w:rPr>
                <w:rFonts w:ascii="Calibri" w:eastAsia="Times New Roman" w:hAnsi="Calibri" w:cs="Times New Roman"/>
                <w:color w:val="000000"/>
              </w:rPr>
              <w:t>3000</w:t>
            </w:r>
          </w:p>
        </w:tc>
        <w:tc>
          <w:tcPr>
            <w:tcW w:w="444" w:type="dxa"/>
            <w:tcBorders>
              <w:top w:val="nil"/>
              <w:left w:val="nil"/>
              <w:bottom w:val="nil"/>
              <w:right w:val="nil"/>
            </w:tcBorders>
            <w:shd w:val="clear" w:color="auto" w:fill="auto"/>
            <w:noWrap/>
            <w:vAlign w:val="bottom"/>
            <w:hideMark/>
          </w:tcPr>
          <w:p w14:paraId="79AD4DD2" w14:textId="77777777" w:rsidR="005D3DAC" w:rsidRPr="00A24022" w:rsidRDefault="005D3DAC" w:rsidP="00C57DEA">
            <w:pPr>
              <w:jc w:val="right"/>
              <w:rPr>
                <w:rFonts w:ascii="Calibri" w:eastAsia="Times New Roman" w:hAnsi="Calibri" w:cs="Times New Roman"/>
                <w:color w:val="000000"/>
              </w:rPr>
            </w:pPr>
          </w:p>
        </w:tc>
        <w:tc>
          <w:tcPr>
            <w:tcW w:w="1026" w:type="dxa"/>
            <w:tcBorders>
              <w:top w:val="nil"/>
              <w:left w:val="nil"/>
              <w:bottom w:val="nil"/>
              <w:right w:val="nil"/>
            </w:tcBorders>
            <w:shd w:val="clear" w:color="auto" w:fill="auto"/>
            <w:noWrap/>
            <w:vAlign w:val="bottom"/>
            <w:hideMark/>
          </w:tcPr>
          <w:p w14:paraId="088F6C8D" w14:textId="77777777" w:rsidR="005D3DAC" w:rsidRPr="00A24022" w:rsidRDefault="005D3DAC" w:rsidP="00C57DEA">
            <w:pPr>
              <w:rPr>
                <w:rFonts w:ascii="Times New Roman" w:eastAsia="Times New Roman" w:hAnsi="Times New Roman" w:cs="Times New Roman"/>
                <w:sz w:val="20"/>
                <w:szCs w:val="20"/>
              </w:rPr>
            </w:pPr>
          </w:p>
        </w:tc>
        <w:tc>
          <w:tcPr>
            <w:tcW w:w="444" w:type="dxa"/>
            <w:tcBorders>
              <w:top w:val="nil"/>
              <w:left w:val="nil"/>
              <w:bottom w:val="nil"/>
              <w:right w:val="nil"/>
            </w:tcBorders>
            <w:shd w:val="clear" w:color="auto" w:fill="auto"/>
            <w:noWrap/>
            <w:vAlign w:val="bottom"/>
            <w:hideMark/>
          </w:tcPr>
          <w:p w14:paraId="0144090F" w14:textId="77777777" w:rsidR="005D3DAC" w:rsidRPr="00A24022" w:rsidRDefault="005D3DAC" w:rsidP="00C57DEA">
            <w:pPr>
              <w:rPr>
                <w:rFonts w:ascii="Times New Roman" w:eastAsia="Times New Roman" w:hAnsi="Times New Roman" w:cs="Times New Roman"/>
                <w:sz w:val="20"/>
                <w:szCs w:val="20"/>
              </w:rPr>
            </w:pPr>
          </w:p>
        </w:tc>
        <w:tc>
          <w:tcPr>
            <w:tcW w:w="1026" w:type="dxa"/>
            <w:tcBorders>
              <w:top w:val="nil"/>
              <w:left w:val="nil"/>
              <w:bottom w:val="nil"/>
              <w:right w:val="single" w:sz="4" w:space="0" w:color="auto"/>
            </w:tcBorders>
            <w:shd w:val="clear" w:color="auto" w:fill="auto"/>
            <w:noWrap/>
            <w:vAlign w:val="bottom"/>
            <w:hideMark/>
          </w:tcPr>
          <w:p w14:paraId="2A1C41E4"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r>
      <w:tr w:rsidR="005D3DAC" w:rsidRPr="00A24022" w14:paraId="5A119E86" w14:textId="77777777" w:rsidTr="005D3DAC">
        <w:trPr>
          <w:trHeight w:val="270"/>
          <w:jc w:val="center"/>
        </w:trPr>
        <w:tc>
          <w:tcPr>
            <w:tcW w:w="2246" w:type="dxa"/>
            <w:tcBorders>
              <w:top w:val="nil"/>
              <w:left w:val="single" w:sz="4" w:space="0" w:color="auto"/>
              <w:bottom w:val="nil"/>
              <w:right w:val="nil"/>
            </w:tcBorders>
            <w:shd w:val="clear" w:color="auto" w:fill="auto"/>
            <w:noWrap/>
            <w:vAlign w:val="bottom"/>
            <w:hideMark/>
          </w:tcPr>
          <w:p w14:paraId="60AE7DEA"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925" w:type="dxa"/>
            <w:tcBorders>
              <w:top w:val="nil"/>
              <w:left w:val="nil"/>
              <w:bottom w:val="nil"/>
              <w:right w:val="nil"/>
            </w:tcBorders>
            <w:shd w:val="clear" w:color="auto" w:fill="auto"/>
            <w:noWrap/>
            <w:vAlign w:val="bottom"/>
            <w:hideMark/>
          </w:tcPr>
          <w:p w14:paraId="21216259" w14:textId="77777777" w:rsidR="005D3DAC" w:rsidRPr="00A24022" w:rsidRDefault="005D3DAC" w:rsidP="00C57DEA">
            <w:pPr>
              <w:rPr>
                <w:rFonts w:ascii="Calibri" w:eastAsia="Times New Roman" w:hAnsi="Calibri" w:cs="Times New Roman"/>
                <w:color w:val="000000"/>
              </w:rPr>
            </w:pPr>
          </w:p>
        </w:tc>
        <w:tc>
          <w:tcPr>
            <w:tcW w:w="678" w:type="dxa"/>
            <w:tcBorders>
              <w:top w:val="nil"/>
              <w:left w:val="nil"/>
              <w:bottom w:val="nil"/>
              <w:right w:val="nil"/>
            </w:tcBorders>
            <w:shd w:val="clear" w:color="auto" w:fill="auto"/>
            <w:noWrap/>
            <w:vAlign w:val="bottom"/>
            <w:hideMark/>
          </w:tcPr>
          <w:p w14:paraId="18C6B485" w14:textId="77777777" w:rsidR="005D3DAC" w:rsidRPr="00A24022" w:rsidRDefault="005D3DAC" w:rsidP="00C57DEA">
            <w:pPr>
              <w:rPr>
                <w:rFonts w:ascii="Times New Roman" w:eastAsia="Times New Roman" w:hAnsi="Times New Roman" w:cs="Times New Roman"/>
                <w:sz w:val="20"/>
                <w:szCs w:val="20"/>
              </w:rPr>
            </w:pPr>
          </w:p>
        </w:tc>
        <w:tc>
          <w:tcPr>
            <w:tcW w:w="678" w:type="dxa"/>
            <w:tcBorders>
              <w:top w:val="nil"/>
              <w:left w:val="nil"/>
              <w:bottom w:val="nil"/>
              <w:right w:val="nil"/>
            </w:tcBorders>
            <w:shd w:val="clear" w:color="auto" w:fill="auto"/>
            <w:noWrap/>
            <w:vAlign w:val="bottom"/>
            <w:hideMark/>
          </w:tcPr>
          <w:p w14:paraId="1A081109" w14:textId="77777777" w:rsidR="005D3DAC" w:rsidRPr="00A24022" w:rsidRDefault="005D3DAC" w:rsidP="00C57DEA">
            <w:pPr>
              <w:rPr>
                <w:rFonts w:ascii="Times New Roman" w:eastAsia="Times New Roman" w:hAnsi="Times New Roman" w:cs="Times New Roman"/>
                <w:sz w:val="20"/>
                <w:szCs w:val="20"/>
              </w:rPr>
            </w:pPr>
          </w:p>
        </w:tc>
        <w:tc>
          <w:tcPr>
            <w:tcW w:w="985" w:type="dxa"/>
            <w:tcBorders>
              <w:top w:val="nil"/>
              <w:left w:val="nil"/>
              <w:bottom w:val="nil"/>
              <w:right w:val="nil"/>
            </w:tcBorders>
            <w:shd w:val="clear" w:color="auto" w:fill="auto"/>
            <w:noWrap/>
            <w:vAlign w:val="bottom"/>
            <w:hideMark/>
          </w:tcPr>
          <w:p w14:paraId="42823B05" w14:textId="77777777" w:rsidR="005D3DAC" w:rsidRPr="00A24022" w:rsidRDefault="005D3DAC" w:rsidP="00C57DEA">
            <w:pPr>
              <w:rPr>
                <w:rFonts w:ascii="Times New Roman" w:eastAsia="Times New Roman" w:hAnsi="Times New Roman" w:cs="Times New Roman"/>
                <w:sz w:val="20"/>
                <w:szCs w:val="20"/>
              </w:rPr>
            </w:pPr>
          </w:p>
        </w:tc>
        <w:tc>
          <w:tcPr>
            <w:tcW w:w="1112" w:type="dxa"/>
            <w:tcBorders>
              <w:top w:val="nil"/>
              <w:left w:val="nil"/>
              <w:bottom w:val="nil"/>
              <w:right w:val="nil"/>
            </w:tcBorders>
            <w:shd w:val="clear" w:color="auto" w:fill="auto"/>
            <w:noWrap/>
            <w:vAlign w:val="bottom"/>
            <w:hideMark/>
          </w:tcPr>
          <w:p w14:paraId="191F03DD" w14:textId="77777777" w:rsidR="005D3DAC" w:rsidRPr="00A24022" w:rsidRDefault="005D3DAC" w:rsidP="00C57DEA">
            <w:pPr>
              <w:rPr>
                <w:rFonts w:ascii="Times New Roman" w:eastAsia="Times New Roman" w:hAnsi="Times New Roman" w:cs="Times New Roman"/>
                <w:sz w:val="20"/>
                <w:szCs w:val="20"/>
              </w:rPr>
            </w:pPr>
          </w:p>
        </w:tc>
        <w:tc>
          <w:tcPr>
            <w:tcW w:w="444" w:type="dxa"/>
            <w:tcBorders>
              <w:top w:val="nil"/>
              <w:left w:val="nil"/>
              <w:bottom w:val="nil"/>
              <w:right w:val="nil"/>
            </w:tcBorders>
            <w:shd w:val="clear" w:color="auto" w:fill="auto"/>
            <w:noWrap/>
            <w:vAlign w:val="bottom"/>
            <w:hideMark/>
          </w:tcPr>
          <w:p w14:paraId="55E3EEFB" w14:textId="77777777" w:rsidR="005D3DAC" w:rsidRPr="00A24022" w:rsidRDefault="005D3DAC" w:rsidP="00C57DEA">
            <w:pPr>
              <w:rPr>
                <w:rFonts w:ascii="Times New Roman" w:eastAsia="Times New Roman" w:hAnsi="Times New Roman" w:cs="Times New Roman"/>
                <w:sz w:val="20"/>
                <w:szCs w:val="20"/>
              </w:rPr>
            </w:pPr>
          </w:p>
        </w:tc>
        <w:tc>
          <w:tcPr>
            <w:tcW w:w="1026" w:type="dxa"/>
            <w:tcBorders>
              <w:top w:val="nil"/>
              <w:left w:val="nil"/>
              <w:bottom w:val="nil"/>
              <w:right w:val="nil"/>
            </w:tcBorders>
            <w:shd w:val="clear" w:color="auto" w:fill="auto"/>
            <w:noWrap/>
            <w:vAlign w:val="bottom"/>
            <w:hideMark/>
          </w:tcPr>
          <w:p w14:paraId="2453E7C8" w14:textId="77777777" w:rsidR="005D3DAC" w:rsidRPr="00A24022" w:rsidRDefault="005D3DAC" w:rsidP="00C57DEA">
            <w:pPr>
              <w:rPr>
                <w:rFonts w:ascii="Times New Roman" w:eastAsia="Times New Roman" w:hAnsi="Times New Roman" w:cs="Times New Roman"/>
                <w:sz w:val="20"/>
                <w:szCs w:val="20"/>
              </w:rPr>
            </w:pPr>
          </w:p>
        </w:tc>
        <w:tc>
          <w:tcPr>
            <w:tcW w:w="444" w:type="dxa"/>
            <w:tcBorders>
              <w:top w:val="nil"/>
              <w:left w:val="nil"/>
              <w:bottom w:val="nil"/>
              <w:right w:val="nil"/>
            </w:tcBorders>
            <w:shd w:val="clear" w:color="auto" w:fill="auto"/>
            <w:noWrap/>
            <w:vAlign w:val="bottom"/>
            <w:hideMark/>
          </w:tcPr>
          <w:p w14:paraId="41EF99E8" w14:textId="77777777" w:rsidR="005D3DAC" w:rsidRPr="00A24022" w:rsidRDefault="005D3DAC" w:rsidP="00C57DEA">
            <w:pPr>
              <w:rPr>
                <w:rFonts w:ascii="Times New Roman" w:eastAsia="Times New Roman" w:hAnsi="Times New Roman" w:cs="Times New Roman"/>
                <w:sz w:val="20"/>
                <w:szCs w:val="20"/>
              </w:rPr>
            </w:pPr>
          </w:p>
        </w:tc>
        <w:tc>
          <w:tcPr>
            <w:tcW w:w="1026" w:type="dxa"/>
            <w:tcBorders>
              <w:top w:val="nil"/>
              <w:left w:val="nil"/>
              <w:bottom w:val="nil"/>
              <w:right w:val="single" w:sz="4" w:space="0" w:color="auto"/>
            </w:tcBorders>
            <w:shd w:val="clear" w:color="auto" w:fill="auto"/>
            <w:noWrap/>
            <w:vAlign w:val="bottom"/>
            <w:hideMark/>
          </w:tcPr>
          <w:p w14:paraId="1FF0203E"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r>
      <w:tr w:rsidR="005D3DAC" w:rsidRPr="00A24022" w14:paraId="69FF4F7E" w14:textId="77777777" w:rsidTr="005D3DAC">
        <w:trPr>
          <w:trHeight w:val="270"/>
          <w:jc w:val="center"/>
        </w:trPr>
        <w:tc>
          <w:tcPr>
            <w:tcW w:w="2246" w:type="dxa"/>
            <w:tcBorders>
              <w:top w:val="nil"/>
              <w:left w:val="single" w:sz="4" w:space="0" w:color="auto"/>
              <w:bottom w:val="nil"/>
              <w:right w:val="nil"/>
            </w:tcBorders>
            <w:shd w:val="clear" w:color="auto" w:fill="auto"/>
            <w:noWrap/>
            <w:vAlign w:val="bottom"/>
            <w:hideMark/>
          </w:tcPr>
          <w:p w14:paraId="70FB56C4"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925" w:type="dxa"/>
            <w:tcBorders>
              <w:top w:val="nil"/>
              <w:left w:val="nil"/>
              <w:bottom w:val="nil"/>
              <w:right w:val="nil"/>
            </w:tcBorders>
            <w:shd w:val="clear" w:color="auto" w:fill="auto"/>
            <w:noWrap/>
            <w:vAlign w:val="bottom"/>
            <w:hideMark/>
          </w:tcPr>
          <w:p w14:paraId="753C801B" w14:textId="77777777" w:rsidR="005D3DAC" w:rsidRPr="00A24022" w:rsidRDefault="005D3DAC" w:rsidP="00C57DEA">
            <w:pPr>
              <w:rPr>
                <w:rFonts w:ascii="Calibri" w:eastAsia="Times New Roman" w:hAnsi="Calibri" w:cs="Times New Roman"/>
                <w:color w:val="000000"/>
              </w:rPr>
            </w:pPr>
          </w:p>
        </w:tc>
        <w:tc>
          <w:tcPr>
            <w:tcW w:w="678" w:type="dxa"/>
            <w:tcBorders>
              <w:top w:val="nil"/>
              <w:left w:val="nil"/>
              <w:bottom w:val="nil"/>
              <w:right w:val="nil"/>
            </w:tcBorders>
            <w:shd w:val="clear" w:color="auto" w:fill="auto"/>
            <w:noWrap/>
            <w:vAlign w:val="bottom"/>
            <w:hideMark/>
          </w:tcPr>
          <w:p w14:paraId="2D0B8305" w14:textId="77777777" w:rsidR="005D3DAC" w:rsidRPr="00A24022" w:rsidRDefault="005D3DAC" w:rsidP="00C57DEA">
            <w:pPr>
              <w:rPr>
                <w:rFonts w:ascii="Times New Roman" w:eastAsia="Times New Roman" w:hAnsi="Times New Roman" w:cs="Times New Roman"/>
                <w:sz w:val="20"/>
                <w:szCs w:val="20"/>
              </w:rPr>
            </w:pPr>
          </w:p>
        </w:tc>
        <w:tc>
          <w:tcPr>
            <w:tcW w:w="678" w:type="dxa"/>
            <w:tcBorders>
              <w:top w:val="nil"/>
              <w:left w:val="nil"/>
              <w:bottom w:val="nil"/>
              <w:right w:val="nil"/>
            </w:tcBorders>
            <w:shd w:val="clear" w:color="auto" w:fill="auto"/>
            <w:noWrap/>
            <w:vAlign w:val="bottom"/>
            <w:hideMark/>
          </w:tcPr>
          <w:p w14:paraId="2DAE305B" w14:textId="77777777" w:rsidR="005D3DAC" w:rsidRPr="00A24022" w:rsidRDefault="005D3DAC" w:rsidP="00C57DEA">
            <w:pPr>
              <w:rPr>
                <w:rFonts w:ascii="Times New Roman" w:eastAsia="Times New Roman" w:hAnsi="Times New Roman" w:cs="Times New Roman"/>
                <w:sz w:val="20"/>
                <w:szCs w:val="20"/>
              </w:rPr>
            </w:pPr>
          </w:p>
        </w:tc>
        <w:tc>
          <w:tcPr>
            <w:tcW w:w="985" w:type="dxa"/>
            <w:tcBorders>
              <w:top w:val="nil"/>
              <w:left w:val="nil"/>
              <w:bottom w:val="nil"/>
              <w:right w:val="nil"/>
            </w:tcBorders>
            <w:shd w:val="clear" w:color="auto" w:fill="auto"/>
            <w:noWrap/>
            <w:vAlign w:val="bottom"/>
            <w:hideMark/>
          </w:tcPr>
          <w:p w14:paraId="0E81EF39" w14:textId="77777777" w:rsidR="005D3DAC" w:rsidRPr="00A24022" w:rsidRDefault="005D3DAC" w:rsidP="00C57DEA">
            <w:pPr>
              <w:rPr>
                <w:rFonts w:ascii="Times New Roman" w:eastAsia="Times New Roman" w:hAnsi="Times New Roman" w:cs="Times New Roman"/>
                <w:sz w:val="20"/>
                <w:szCs w:val="20"/>
              </w:rPr>
            </w:pPr>
          </w:p>
        </w:tc>
        <w:tc>
          <w:tcPr>
            <w:tcW w:w="1112" w:type="dxa"/>
            <w:tcBorders>
              <w:top w:val="nil"/>
              <w:left w:val="nil"/>
              <w:bottom w:val="nil"/>
              <w:right w:val="nil"/>
            </w:tcBorders>
            <w:shd w:val="clear" w:color="auto" w:fill="auto"/>
            <w:noWrap/>
            <w:vAlign w:val="bottom"/>
            <w:hideMark/>
          </w:tcPr>
          <w:p w14:paraId="29C32138" w14:textId="77777777" w:rsidR="005D3DAC" w:rsidRPr="00A24022" w:rsidRDefault="005D3DAC" w:rsidP="00C57DEA">
            <w:pPr>
              <w:rPr>
                <w:rFonts w:ascii="Times New Roman" w:eastAsia="Times New Roman" w:hAnsi="Times New Roman" w:cs="Times New Roman"/>
                <w:sz w:val="20"/>
                <w:szCs w:val="20"/>
              </w:rPr>
            </w:pPr>
          </w:p>
        </w:tc>
        <w:tc>
          <w:tcPr>
            <w:tcW w:w="444" w:type="dxa"/>
            <w:tcBorders>
              <w:top w:val="nil"/>
              <w:left w:val="nil"/>
              <w:bottom w:val="nil"/>
              <w:right w:val="nil"/>
            </w:tcBorders>
            <w:shd w:val="clear" w:color="auto" w:fill="auto"/>
            <w:noWrap/>
            <w:vAlign w:val="bottom"/>
            <w:hideMark/>
          </w:tcPr>
          <w:p w14:paraId="3DDE2E12" w14:textId="77777777" w:rsidR="005D3DAC" w:rsidRPr="00A24022" w:rsidRDefault="005D3DAC" w:rsidP="00C57DEA">
            <w:pPr>
              <w:rPr>
                <w:rFonts w:ascii="Times New Roman" w:eastAsia="Times New Roman" w:hAnsi="Times New Roman" w:cs="Times New Roman"/>
                <w:sz w:val="20"/>
                <w:szCs w:val="20"/>
              </w:rPr>
            </w:pPr>
          </w:p>
        </w:tc>
        <w:tc>
          <w:tcPr>
            <w:tcW w:w="1026" w:type="dxa"/>
            <w:tcBorders>
              <w:top w:val="nil"/>
              <w:left w:val="nil"/>
              <w:bottom w:val="nil"/>
              <w:right w:val="nil"/>
            </w:tcBorders>
            <w:shd w:val="clear" w:color="auto" w:fill="auto"/>
            <w:noWrap/>
            <w:vAlign w:val="bottom"/>
            <w:hideMark/>
          </w:tcPr>
          <w:p w14:paraId="0F9A4262" w14:textId="77777777" w:rsidR="005D3DAC" w:rsidRPr="00A24022" w:rsidRDefault="005D3DAC" w:rsidP="00C57DEA">
            <w:pPr>
              <w:rPr>
                <w:rFonts w:ascii="Times New Roman" w:eastAsia="Times New Roman" w:hAnsi="Times New Roman" w:cs="Times New Roman"/>
                <w:sz w:val="20"/>
                <w:szCs w:val="20"/>
              </w:rPr>
            </w:pPr>
          </w:p>
        </w:tc>
        <w:tc>
          <w:tcPr>
            <w:tcW w:w="444" w:type="dxa"/>
            <w:tcBorders>
              <w:top w:val="nil"/>
              <w:left w:val="nil"/>
              <w:bottom w:val="nil"/>
              <w:right w:val="nil"/>
            </w:tcBorders>
            <w:shd w:val="clear" w:color="auto" w:fill="auto"/>
            <w:noWrap/>
            <w:vAlign w:val="bottom"/>
            <w:hideMark/>
          </w:tcPr>
          <w:p w14:paraId="2BF154E9" w14:textId="77777777" w:rsidR="005D3DAC" w:rsidRPr="00A24022" w:rsidRDefault="005D3DAC" w:rsidP="00C57DEA">
            <w:pPr>
              <w:rPr>
                <w:rFonts w:ascii="Times New Roman" w:eastAsia="Times New Roman" w:hAnsi="Times New Roman" w:cs="Times New Roman"/>
                <w:sz w:val="20"/>
                <w:szCs w:val="20"/>
              </w:rPr>
            </w:pPr>
          </w:p>
        </w:tc>
        <w:tc>
          <w:tcPr>
            <w:tcW w:w="1026" w:type="dxa"/>
            <w:tcBorders>
              <w:top w:val="nil"/>
              <w:left w:val="nil"/>
              <w:bottom w:val="nil"/>
              <w:right w:val="single" w:sz="4" w:space="0" w:color="auto"/>
            </w:tcBorders>
            <w:shd w:val="clear" w:color="auto" w:fill="auto"/>
            <w:noWrap/>
            <w:vAlign w:val="bottom"/>
            <w:hideMark/>
          </w:tcPr>
          <w:p w14:paraId="64534808"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r>
      <w:tr w:rsidR="005D3DAC" w:rsidRPr="00A24022" w14:paraId="2B5E3B6E" w14:textId="77777777" w:rsidTr="005D3DAC">
        <w:trPr>
          <w:trHeight w:val="270"/>
          <w:jc w:val="center"/>
        </w:trPr>
        <w:tc>
          <w:tcPr>
            <w:tcW w:w="2246" w:type="dxa"/>
            <w:tcBorders>
              <w:top w:val="nil"/>
              <w:left w:val="single" w:sz="4" w:space="0" w:color="auto"/>
              <w:bottom w:val="nil"/>
              <w:right w:val="nil"/>
            </w:tcBorders>
            <w:shd w:val="clear" w:color="auto" w:fill="auto"/>
            <w:noWrap/>
            <w:vAlign w:val="bottom"/>
            <w:hideMark/>
          </w:tcPr>
          <w:p w14:paraId="029986E5"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925" w:type="dxa"/>
            <w:tcBorders>
              <w:top w:val="nil"/>
              <w:left w:val="nil"/>
              <w:bottom w:val="nil"/>
              <w:right w:val="nil"/>
            </w:tcBorders>
            <w:shd w:val="clear" w:color="auto" w:fill="auto"/>
            <w:noWrap/>
            <w:vAlign w:val="bottom"/>
            <w:hideMark/>
          </w:tcPr>
          <w:p w14:paraId="56D8A4CE" w14:textId="77777777" w:rsidR="005D3DAC" w:rsidRPr="00A24022" w:rsidRDefault="005D3DAC" w:rsidP="00C57DEA">
            <w:pPr>
              <w:rPr>
                <w:rFonts w:ascii="Calibri" w:eastAsia="Times New Roman" w:hAnsi="Calibri" w:cs="Times New Roman"/>
                <w:color w:val="000000"/>
              </w:rPr>
            </w:pPr>
          </w:p>
        </w:tc>
        <w:tc>
          <w:tcPr>
            <w:tcW w:w="678" w:type="dxa"/>
            <w:tcBorders>
              <w:top w:val="nil"/>
              <w:left w:val="nil"/>
              <w:bottom w:val="nil"/>
              <w:right w:val="nil"/>
            </w:tcBorders>
            <w:shd w:val="clear" w:color="auto" w:fill="auto"/>
            <w:noWrap/>
            <w:vAlign w:val="bottom"/>
            <w:hideMark/>
          </w:tcPr>
          <w:p w14:paraId="503753B8" w14:textId="77777777" w:rsidR="005D3DAC" w:rsidRPr="00A24022" w:rsidRDefault="005D3DAC" w:rsidP="00C57DEA">
            <w:pPr>
              <w:rPr>
                <w:rFonts w:ascii="Times New Roman" w:eastAsia="Times New Roman" w:hAnsi="Times New Roman" w:cs="Times New Roman"/>
                <w:sz w:val="20"/>
                <w:szCs w:val="20"/>
              </w:rPr>
            </w:pPr>
          </w:p>
        </w:tc>
        <w:tc>
          <w:tcPr>
            <w:tcW w:w="678" w:type="dxa"/>
            <w:tcBorders>
              <w:top w:val="nil"/>
              <w:left w:val="nil"/>
              <w:bottom w:val="nil"/>
              <w:right w:val="nil"/>
            </w:tcBorders>
            <w:shd w:val="clear" w:color="auto" w:fill="auto"/>
            <w:noWrap/>
            <w:vAlign w:val="bottom"/>
            <w:hideMark/>
          </w:tcPr>
          <w:p w14:paraId="7593A55D" w14:textId="77777777" w:rsidR="005D3DAC" w:rsidRPr="00A24022" w:rsidRDefault="005D3DAC" w:rsidP="00C57DEA">
            <w:pPr>
              <w:rPr>
                <w:rFonts w:ascii="Times New Roman" w:eastAsia="Times New Roman" w:hAnsi="Times New Roman" w:cs="Times New Roman"/>
                <w:sz w:val="20"/>
                <w:szCs w:val="20"/>
              </w:rPr>
            </w:pPr>
          </w:p>
        </w:tc>
        <w:tc>
          <w:tcPr>
            <w:tcW w:w="985" w:type="dxa"/>
            <w:tcBorders>
              <w:top w:val="nil"/>
              <w:left w:val="nil"/>
              <w:bottom w:val="nil"/>
              <w:right w:val="nil"/>
            </w:tcBorders>
            <w:shd w:val="clear" w:color="auto" w:fill="auto"/>
            <w:noWrap/>
            <w:vAlign w:val="bottom"/>
            <w:hideMark/>
          </w:tcPr>
          <w:p w14:paraId="3C3BD3BA" w14:textId="77777777" w:rsidR="005D3DAC" w:rsidRPr="00A24022" w:rsidRDefault="005D3DAC" w:rsidP="00C57DEA">
            <w:pPr>
              <w:rPr>
                <w:rFonts w:ascii="Times New Roman" w:eastAsia="Times New Roman" w:hAnsi="Times New Roman" w:cs="Times New Roman"/>
                <w:sz w:val="20"/>
                <w:szCs w:val="20"/>
              </w:rPr>
            </w:pPr>
          </w:p>
        </w:tc>
        <w:tc>
          <w:tcPr>
            <w:tcW w:w="1112" w:type="dxa"/>
            <w:tcBorders>
              <w:top w:val="nil"/>
              <w:left w:val="nil"/>
              <w:bottom w:val="nil"/>
              <w:right w:val="nil"/>
            </w:tcBorders>
            <w:shd w:val="clear" w:color="auto" w:fill="auto"/>
            <w:noWrap/>
            <w:vAlign w:val="bottom"/>
            <w:hideMark/>
          </w:tcPr>
          <w:p w14:paraId="5E36529F" w14:textId="77777777" w:rsidR="005D3DAC" w:rsidRPr="00A24022" w:rsidRDefault="005D3DAC" w:rsidP="00C57DEA">
            <w:pPr>
              <w:rPr>
                <w:rFonts w:ascii="Times New Roman" w:eastAsia="Times New Roman" w:hAnsi="Times New Roman" w:cs="Times New Roman"/>
                <w:sz w:val="20"/>
                <w:szCs w:val="20"/>
              </w:rPr>
            </w:pPr>
          </w:p>
        </w:tc>
        <w:tc>
          <w:tcPr>
            <w:tcW w:w="444" w:type="dxa"/>
            <w:tcBorders>
              <w:top w:val="nil"/>
              <w:left w:val="nil"/>
              <w:bottom w:val="nil"/>
              <w:right w:val="nil"/>
            </w:tcBorders>
            <w:shd w:val="clear" w:color="auto" w:fill="auto"/>
            <w:noWrap/>
            <w:vAlign w:val="bottom"/>
            <w:hideMark/>
          </w:tcPr>
          <w:p w14:paraId="650C859C" w14:textId="77777777" w:rsidR="005D3DAC" w:rsidRPr="00A24022" w:rsidRDefault="005D3DAC" w:rsidP="00C57DEA">
            <w:pPr>
              <w:rPr>
                <w:rFonts w:ascii="Times New Roman" w:eastAsia="Times New Roman" w:hAnsi="Times New Roman" w:cs="Times New Roman"/>
                <w:sz w:val="20"/>
                <w:szCs w:val="20"/>
              </w:rPr>
            </w:pPr>
          </w:p>
        </w:tc>
        <w:tc>
          <w:tcPr>
            <w:tcW w:w="1026" w:type="dxa"/>
            <w:tcBorders>
              <w:top w:val="nil"/>
              <w:left w:val="nil"/>
              <w:bottom w:val="nil"/>
              <w:right w:val="nil"/>
            </w:tcBorders>
            <w:shd w:val="clear" w:color="auto" w:fill="auto"/>
            <w:noWrap/>
            <w:vAlign w:val="bottom"/>
            <w:hideMark/>
          </w:tcPr>
          <w:p w14:paraId="2C6EA86F" w14:textId="77777777" w:rsidR="005D3DAC" w:rsidRPr="00A24022" w:rsidRDefault="005D3DAC" w:rsidP="00C57DEA">
            <w:pPr>
              <w:rPr>
                <w:rFonts w:ascii="Times New Roman" w:eastAsia="Times New Roman" w:hAnsi="Times New Roman" w:cs="Times New Roman"/>
                <w:sz w:val="20"/>
                <w:szCs w:val="20"/>
              </w:rPr>
            </w:pPr>
          </w:p>
        </w:tc>
        <w:tc>
          <w:tcPr>
            <w:tcW w:w="444" w:type="dxa"/>
            <w:tcBorders>
              <w:top w:val="nil"/>
              <w:left w:val="nil"/>
              <w:bottom w:val="nil"/>
              <w:right w:val="nil"/>
            </w:tcBorders>
            <w:shd w:val="clear" w:color="auto" w:fill="auto"/>
            <w:noWrap/>
            <w:vAlign w:val="bottom"/>
            <w:hideMark/>
          </w:tcPr>
          <w:p w14:paraId="2C408058" w14:textId="77777777" w:rsidR="005D3DAC" w:rsidRPr="00A24022" w:rsidRDefault="005D3DAC" w:rsidP="00C57DEA">
            <w:pPr>
              <w:rPr>
                <w:rFonts w:ascii="Times New Roman" w:eastAsia="Times New Roman" w:hAnsi="Times New Roman" w:cs="Times New Roman"/>
                <w:sz w:val="20"/>
                <w:szCs w:val="20"/>
              </w:rPr>
            </w:pPr>
          </w:p>
        </w:tc>
        <w:tc>
          <w:tcPr>
            <w:tcW w:w="1026" w:type="dxa"/>
            <w:tcBorders>
              <w:top w:val="nil"/>
              <w:left w:val="nil"/>
              <w:bottom w:val="nil"/>
              <w:right w:val="single" w:sz="4" w:space="0" w:color="auto"/>
            </w:tcBorders>
            <w:shd w:val="clear" w:color="auto" w:fill="auto"/>
            <w:noWrap/>
            <w:vAlign w:val="bottom"/>
            <w:hideMark/>
          </w:tcPr>
          <w:p w14:paraId="41887787"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r>
      <w:tr w:rsidR="005D3DAC" w:rsidRPr="00A24022" w14:paraId="38FD7A11" w14:textId="77777777" w:rsidTr="005D3DAC">
        <w:trPr>
          <w:trHeight w:val="270"/>
          <w:jc w:val="center"/>
        </w:trPr>
        <w:tc>
          <w:tcPr>
            <w:tcW w:w="2246" w:type="dxa"/>
            <w:tcBorders>
              <w:top w:val="nil"/>
              <w:left w:val="single" w:sz="4" w:space="0" w:color="auto"/>
              <w:bottom w:val="nil"/>
              <w:right w:val="nil"/>
            </w:tcBorders>
            <w:shd w:val="clear" w:color="auto" w:fill="auto"/>
            <w:noWrap/>
            <w:vAlign w:val="bottom"/>
            <w:hideMark/>
          </w:tcPr>
          <w:p w14:paraId="591AA614"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925" w:type="dxa"/>
            <w:tcBorders>
              <w:top w:val="nil"/>
              <w:left w:val="nil"/>
              <w:bottom w:val="nil"/>
              <w:right w:val="nil"/>
            </w:tcBorders>
            <w:shd w:val="clear" w:color="auto" w:fill="auto"/>
            <w:noWrap/>
            <w:vAlign w:val="bottom"/>
            <w:hideMark/>
          </w:tcPr>
          <w:p w14:paraId="6E62332A" w14:textId="77777777" w:rsidR="005D3DAC" w:rsidRPr="00A24022" w:rsidRDefault="005D3DAC" w:rsidP="00C57DEA">
            <w:pPr>
              <w:rPr>
                <w:rFonts w:ascii="Calibri" w:eastAsia="Times New Roman" w:hAnsi="Calibri" w:cs="Times New Roman"/>
                <w:color w:val="000000"/>
              </w:rPr>
            </w:pPr>
          </w:p>
        </w:tc>
        <w:tc>
          <w:tcPr>
            <w:tcW w:w="678" w:type="dxa"/>
            <w:tcBorders>
              <w:top w:val="nil"/>
              <w:left w:val="nil"/>
              <w:bottom w:val="nil"/>
              <w:right w:val="nil"/>
            </w:tcBorders>
            <w:shd w:val="clear" w:color="auto" w:fill="auto"/>
            <w:noWrap/>
            <w:vAlign w:val="bottom"/>
            <w:hideMark/>
          </w:tcPr>
          <w:p w14:paraId="4851D3A9" w14:textId="77777777" w:rsidR="005D3DAC" w:rsidRPr="00A24022" w:rsidRDefault="005D3DAC" w:rsidP="00C57DEA">
            <w:pPr>
              <w:rPr>
                <w:rFonts w:ascii="Times New Roman" w:eastAsia="Times New Roman" w:hAnsi="Times New Roman" w:cs="Times New Roman"/>
                <w:sz w:val="20"/>
                <w:szCs w:val="20"/>
              </w:rPr>
            </w:pPr>
          </w:p>
        </w:tc>
        <w:tc>
          <w:tcPr>
            <w:tcW w:w="678" w:type="dxa"/>
            <w:tcBorders>
              <w:top w:val="nil"/>
              <w:left w:val="nil"/>
              <w:bottom w:val="nil"/>
              <w:right w:val="nil"/>
            </w:tcBorders>
            <w:shd w:val="clear" w:color="auto" w:fill="auto"/>
            <w:noWrap/>
            <w:vAlign w:val="bottom"/>
            <w:hideMark/>
          </w:tcPr>
          <w:p w14:paraId="0631C88C" w14:textId="77777777" w:rsidR="005D3DAC" w:rsidRPr="00A24022" w:rsidRDefault="005D3DAC" w:rsidP="00C57DEA">
            <w:pPr>
              <w:rPr>
                <w:rFonts w:ascii="Times New Roman" w:eastAsia="Times New Roman" w:hAnsi="Times New Roman" w:cs="Times New Roman"/>
                <w:sz w:val="20"/>
                <w:szCs w:val="20"/>
              </w:rPr>
            </w:pPr>
          </w:p>
        </w:tc>
        <w:tc>
          <w:tcPr>
            <w:tcW w:w="985" w:type="dxa"/>
            <w:tcBorders>
              <w:top w:val="nil"/>
              <w:left w:val="nil"/>
              <w:bottom w:val="nil"/>
              <w:right w:val="nil"/>
            </w:tcBorders>
            <w:shd w:val="clear" w:color="auto" w:fill="auto"/>
            <w:noWrap/>
            <w:vAlign w:val="bottom"/>
            <w:hideMark/>
          </w:tcPr>
          <w:p w14:paraId="3EE767A5" w14:textId="77777777" w:rsidR="005D3DAC" w:rsidRPr="00A24022" w:rsidRDefault="005D3DAC" w:rsidP="00C57DEA">
            <w:pPr>
              <w:rPr>
                <w:rFonts w:ascii="Times New Roman" w:eastAsia="Times New Roman" w:hAnsi="Times New Roman" w:cs="Times New Roman"/>
                <w:sz w:val="20"/>
                <w:szCs w:val="20"/>
              </w:rPr>
            </w:pPr>
          </w:p>
        </w:tc>
        <w:tc>
          <w:tcPr>
            <w:tcW w:w="1112" w:type="dxa"/>
            <w:tcBorders>
              <w:top w:val="nil"/>
              <w:left w:val="nil"/>
              <w:bottom w:val="nil"/>
              <w:right w:val="nil"/>
            </w:tcBorders>
            <w:shd w:val="clear" w:color="auto" w:fill="auto"/>
            <w:noWrap/>
            <w:vAlign w:val="bottom"/>
            <w:hideMark/>
          </w:tcPr>
          <w:p w14:paraId="4E7FF50A" w14:textId="77777777" w:rsidR="005D3DAC" w:rsidRPr="00A24022" w:rsidRDefault="005D3DAC" w:rsidP="00C57DEA">
            <w:pPr>
              <w:rPr>
                <w:rFonts w:ascii="Times New Roman" w:eastAsia="Times New Roman" w:hAnsi="Times New Roman" w:cs="Times New Roman"/>
                <w:sz w:val="20"/>
                <w:szCs w:val="20"/>
              </w:rPr>
            </w:pPr>
          </w:p>
        </w:tc>
        <w:tc>
          <w:tcPr>
            <w:tcW w:w="444" w:type="dxa"/>
            <w:tcBorders>
              <w:top w:val="nil"/>
              <w:left w:val="nil"/>
              <w:bottom w:val="nil"/>
              <w:right w:val="nil"/>
            </w:tcBorders>
            <w:shd w:val="clear" w:color="auto" w:fill="auto"/>
            <w:noWrap/>
            <w:vAlign w:val="bottom"/>
            <w:hideMark/>
          </w:tcPr>
          <w:p w14:paraId="1DE86125" w14:textId="77777777" w:rsidR="005D3DAC" w:rsidRPr="00A24022" w:rsidRDefault="005D3DAC" w:rsidP="00C57DEA">
            <w:pPr>
              <w:rPr>
                <w:rFonts w:ascii="Times New Roman" w:eastAsia="Times New Roman" w:hAnsi="Times New Roman" w:cs="Times New Roman"/>
                <w:sz w:val="20"/>
                <w:szCs w:val="20"/>
              </w:rPr>
            </w:pPr>
          </w:p>
        </w:tc>
        <w:tc>
          <w:tcPr>
            <w:tcW w:w="1026" w:type="dxa"/>
            <w:tcBorders>
              <w:top w:val="nil"/>
              <w:left w:val="nil"/>
              <w:bottom w:val="nil"/>
              <w:right w:val="nil"/>
            </w:tcBorders>
            <w:shd w:val="clear" w:color="auto" w:fill="auto"/>
            <w:noWrap/>
            <w:vAlign w:val="bottom"/>
            <w:hideMark/>
          </w:tcPr>
          <w:p w14:paraId="76E37A1E" w14:textId="77777777" w:rsidR="005D3DAC" w:rsidRPr="00A24022" w:rsidRDefault="005D3DAC" w:rsidP="00C57DEA">
            <w:pPr>
              <w:rPr>
                <w:rFonts w:ascii="Times New Roman" w:eastAsia="Times New Roman" w:hAnsi="Times New Roman" w:cs="Times New Roman"/>
                <w:sz w:val="20"/>
                <w:szCs w:val="20"/>
              </w:rPr>
            </w:pPr>
          </w:p>
        </w:tc>
        <w:tc>
          <w:tcPr>
            <w:tcW w:w="444" w:type="dxa"/>
            <w:tcBorders>
              <w:top w:val="nil"/>
              <w:left w:val="nil"/>
              <w:bottom w:val="nil"/>
              <w:right w:val="nil"/>
            </w:tcBorders>
            <w:shd w:val="clear" w:color="auto" w:fill="auto"/>
            <w:noWrap/>
            <w:vAlign w:val="bottom"/>
            <w:hideMark/>
          </w:tcPr>
          <w:p w14:paraId="0FD0BB26" w14:textId="77777777" w:rsidR="005D3DAC" w:rsidRPr="00A24022" w:rsidRDefault="005D3DAC" w:rsidP="00C57DEA">
            <w:pPr>
              <w:rPr>
                <w:rFonts w:ascii="Times New Roman" w:eastAsia="Times New Roman" w:hAnsi="Times New Roman" w:cs="Times New Roman"/>
                <w:sz w:val="20"/>
                <w:szCs w:val="20"/>
              </w:rPr>
            </w:pPr>
          </w:p>
        </w:tc>
        <w:tc>
          <w:tcPr>
            <w:tcW w:w="1026" w:type="dxa"/>
            <w:tcBorders>
              <w:top w:val="nil"/>
              <w:left w:val="nil"/>
              <w:bottom w:val="nil"/>
              <w:right w:val="single" w:sz="4" w:space="0" w:color="auto"/>
            </w:tcBorders>
            <w:shd w:val="clear" w:color="auto" w:fill="auto"/>
            <w:noWrap/>
            <w:vAlign w:val="bottom"/>
            <w:hideMark/>
          </w:tcPr>
          <w:p w14:paraId="55A86A29"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r>
      <w:tr w:rsidR="005D3DAC" w:rsidRPr="00A24022" w14:paraId="1EB76032" w14:textId="77777777" w:rsidTr="005D3DAC">
        <w:trPr>
          <w:trHeight w:val="270"/>
          <w:jc w:val="center"/>
        </w:trPr>
        <w:tc>
          <w:tcPr>
            <w:tcW w:w="2246" w:type="dxa"/>
            <w:tcBorders>
              <w:top w:val="nil"/>
              <w:left w:val="single" w:sz="4" w:space="0" w:color="auto"/>
              <w:bottom w:val="nil"/>
              <w:right w:val="nil"/>
            </w:tcBorders>
            <w:shd w:val="clear" w:color="auto" w:fill="auto"/>
            <w:noWrap/>
            <w:vAlign w:val="bottom"/>
            <w:hideMark/>
          </w:tcPr>
          <w:p w14:paraId="6F40A97A"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925" w:type="dxa"/>
            <w:tcBorders>
              <w:top w:val="nil"/>
              <w:left w:val="nil"/>
              <w:bottom w:val="nil"/>
              <w:right w:val="nil"/>
            </w:tcBorders>
            <w:shd w:val="clear" w:color="auto" w:fill="auto"/>
            <w:noWrap/>
            <w:vAlign w:val="bottom"/>
            <w:hideMark/>
          </w:tcPr>
          <w:p w14:paraId="1EB29C37" w14:textId="77777777" w:rsidR="005D3DAC" w:rsidRPr="00A24022" w:rsidRDefault="005D3DAC" w:rsidP="00C57DEA">
            <w:pPr>
              <w:rPr>
                <w:rFonts w:ascii="Calibri" w:eastAsia="Times New Roman" w:hAnsi="Calibri" w:cs="Times New Roman"/>
                <w:color w:val="000000"/>
              </w:rPr>
            </w:pPr>
          </w:p>
        </w:tc>
        <w:tc>
          <w:tcPr>
            <w:tcW w:w="678" w:type="dxa"/>
            <w:tcBorders>
              <w:top w:val="nil"/>
              <w:left w:val="nil"/>
              <w:bottom w:val="nil"/>
              <w:right w:val="nil"/>
            </w:tcBorders>
            <w:shd w:val="clear" w:color="auto" w:fill="auto"/>
            <w:noWrap/>
            <w:vAlign w:val="bottom"/>
            <w:hideMark/>
          </w:tcPr>
          <w:p w14:paraId="451FBD3A" w14:textId="77777777" w:rsidR="005D3DAC" w:rsidRPr="00A24022" w:rsidRDefault="005D3DAC" w:rsidP="00C57DEA">
            <w:pPr>
              <w:rPr>
                <w:rFonts w:ascii="Times New Roman" w:eastAsia="Times New Roman" w:hAnsi="Times New Roman" w:cs="Times New Roman"/>
                <w:sz w:val="20"/>
                <w:szCs w:val="20"/>
              </w:rPr>
            </w:pPr>
          </w:p>
        </w:tc>
        <w:tc>
          <w:tcPr>
            <w:tcW w:w="678" w:type="dxa"/>
            <w:tcBorders>
              <w:top w:val="nil"/>
              <w:left w:val="nil"/>
              <w:bottom w:val="nil"/>
              <w:right w:val="nil"/>
            </w:tcBorders>
            <w:shd w:val="clear" w:color="auto" w:fill="auto"/>
            <w:noWrap/>
            <w:vAlign w:val="bottom"/>
            <w:hideMark/>
          </w:tcPr>
          <w:p w14:paraId="6DAB2C57" w14:textId="77777777" w:rsidR="005D3DAC" w:rsidRPr="00A24022" w:rsidRDefault="005D3DAC" w:rsidP="00C57DEA">
            <w:pPr>
              <w:rPr>
                <w:rFonts w:ascii="Times New Roman" w:eastAsia="Times New Roman" w:hAnsi="Times New Roman" w:cs="Times New Roman"/>
                <w:sz w:val="20"/>
                <w:szCs w:val="20"/>
              </w:rPr>
            </w:pPr>
          </w:p>
        </w:tc>
        <w:tc>
          <w:tcPr>
            <w:tcW w:w="985" w:type="dxa"/>
            <w:tcBorders>
              <w:top w:val="nil"/>
              <w:left w:val="nil"/>
              <w:bottom w:val="nil"/>
              <w:right w:val="nil"/>
            </w:tcBorders>
            <w:shd w:val="clear" w:color="auto" w:fill="auto"/>
            <w:noWrap/>
            <w:vAlign w:val="bottom"/>
            <w:hideMark/>
          </w:tcPr>
          <w:p w14:paraId="5AD0F061" w14:textId="77777777" w:rsidR="005D3DAC" w:rsidRPr="00A24022" w:rsidRDefault="005D3DAC" w:rsidP="00C57DEA">
            <w:pPr>
              <w:rPr>
                <w:rFonts w:ascii="Times New Roman" w:eastAsia="Times New Roman" w:hAnsi="Times New Roman" w:cs="Times New Roman"/>
                <w:sz w:val="20"/>
                <w:szCs w:val="20"/>
              </w:rPr>
            </w:pPr>
          </w:p>
        </w:tc>
        <w:tc>
          <w:tcPr>
            <w:tcW w:w="1112" w:type="dxa"/>
            <w:tcBorders>
              <w:top w:val="nil"/>
              <w:left w:val="nil"/>
              <w:bottom w:val="nil"/>
              <w:right w:val="nil"/>
            </w:tcBorders>
            <w:shd w:val="clear" w:color="auto" w:fill="auto"/>
            <w:noWrap/>
            <w:vAlign w:val="bottom"/>
            <w:hideMark/>
          </w:tcPr>
          <w:p w14:paraId="1CA28CF0" w14:textId="77777777" w:rsidR="005D3DAC" w:rsidRPr="00A24022" w:rsidRDefault="005D3DAC" w:rsidP="00C57DEA">
            <w:pPr>
              <w:rPr>
                <w:rFonts w:ascii="Times New Roman" w:eastAsia="Times New Roman" w:hAnsi="Times New Roman" w:cs="Times New Roman"/>
                <w:sz w:val="20"/>
                <w:szCs w:val="20"/>
              </w:rPr>
            </w:pPr>
          </w:p>
        </w:tc>
        <w:tc>
          <w:tcPr>
            <w:tcW w:w="444" w:type="dxa"/>
            <w:tcBorders>
              <w:top w:val="nil"/>
              <w:left w:val="nil"/>
              <w:bottom w:val="nil"/>
              <w:right w:val="nil"/>
            </w:tcBorders>
            <w:shd w:val="clear" w:color="auto" w:fill="auto"/>
            <w:noWrap/>
            <w:vAlign w:val="bottom"/>
            <w:hideMark/>
          </w:tcPr>
          <w:p w14:paraId="2305828B" w14:textId="77777777" w:rsidR="005D3DAC" w:rsidRPr="00A24022" w:rsidRDefault="005D3DAC" w:rsidP="00C57DEA">
            <w:pPr>
              <w:rPr>
                <w:rFonts w:ascii="Times New Roman" w:eastAsia="Times New Roman" w:hAnsi="Times New Roman" w:cs="Times New Roman"/>
                <w:sz w:val="20"/>
                <w:szCs w:val="20"/>
              </w:rPr>
            </w:pPr>
          </w:p>
        </w:tc>
        <w:tc>
          <w:tcPr>
            <w:tcW w:w="1026" w:type="dxa"/>
            <w:tcBorders>
              <w:top w:val="nil"/>
              <w:left w:val="nil"/>
              <w:bottom w:val="nil"/>
              <w:right w:val="nil"/>
            </w:tcBorders>
            <w:shd w:val="clear" w:color="auto" w:fill="auto"/>
            <w:noWrap/>
            <w:vAlign w:val="bottom"/>
            <w:hideMark/>
          </w:tcPr>
          <w:p w14:paraId="256DE08B" w14:textId="77777777" w:rsidR="005D3DAC" w:rsidRPr="00A24022" w:rsidRDefault="005D3DAC" w:rsidP="00C57DEA">
            <w:pPr>
              <w:rPr>
                <w:rFonts w:ascii="Times New Roman" w:eastAsia="Times New Roman" w:hAnsi="Times New Roman" w:cs="Times New Roman"/>
                <w:sz w:val="20"/>
                <w:szCs w:val="20"/>
              </w:rPr>
            </w:pPr>
          </w:p>
        </w:tc>
        <w:tc>
          <w:tcPr>
            <w:tcW w:w="444" w:type="dxa"/>
            <w:tcBorders>
              <w:top w:val="nil"/>
              <w:left w:val="nil"/>
              <w:bottom w:val="nil"/>
              <w:right w:val="nil"/>
            </w:tcBorders>
            <w:shd w:val="clear" w:color="auto" w:fill="auto"/>
            <w:noWrap/>
            <w:vAlign w:val="bottom"/>
            <w:hideMark/>
          </w:tcPr>
          <w:p w14:paraId="034C0A5E" w14:textId="77777777" w:rsidR="005D3DAC" w:rsidRPr="00A24022" w:rsidRDefault="005D3DAC" w:rsidP="00C57DEA">
            <w:pPr>
              <w:rPr>
                <w:rFonts w:ascii="Times New Roman" w:eastAsia="Times New Roman" w:hAnsi="Times New Roman" w:cs="Times New Roman"/>
                <w:sz w:val="20"/>
                <w:szCs w:val="20"/>
              </w:rPr>
            </w:pPr>
          </w:p>
        </w:tc>
        <w:tc>
          <w:tcPr>
            <w:tcW w:w="1026" w:type="dxa"/>
            <w:tcBorders>
              <w:top w:val="nil"/>
              <w:left w:val="nil"/>
              <w:bottom w:val="nil"/>
              <w:right w:val="single" w:sz="4" w:space="0" w:color="auto"/>
            </w:tcBorders>
            <w:shd w:val="clear" w:color="auto" w:fill="auto"/>
            <w:noWrap/>
            <w:vAlign w:val="bottom"/>
            <w:hideMark/>
          </w:tcPr>
          <w:p w14:paraId="173671C5"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r>
      <w:tr w:rsidR="005D3DAC" w:rsidRPr="00A24022" w14:paraId="606FD259" w14:textId="77777777" w:rsidTr="005D3DAC">
        <w:trPr>
          <w:trHeight w:val="270"/>
          <w:jc w:val="center"/>
        </w:trPr>
        <w:tc>
          <w:tcPr>
            <w:tcW w:w="2246" w:type="dxa"/>
            <w:tcBorders>
              <w:top w:val="nil"/>
              <w:left w:val="single" w:sz="4" w:space="0" w:color="auto"/>
              <w:bottom w:val="nil"/>
              <w:right w:val="nil"/>
            </w:tcBorders>
            <w:shd w:val="clear" w:color="000000" w:fill="E7E6E6"/>
            <w:noWrap/>
            <w:vAlign w:val="bottom"/>
            <w:hideMark/>
          </w:tcPr>
          <w:p w14:paraId="7BF22F88" w14:textId="77777777" w:rsidR="005D3DAC" w:rsidRPr="00A24022" w:rsidRDefault="005D3DAC" w:rsidP="00C57DEA">
            <w:pPr>
              <w:rPr>
                <w:rFonts w:ascii="Calibri" w:eastAsia="Times New Roman" w:hAnsi="Calibri" w:cs="Times New Roman"/>
                <w:b/>
                <w:bCs/>
                <w:color w:val="000000"/>
              </w:rPr>
            </w:pPr>
            <w:r w:rsidRPr="00A24022">
              <w:rPr>
                <w:rFonts w:ascii="Calibri" w:eastAsia="Times New Roman" w:hAnsi="Calibri" w:cs="Times New Roman"/>
                <w:b/>
                <w:bCs/>
                <w:color w:val="000000"/>
              </w:rPr>
              <w:t>Total Direct Costs</w:t>
            </w:r>
          </w:p>
        </w:tc>
        <w:tc>
          <w:tcPr>
            <w:tcW w:w="925" w:type="dxa"/>
            <w:tcBorders>
              <w:top w:val="nil"/>
              <w:left w:val="nil"/>
              <w:bottom w:val="nil"/>
              <w:right w:val="nil"/>
            </w:tcBorders>
            <w:shd w:val="clear" w:color="000000" w:fill="E7E6E6"/>
            <w:noWrap/>
            <w:vAlign w:val="bottom"/>
            <w:hideMark/>
          </w:tcPr>
          <w:p w14:paraId="15167EA7"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678" w:type="dxa"/>
            <w:tcBorders>
              <w:top w:val="nil"/>
              <w:left w:val="nil"/>
              <w:bottom w:val="nil"/>
              <w:right w:val="nil"/>
            </w:tcBorders>
            <w:shd w:val="clear" w:color="000000" w:fill="E7E6E6"/>
            <w:noWrap/>
            <w:vAlign w:val="bottom"/>
            <w:hideMark/>
          </w:tcPr>
          <w:p w14:paraId="1B058517"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678" w:type="dxa"/>
            <w:tcBorders>
              <w:top w:val="nil"/>
              <w:left w:val="nil"/>
              <w:bottom w:val="nil"/>
              <w:right w:val="nil"/>
            </w:tcBorders>
            <w:shd w:val="clear" w:color="000000" w:fill="E7E6E6"/>
            <w:noWrap/>
            <w:vAlign w:val="bottom"/>
            <w:hideMark/>
          </w:tcPr>
          <w:p w14:paraId="3DCF9494"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985" w:type="dxa"/>
            <w:tcBorders>
              <w:top w:val="nil"/>
              <w:left w:val="nil"/>
              <w:bottom w:val="nil"/>
              <w:right w:val="nil"/>
            </w:tcBorders>
            <w:shd w:val="clear" w:color="000000" w:fill="E7E6E6"/>
            <w:noWrap/>
            <w:vAlign w:val="bottom"/>
            <w:hideMark/>
          </w:tcPr>
          <w:p w14:paraId="5F83C7B5"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1112" w:type="dxa"/>
            <w:tcBorders>
              <w:top w:val="nil"/>
              <w:left w:val="nil"/>
              <w:bottom w:val="nil"/>
              <w:right w:val="nil"/>
            </w:tcBorders>
            <w:shd w:val="clear" w:color="000000" w:fill="E7E6E6"/>
            <w:noWrap/>
            <w:vAlign w:val="bottom"/>
            <w:hideMark/>
          </w:tcPr>
          <w:p w14:paraId="5D9151B4" w14:textId="77777777" w:rsidR="005D3DAC" w:rsidRPr="00A24022" w:rsidRDefault="005D3DAC" w:rsidP="00C57DEA">
            <w:pPr>
              <w:rPr>
                <w:rFonts w:ascii="Calibri" w:eastAsia="Times New Roman" w:hAnsi="Calibri" w:cs="Times New Roman"/>
                <w:b/>
                <w:bCs/>
                <w:color w:val="000000"/>
              </w:rPr>
            </w:pPr>
            <w:r w:rsidRPr="00A24022">
              <w:rPr>
                <w:rFonts w:ascii="Calibri" w:eastAsia="Times New Roman" w:hAnsi="Calibri" w:cs="Times New Roman"/>
                <w:b/>
                <w:bCs/>
                <w:color w:val="000000"/>
              </w:rPr>
              <w:t xml:space="preserve">         78,572 </w:t>
            </w:r>
          </w:p>
        </w:tc>
        <w:tc>
          <w:tcPr>
            <w:tcW w:w="444" w:type="dxa"/>
            <w:tcBorders>
              <w:top w:val="nil"/>
              <w:left w:val="nil"/>
              <w:bottom w:val="nil"/>
              <w:right w:val="nil"/>
            </w:tcBorders>
            <w:shd w:val="clear" w:color="000000" w:fill="E7E6E6"/>
            <w:noWrap/>
            <w:vAlign w:val="bottom"/>
            <w:hideMark/>
          </w:tcPr>
          <w:p w14:paraId="2AF85643"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1026" w:type="dxa"/>
            <w:tcBorders>
              <w:top w:val="nil"/>
              <w:left w:val="nil"/>
              <w:bottom w:val="nil"/>
              <w:right w:val="nil"/>
            </w:tcBorders>
            <w:shd w:val="clear" w:color="000000" w:fill="E7E6E6"/>
            <w:noWrap/>
            <w:vAlign w:val="bottom"/>
            <w:hideMark/>
          </w:tcPr>
          <w:p w14:paraId="14120316" w14:textId="77777777" w:rsidR="005D3DAC" w:rsidRPr="00A24022" w:rsidRDefault="005D3DAC" w:rsidP="00C57DEA">
            <w:pPr>
              <w:rPr>
                <w:rFonts w:ascii="Calibri" w:eastAsia="Times New Roman" w:hAnsi="Calibri" w:cs="Times New Roman"/>
                <w:b/>
                <w:bCs/>
                <w:color w:val="000000"/>
              </w:rPr>
            </w:pPr>
            <w:r w:rsidRPr="00A24022">
              <w:rPr>
                <w:rFonts w:ascii="Calibri" w:eastAsia="Times New Roman" w:hAnsi="Calibri" w:cs="Times New Roman"/>
                <w:b/>
                <w:bCs/>
                <w:color w:val="000000"/>
              </w:rPr>
              <w:t xml:space="preserve">       68,093 </w:t>
            </w:r>
          </w:p>
        </w:tc>
        <w:tc>
          <w:tcPr>
            <w:tcW w:w="444" w:type="dxa"/>
            <w:tcBorders>
              <w:top w:val="nil"/>
              <w:left w:val="nil"/>
              <w:bottom w:val="nil"/>
              <w:right w:val="nil"/>
            </w:tcBorders>
            <w:shd w:val="clear" w:color="000000" w:fill="E7E6E6"/>
            <w:noWrap/>
            <w:vAlign w:val="bottom"/>
            <w:hideMark/>
          </w:tcPr>
          <w:p w14:paraId="120D260E"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1026" w:type="dxa"/>
            <w:tcBorders>
              <w:top w:val="nil"/>
              <w:left w:val="nil"/>
              <w:bottom w:val="nil"/>
              <w:right w:val="single" w:sz="4" w:space="0" w:color="auto"/>
            </w:tcBorders>
            <w:shd w:val="clear" w:color="000000" w:fill="E7E6E6"/>
            <w:noWrap/>
            <w:vAlign w:val="bottom"/>
            <w:hideMark/>
          </w:tcPr>
          <w:p w14:paraId="1D79B05E" w14:textId="77777777" w:rsidR="005D3DAC" w:rsidRPr="00A24022" w:rsidRDefault="005D3DAC" w:rsidP="00C57DEA">
            <w:pPr>
              <w:rPr>
                <w:rFonts w:ascii="Calibri" w:eastAsia="Times New Roman" w:hAnsi="Calibri" w:cs="Times New Roman"/>
                <w:b/>
                <w:bCs/>
                <w:color w:val="000000"/>
              </w:rPr>
            </w:pPr>
            <w:r w:rsidRPr="00A24022">
              <w:rPr>
                <w:rFonts w:ascii="Calibri" w:eastAsia="Times New Roman" w:hAnsi="Calibri" w:cs="Times New Roman"/>
                <w:b/>
                <w:bCs/>
                <w:color w:val="000000"/>
              </w:rPr>
              <w:t xml:space="preserve">    139,402 </w:t>
            </w:r>
          </w:p>
        </w:tc>
      </w:tr>
      <w:tr w:rsidR="005D3DAC" w:rsidRPr="00A24022" w14:paraId="3A89E479" w14:textId="77777777" w:rsidTr="005D3DAC">
        <w:trPr>
          <w:trHeight w:val="289"/>
          <w:jc w:val="center"/>
        </w:trPr>
        <w:tc>
          <w:tcPr>
            <w:tcW w:w="2246" w:type="dxa"/>
            <w:tcBorders>
              <w:top w:val="nil"/>
              <w:left w:val="single" w:sz="4" w:space="0" w:color="auto"/>
              <w:bottom w:val="double" w:sz="6" w:space="0" w:color="auto"/>
              <w:right w:val="nil"/>
            </w:tcBorders>
            <w:shd w:val="clear" w:color="auto" w:fill="auto"/>
            <w:noWrap/>
            <w:vAlign w:val="bottom"/>
            <w:hideMark/>
          </w:tcPr>
          <w:p w14:paraId="3CE5961F" w14:textId="77777777" w:rsidR="005D3DAC" w:rsidRPr="00A24022" w:rsidRDefault="005D3DAC" w:rsidP="00C57DEA">
            <w:pPr>
              <w:jc w:val="right"/>
              <w:rPr>
                <w:rFonts w:ascii="Calibri" w:eastAsia="Times New Roman" w:hAnsi="Calibri" w:cs="Times New Roman"/>
                <w:color w:val="000000"/>
              </w:rPr>
            </w:pPr>
            <w:r w:rsidRPr="00A24022">
              <w:rPr>
                <w:rFonts w:ascii="Calibri" w:eastAsia="Times New Roman" w:hAnsi="Calibri" w:cs="Times New Roman"/>
                <w:color w:val="000000"/>
              </w:rPr>
              <w:lastRenderedPageBreak/>
              <w:t>Indirect Costs @</w:t>
            </w:r>
          </w:p>
        </w:tc>
        <w:tc>
          <w:tcPr>
            <w:tcW w:w="925" w:type="dxa"/>
            <w:tcBorders>
              <w:top w:val="nil"/>
              <w:left w:val="nil"/>
              <w:bottom w:val="double" w:sz="6" w:space="0" w:color="auto"/>
              <w:right w:val="nil"/>
            </w:tcBorders>
            <w:shd w:val="clear" w:color="auto" w:fill="auto"/>
            <w:noWrap/>
            <w:vAlign w:val="bottom"/>
            <w:hideMark/>
          </w:tcPr>
          <w:p w14:paraId="4EBCEB6B" w14:textId="77777777" w:rsidR="005D3DAC" w:rsidRPr="00A24022" w:rsidRDefault="005D3DAC" w:rsidP="00C57DEA">
            <w:pPr>
              <w:jc w:val="right"/>
              <w:rPr>
                <w:rFonts w:ascii="Calibri" w:eastAsia="Times New Roman" w:hAnsi="Calibri" w:cs="Times New Roman"/>
                <w:color w:val="000000"/>
              </w:rPr>
            </w:pPr>
            <w:r w:rsidRPr="00A24022">
              <w:rPr>
                <w:rFonts w:ascii="Calibri" w:eastAsia="Times New Roman" w:hAnsi="Calibri" w:cs="Times New Roman"/>
                <w:color w:val="000000"/>
              </w:rPr>
              <w:t>10%</w:t>
            </w:r>
          </w:p>
        </w:tc>
        <w:tc>
          <w:tcPr>
            <w:tcW w:w="678" w:type="dxa"/>
            <w:tcBorders>
              <w:top w:val="nil"/>
              <w:left w:val="nil"/>
              <w:bottom w:val="double" w:sz="6" w:space="0" w:color="auto"/>
              <w:right w:val="nil"/>
            </w:tcBorders>
            <w:shd w:val="clear" w:color="auto" w:fill="auto"/>
            <w:noWrap/>
            <w:vAlign w:val="bottom"/>
            <w:hideMark/>
          </w:tcPr>
          <w:p w14:paraId="40A03EA3"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678" w:type="dxa"/>
            <w:tcBorders>
              <w:top w:val="nil"/>
              <w:left w:val="nil"/>
              <w:bottom w:val="double" w:sz="6" w:space="0" w:color="auto"/>
              <w:right w:val="nil"/>
            </w:tcBorders>
            <w:shd w:val="clear" w:color="auto" w:fill="auto"/>
            <w:noWrap/>
            <w:vAlign w:val="bottom"/>
            <w:hideMark/>
          </w:tcPr>
          <w:p w14:paraId="5E8FDA17"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985" w:type="dxa"/>
            <w:tcBorders>
              <w:top w:val="nil"/>
              <w:left w:val="nil"/>
              <w:bottom w:val="double" w:sz="6" w:space="0" w:color="auto"/>
              <w:right w:val="nil"/>
            </w:tcBorders>
            <w:shd w:val="clear" w:color="auto" w:fill="auto"/>
            <w:noWrap/>
            <w:vAlign w:val="bottom"/>
            <w:hideMark/>
          </w:tcPr>
          <w:p w14:paraId="4FAE8D41"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1112" w:type="dxa"/>
            <w:tcBorders>
              <w:top w:val="nil"/>
              <w:left w:val="nil"/>
              <w:bottom w:val="double" w:sz="6" w:space="0" w:color="auto"/>
              <w:right w:val="nil"/>
            </w:tcBorders>
            <w:shd w:val="clear" w:color="auto" w:fill="auto"/>
            <w:noWrap/>
            <w:vAlign w:val="bottom"/>
            <w:hideMark/>
          </w:tcPr>
          <w:p w14:paraId="766DDBD7"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xml:space="preserve">            7,857 </w:t>
            </w:r>
          </w:p>
        </w:tc>
        <w:tc>
          <w:tcPr>
            <w:tcW w:w="444" w:type="dxa"/>
            <w:tcBorders>
              <w:top w:val="nil"/>
              <w:left w:val="nil"/>
              <w:bottom w:val="double" w:sz="6" w:space="0" w:color="auto"/>
              <w:right w:val="nil"/>
            </w:tcBorders>
            <w:shd w:val="clear" w:color="auto" w:fill="auto"/>
            <w:noWrap/>
            <w:vAlign w:val="bottom"/>
            <w:hideMark/>
          </w:tcPr>
          <w:p w14:paraId="6F97B027"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1026" w:type="dxa"/>
            <w:tcBorders>
              <w:top w:val="nil"/>
              <w:left w:val="nil"/>
              <w:bottom w:val="double" w:sz="6" w:space="0" w:color="auto"/>
              <w:right w:val="nil"/>
            </w:tcBorders>
            <w:shd w:val="clear" w:color="auto" w:fill="auto"/>
            <w:noWrap/>
            <w:vAlign w:val="bottom"/>
            <w:hideMark/>
          </w:tcPr>
          <w:p w14:paraId="294DBB7C"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xml:space="preserve">          6,809 </w:t>
            </w:r>
          </w:p>
        </w:tc>
        <w:tc>
          <w:tcPr>
            <w:tcW w:w="444" w:type="dxa"/>
            <w:tcBorders>
              <w:top w:val="nil"/>
              <w:left w:val="nil"/>
              <w:bottom w:val="double" w:sz="6" w:space="0" w:color="auto"/>
              <w:right w:val="nil"/>
            </w:tcBorders>
            <w:shd w:val="clear" w:color="auto" w:fill="auto"/>
            <w:noWrap/>
            <w:vAlign w:val="bottom"/>
            <w:hideMark/>
          </w:tcPr>
          <w:p w14:paraId="261E4C81"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1026" w:type="dxa"/>
            <w:tcBorders>
              <w:top w:val="nil"/>
              <w:left w:val="nil"/>
              <w:bottom w:val="double" w:sz="6" w:space="0" w:color="auto"/>
              <w:right w:val="single" w:sz="4" w:space="0" w:color="auto"/>
            </w:tcBorders>
            <w:shd w:val="clear" w:color="auto" w:fill="auto"/>
            <w:noWrap/>
            <w:vAlign w:val="bottom"/>
            <w:hideMark/>
          </w:tcPr>
          <w:p w14:paraId="7369BD23"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xml:space="preserve">       13,940 </w:t>
            </w:r>
          </w:p>
        </w:tc>
      </w:tr>
      <w:tr w:rsidR="005D3DAC" w:rsidRPr="00A24022" w14:paraId="38FA02A7" w14:textId="77777777" w:rsidTr="005D3DAC">
        <w:trPr>
          <w:trHeight w:val="289"/>
          <w:jc w:val="center"/>
        </w:trPr>
        <w:tc>
          <w:tcPr>
            <w:tcW w:w="2246" w:type="dxa"/>
            <w:tcBorders>
              <w:top w:val="nil"/>
              <w:left w:val="single" w:sz="4" w:space="0" w:color="auto"/>
              <w:bottom w:val="single" w:sz="4" w:space="0" w:color="auto"/>
              <w:right w:val="nil"/>
            </w:tcBorders>
            <w:shd w:val="clear" w:color="000000" w:fill="DDEBF7"/>
            <w:noWrap/>
            <w:vAlign w:val="bottom"/>
            <w:hideMark/>
          </w:tcPr>
          <w:p w14:paraId="570EBA11" w14:textId="77777777" w:rsidR="005D3DAC" w:rsidRPr="00A24022" w:rsidRDefault="005D3DAC" w:rsidP="00C57DEA">
            <w:pPr>
              <w:rPr>
                <w:rFonts w:ascii="Calibri" w:eastAsia="Times New Roman" w:hAnsi="Calibri" w:cs="Times New Roman"/>
                <w:b/>
                <w:bCs/>
                <w:color w:val="4472C4"/>
              </w:rPr>
            </w:pPr>
            <w:r w:rsidRPr="00A24022">
              <w:rPr>
                <w:rFonts w:ascii="Calibri" w:eastAsia="Times New Roman" w:hAnsi="Calibri" w:cs="Times New Roman"/>
                <w:b/>
                <w:bCs/>
                <w:color w:val="4472C4"/>
              </w:rPr>
              <w:t>Total Costs</w:t>
            </w:r>
          </w:p>
        </w:tc>
        <w:tc>
          <w:tcPr>
            <w:tcW w:w="925" w:type="dxa"/>
            <w:tcBorders>
              <w:top w:val="nil"/>
              <w:left w:val="nil"/>
              <w:bottom w:val="single" w:sz="4" w:space="0" w:color="auto"/>
              <w:right w:val="nil"/>
            </w:tcBorders>
            <w:shd w:val="clear" w:color="000000" w:fill="DDEBF7"/>
            <w:noWrap/>
            <w:vAlign w:val="bottom"/>
            <w:hideMark/>
          </w:tcPr>
          <w:p w14:paraId="6B04FC49"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678" w:type="dxa"/>
            <w:tcBorders>
              <w:top w:val="nil"/>
              <w:left w:val="nil"/>
              <w:bottom w:val="single" w:sz="4" w:space="0" w:color="auto"/>
              <w:right w:val="nil"/>
            </w:tcBorders>
            <w:shd w:val="clear" w:color="000000" w:fill="DDEBF7"/>
            <w:noWrap/>
            <w:vAlign w:val="bottom"/>
            <w:hideMark/>
          </w:tcPr>
          <w:p w14:paraId="394F5BC1"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678" w:type="dxa"/>
            <w:tcBorders>
              <w:top w:val="nil"/>
              <w:left w:val="nil"/>
              <w:bottom w:val="single" w:sz="4" w:space="0" w:color="auto"/>
              <w:right w:val="nil"/>
            </w:tcBorders>
            <w:shd w:val="clear" w:color="000000" w:fill="DDEBF7"/>
            <w:noWrap/>
            <w:vAlign w:val="bottom"/>
            <w:hideMark/>
          </w:tcPr>
          <w:p w14:paraId="347FCFDC"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985" w:type="dxa"/>
            <w:tcBorders>
              <w:top w:val="nil"/>
              <w:left w:val="nil"/>
              <w:bottom w:val="single" w:sz="4" w:space="0" w:color="auto"/>
              <w:right w:val="nil"/>
            </w:tcBorders>
            <w:shd w:val="clear" w:color="000000" w:fill="DDEBF7"/>
            <w:noWrap/>
            <w:vAlign w:val="bottom"/>
            <w:hideMark/>
          </w:tcPr>
          <w:p w14:paraId="2655EF1C"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1112" w:type="dxa"/>
            <w:tcBorders>
              <w:top w:val="nil"/>
              <w:left w:val="nil"/>
              <w:bottom w:val="single" w:sz="4" w:space="0" w:color="auto"/>
              <w:right w:val="nil"/>
            </w:tcBorders>
            <w:shd w:val="clear" w:color="000000" w:fill="DDEBF7"/>
            <w:noWrap/>
            <w:vAlign w:val="bottom"/>
            <w:hideMark/>
          </w:tcPr>
          <w:p w14:paraId="49C2C3E3" w14:textId="77777777" w:rsidR="005D3DAC" w:rsidRPr="00A24022" w:rsidRDefault="005D3DAC" w:rsidP="00C57DEA">
            <w:pPr>
              <w:rPr>
                <w:rFonts w:ascii="Calibri" w:eastAsia="Times New Roman" w:hAnsi="Calibri" w:cs="Times New Roman"/>
                <w:b/>
                <w:bCs/>
                <w:color w:val="4472C4"/>
              </w:rPr>
            </w:pPr>
            <w:r w:rsidRPr="00A24022">
              <w:rPr>
                <w:rFonts w:ascii="Calibri" w:eastAsia="Times New Roman" w:hAnsi="Calibri" w:cs="Times New Roman"/>
                <w:b/>
                <w:bCs/>
                <w:color w:val="4472C4"/>
              </w:rPr>
              <w:t xml:space="preserve">         86,430 </w:t>
            </w:r>
          </w:p>
        </w:tc>
        <w:tc>
          <w:tcPr>
            <w:tcW w:w="444" w:type="dxa"/>
            <w:tcBorders>
              <w:top w:val="nil"/>
              <w:left w:val="nil"/>
              <w:bottom w:val="single" w:sz="4" w:space="0" w:color="auto"/>
              <w:right w:val="nil"/>
            </w:tcBorders>
            <w:shd w:val="clear" w:color="000000" w:fill="DDEBF7"/>
            <w:noWrap/>
            <w:vAlign w:val="bottom"/>
            <w:hideMark/>
          </w:tcPr>
          <w:p w14:paraId="4FE1B694"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1026" w:type="dxa"/>
            <w:tcBorders>
              <w:top w:val="nil"/>
              <w:left w:val="nil"/>
              <w:bottom w:val="single" w:sz="4" w:space="0" w:color="auto"/>
              <w:right w:val="nil"/>
            </w:tcBorders>
            <w:shd w:val="clear" w:color="000000" w:fill="DDEBF7"/>
            <w:noWrap/>
            <w:vAlign w:val="bottom"/>
            <w:hideMark/>
          </w:tcPr>
          <w:p w14:paraId="212620D0" w14:textId="77777777" w:rsidR="005D3DAC" w:rsidRPr="00A24022" w:rsidRDefault="005D3DAC" w:rsidP="00C57DEA">
            <w:pPr>
              <w:rPr>
                <w:rFonts w:ascii="Calibri" w:eastAsia="Times New Roman" w:hAnsi="Calibri" w:cs="Times New Roman"/>
                <w:b/>
                <w:bCs/>
                <w:color w:val="4472C4"/>
              </w:rPr>
            </w:pPr>
            <w:r w:rsidRPr="00A24022">
              <w:rPr>
                <w:rFonts w:ascii="Calibri" w:eastAsia="Times New Roman" w:hAnsi="Calibri" w:cs="Times New Roman"/>
                <w:b/>
                <w:bCs/>
                <w:color w:val="4472C4"/>
              </w:rPr>
              <w:t xml:space="preserve">       74,902 </w:t>
            </w:r>
          </w:p>
        </w:tc>
        <w:tc>
          <w:tcPr>
            <w:tcW w:w="444" w:type="dxa"/>
            <w:tcBorders>
              <w:top w:val="nil"/>
              <w:left w:val="nil"/>
              <w:bottom w:val="single" w:sz="4" w:space="0" w:color="auto"/>
              <w:right w:val="nil"/>
            </w:tcBorders>
            <w:shd w:val="clear" w:color="000000" w:fill="DDEBF7"/>
            <w:noWrap/>
            <w:vAlign w:val="bottom"/>
            <w:hideMark/>
          </w:tcPr>
          <w:p w14:paraId="4EC58542" w14:textId="77777777" w:rsidR="005D3DAC" w:rsidRPr="00A24022" w:rsidRDefault="005D3DAC" w:rsidP="00C57DEA">
            <w:pPr>
              <w:rPr>
                <w:rFonts w:ascii="Calibri" w:eastAsia="Times New Roman" w:hAnsi="Calibri" w:cs="Times New Roman"/>
                <w:color w:val="000000"/>
              </w:rPr>
            </w:pPr>
            <w:r w:rsidRPr="00A24022">
              <w:rPr>
                <w:rFonts w:ascii="Calibri" w:eastAsia="Times New Roman" w:hAnsi="Calibri" w:cs="Times New Roman"/>
                <w:color w:val="000000"/>
              </w:rPr>
              <w:t> </w:t>
            </w:r>
          </w:p>
        </w:tc>
        <w:tc>
          <w:tcPr>
            <w:tcW w:w="1026" w:type="dxa"/>
            <w:tcBorders>
              <w:top w:val="nil"/>
              <w:left w:val="nil"/>
              <w:bottom w:val="single" w:sz="4" w:space="0" w:color="auto"/>
              <w:right w:val="single" w:sz="4" w:space="0" w:color="auto"/>
            </w:tcBorders>
            <w:shd w:val="clear" w:color="000000" w:fill="DDEBF7"/>
            <w:noWrap/>
            <w:vAlign w:val="bottom"/>
            <w:hideMark/>
          </w:tcPr>
          <w:p w14:paraId="0A960993" w14:textId="77777777" w:rsidR="005D3DAC" w:rsidRPr="00A24022" w:rsidRDefault="005D3DAC" w:rsidP="00C57DEA">
            <w:pPr>
              <w:rPr>
                <w:rFonts w:ascii="Calibri" w:eastAsia="Times New Roman" w:hAnsi="Calibri" w:cs="Times New Roman"/>
                <w:b/>
                <w:bCs/>
                <w:color w:val="4472C4"/>
              </w:rPr>
            </w:pPr>
            <w:r w:rsidRPr="00A24022">
              <w:rPr>
                <w:rFonts w:ascii="Calibri" w:eastAsia="Times New Roman" w:hAnsi="Calibri" w:cs="Times New Roman"/>
                <w:b/>
                <w:bCs/>
                <w:color w:val="4472C4"/>
              </w:rPr>
              <w:t xml:space="preserve">    153,343 </w:t>
            </w:r>
          </w:p>
        </w:tc>
      </w:tr>
    </w:tbl>
    <w:p w14:paraId="63DADAC1" w14:textId="77777777" w:rsidR="00093AC7" w:rsidRDefault="00093AC7" w:rsidP="00E721C2">
      <w:pPr>
        <w:ind w:firstLine="0"/>
        <w:jc w:val="center"/>
        <w:rPr>
          <w:b/>
          <w:bCs/>
          <w:color w:val="A50E82" w:themeColor="accent2"/>
        </w:rPr>
      </w:pPr>
    </w:p>
    <w:p w14:paraId="435D8B03" w14:textId="76AACE53" w:rsidR="00E721C2" w:rsidRDefault="00E721C2" w:rsidP="00E721C2">
      <w:pPr>
        <w:ind w:firstLine="0"/>
        <w:rPr>
          <w:b/>
          <w:bCs/>
          <w:color w:val="A50E82" w:themeColor="accent2"/>
        </w:rPr>
      </w:pPr>
    </w:p>
    <w:p w14:paraId="11BA36FF" w14:textId="77777777" w:rsidR="00E721C2" w:rsidRPr="00E721C2" w:rsidRDefault="00E721C2" w:rsidP="00E721C2">
      <w:pPr>
        <w:ind w:firstLine="0"/>
        <w:rPr>
          <w:b/>
          <w:bCs/>
          <w:color w:val="A50E82" w:themeColor="accent2"/>
        </w:rPr>
      </w:pPr>
    </w:p>
    <w:p w14:paraId="340FC313" w14:textId="77777777" w:rsidR="00982F7F" w:rsidRPr="00982F7F" w:rsidRDefault="00982F7F" w:rsidP="00982F7F">
      <w:pPr>
        <w:ind w:firstLine="0"/>
        <w:rPr>
          <w:color w:val="A50E82" w:themeColor="accent2"/>
          <w:sz w:val="24"/>
          <w:szCs w:val="24"/>
        </w:rPr>
      </w:pPr>
      <w:r w:rsidRPr="00982F7F">
        <w:rPr>
          <w:color w:val="A50E82" w:themeColor="accent2"/>
          <w:sz w:val="24"/>
          <w:szCs w:val="24"/>
        </w:rPr>
        <w:t>P</w:t>
      </w:r>
      <w:r>
        <w:rPr>
          <w:color w:val="A50E82" w:themeColor="accent2"/>
          <w:sz w:val="24"/>
          <w:szCs w:val="24"/>
        </w:rPr>
        <w:t>rogram P</w:t>
      </w:r>
      <w:r w:rsidRPr="00982F7F">
        <w:rPr>
          <w:color w:val="A50E82" w:themeColor="accent2"/>
          <w:sz w:val="24"/>
          <w:szCs w:val="24"/>
        </w:rPr>
        <w:t>ersonnel</w:t>
      </w:r>
      <w:r>
        <w:rPr>
          <w:color w:val="A50E82" w:themeColor="accent2"/>
          <w:sz w:val="24"/>
          <w:szCs w:val="24"/>
        </w:rPr>
        <w:t xml:space="preserve"> and Budget Justification</w:t>
      </w:r>
    </w:p>
    <w:p w14:paraId="5BBB9235" w14:textId="77777777" w:rsidR="00982F7F" w:rsidRDefault="00982F7F" w:rsidP="00982F7F">
      <w:pPr>
        <w:ind w:firstLine="0"/>
        <w:jc w:val="center"/>
        <w:rPr>
          <w:b/>
          <w:bCs/>
          <w:color w:val="A50E82" w:themeColor="accent2"/>
        </w:rPr>
      </w:pPr>
    </w:p>
    <w:p w14:paraId="45E4E115" w14:textId="77777777" w:rsidR="00982F7F" w:rsidRPr="00093AC7" w:rsidRDefault="00982F7F" w:rsidP="00982F7F">
      <w:pPr>
        <w:ind w:firstLine="0"/>
        <w:rPr>
          <w:rFonts w:ascii="Times" w:hAnsi="Times"/>
          <w:sz w:val="24"/>
          <w:szCs w:val="24"/>
        </w:rPr>
      </w:pPr>
      <w:r w:rsidRPr="00093AC7">
        <w:rPr>
          <w:rFonts w:ascii="Times" w:hAnsi="Times"/>
          <w:sz w:val="24"/>
          <w:szCs w:val="24"/>
        </w:rPr>
        <w:t>Pro</w:t>
      </w:r>
      <w:r>
        <w:rPr>
          <w:rFonts w:ascii="Times" w:hAnsi="Times"/>
          <w:sz w:val="24"/>
          <w:szCs w:val="24"/>
        </w:rPr>
        <w:t>ject</w:t>
      </w:r>
      <w:r w:rsidRPr="00093AC7">
        <w:rPr>
          <w:rFonts w:ascii="Times" w:hAnsi="Times"/>
          <w:sz w:val="24"/>
          <w:szCs w:val="24"/>
        </w:rPr>
        <w:t xml:space="preserve"> Director: Yoongi Min – 4.0 calendar months (33% effort) over 1-2 years</w:t>
      </w:r>
    </w:p>
    <w:p w14:paraId="789BB6B2" w14:textId="77777777" w:rsidR="00982F7F" w:rsidRPr="00093AC7" w:rsidRDefault="00982F7F" w:rsidP="00982F7F">
      <w:pPr>
        <w:rPr>
          <w:rFonts w:ascii="Times" w:hAnsi="Times"/>
          <w:sz w:val="24"/>
          <w:szCs w:val="24"/>
        </w:rPr>
      </w:pPr>
    </w:p>
    <w:p w14:paraId="08BCC33A" w14:textId="77777777" w:rsidR="00982F7F" w:rsidRPr="00093AC7" w:rsidRDefault="00982F7F" w:rsidP="00982F7F">
      <w:pPr>
        <w:ind w:firstLine="0"/>
        <w:rPr>
          <w:rFonts w:ascii="Times" w:eastAsia="Times New Roman" w:hAnsi="Times" w:cs="Times New Roman"/>
          <w:sz w:val="24"/>
          <w:szCs w:val="24"/>
        </w:rPr>
      </w:pPr>
      <w:r w:rsidRPr="00093AC7">
        <w:rPr>
          <w:rFonts w:ascii="Times" w:hAnsi="Times"/>
          <w:sz w:val="24"/>
          <w:szCs w:val="24"/>
        </w:rPr>
        <w:t xml:space="preserve">Yoongi Min is a certified epidemiologist with a PhD in Epidemiology and Biostatistics. He will serve as the </w:t>
      </w:r>
      <w:r w:rsidRPr="00093AC7">
        <w:rPr>
          <w:rFonts w:ascii="Times" w:eastAsia="Times New Roman" w:hAnsi="Times" w:cs="Times New Roman"/>
          <w:sz w:val="24"/>
          <w:szCs w:val="24"/>
        </w:rPr>
        <w:t>is the Director of Alive and Aware: Meningitis Prevention and Management and Respiratory Diseases (NCIRD). He</w:t>
      </w:r>
      <w:r w:rsidRPr="00093AC7">
        <w:rPr>
          <w:rFonts w:ascii="Times" w:hAnsi="Times"/>
          <w:sz w:val="24"/>
          <w:szCs w:val="24"/>
        </w:rPr>
        <w:t xml:space="preserve"> has 7 years of experience working with college-aged students, examining the role of oxidative stress on meningococcal disease and </w:t>
      </w:r>
      <w:r w:rsidRPr="00093AC7">
        <w:rPr>
          <w:rFonts w:ascii="Times" w:eastAsia="Times New Roman" w:hAnsi="Times" w:cs="Times New Roman"/>
          <w:i/>
          <w:iCs/>
          <w:sz w:val="24"/>
          <w:szCs w:val="24"/>
        </w:rPr>
        <w:t xml:space="preserve">Neisseria meningitidis </w:t>
      </w:r>
      <w:r w:rsidRPr="00093AC7">
        <w:rPr>
          <w:rFonts w:ascii="Times" w:eastAsia="Times New Roman" w:hAnsi="Times" w:cs="Times New Roman"/>
          <w:sz w:val="24"/>
          <w:szCs w:val="24"/>
        </w:rPr>
        <w:t>bacteria. Since beginning his public health career in 1995 as an Epidemic Intelligence Service Officer for the Centers for Disease Control and Prevention, Dr. Min has held a number of leadership posts across CDC and within NCIRD. He has served the Meningitis and Vaccine Preventable Diseases Branch in CDC’s Division of Immunology and Disease in 2020.</w:t>
      </w:r>
    </w:p>
    <w:p w14:paraId="4C9A4596" w14:textId="77777777" w:rsidR="00982F7F" w:rsidRPr="00093AC7" w:rsidRDefault="00982F7F" w:rsidP="00982F7F">
      <w:pPr>
        <w:rPr>
          <w:rFonts w:ascii="Times" w:eastAsia="Times New Roman" w:hAnsi="Times" w:cs="Times New Roman"/>
          <w:sz w:val="24"/>
          <w:szCs w:val="24"/>
        </w:rPr>
      </w:pPr>
    </w:p>
    <w:p w14:paraId="556C6A33" w14:textId="77777777" w:rsidR="00982F7F" w:rsidRPr="00093AC7" w:rsidRDefault="00982F7F" w:rsidP="00982F7F">
      <w:pPr>
        <w:ind w:firstLine="0"/>
        <w:rPr>
          <w:rFonts w:ascii="Times" w:eastAsia="Times New Roman" w:hAnsi="Times" w:cs="Times New Roman"/>
          <w:sz w:val="24"/>
          <w:szCs w:val="24"/>
        </w:rPr>
      </w:pPr>
      <w:r w:rsidRPr="00093AC7">
        <w:rPr>
          <w:rFonts w:ascii="Times" w:eastAsia="Times New Roman" w:hAnsi="Times" w:cs="Times New Roman"/>
          <w:sz w:val="24"/>
          <w:szCs w:val="24"/>
        </w:rPr>
        <w:t>Dr. Min has provided critical expansion to global health and surveillance by drafting the initial recommendations for meningococcal education modules for those individuals heading to college. He has written more than 140 articles and chapters and has received numerous awards. In 2020, he received the Philip Horne Award for scientific contributions and mentorship and excellence for his program development in Research in Immunology and Viral Diseases.</w:t>
      </w:r>
    </w:p>
    <w:p w14:paraId="3B331725" w14:textId="77777777" w:rsidR="00982F7F" w:rsidRPr="00093AC7" w:rsidRDefault="00982F7F" w:rsidP="00982F7F">
      <w:pPr>
        <w:rPr>
          <w:rFonts w:ascii="Times" w:eastAsia="Times New Roman" w:hAnsi="Times" w:cs="Times New Roman"/>
          <w:sz w:val="24"/>
          <w:szCs w:val="24"/>
        </w:rPr>
      </w:pPr>
    </w:p>
    <w:p w14:paraId="320BC082" w14:textId="77777777" w:rsidR="00982F7F" w:rsidRPr="00093AC7" w:rsidRDefault="00982F7F" w:rsidP="00982F7F">
      <w:pPr>
        <w:ind w:firstLine="0"/>
        <w:rPr>
          <w:rFonts w:ascii="Times" w:eastAsia="Times New Roman" w:hAnsi="Times" w:cs="Times New Roman"/>
          <w:sz w:val="24"/>
          <w:szCs w:val="24"/>
        </w:rPr>
      </w:pPr>
      <w:r w:rsidRPr="00093AC7">
        <w:rPr>
          <w:rFonts w:ascii="Times" w:eastAsia="Times New Roman" w:hAnsi="Times" w:cs="Times New Roman"/>
          <w:sz w:val="24"/>
          <w:szCs w:val="24"/>
        </w:rPr>
        <w:t>Our Program Director, Dr. Min, will carry out the following tasks for the Alive and Aware: Meningitis Prevention and Management Program:</w:t>
      </w:r>
    </w:p>
    <w:p w14:paraId="07E4FB72" w14:textId="77777777" w:rsidR="00982F7F" w:rsidRPr="00093AC7" w:rsidRDefault="00982F7F" w:rsidP="00982F7F">
      <w:pPr>
        <w:rPr>
          <w:rFonts w:ascii="Times" w:eastAsia="Times New Roman" w:hAnsi="Times" w:cs="Times New Roman"/>
          <w:sz w:val="24"/>
          <w:szCs w:val="24"/>
        </w:rPr>
      </w:pPr>
    </w:p>
    <w:p w14:paraId="768EEB13" w14:textId="77777777" w:rsidR="00982F7F" w:rsidRPr="00093AC7" w:rsidRDefault="00982F7F" w:rsidP="00982F7F">
      <w:pPr>
        <w:pStyle w:val="ListParagraph"/>
        <w:numPr>
          <w:ilvl w:val="0"/>
          <w:numId w:val="17"/>
        </w:numPr>
        <w:rPr>
          <w:rFonts w:ascii="Times" w:eastAsia="Times New Roman" w:hAnsi="Times" w:cs="Times New Roman"/>
          <w:sz w:val="24"/>
          <w:szCs w:val="24"/>
        </w:rPr>
      </w:pPr>
      <w:r w:rsidRPr="00093AC7">
        <w:rPr>
          <w:rFonts w:ascii="Times" w:eastAsia="Times New Roman" w:hAnsi="Times" w:cs="Times New Roman"/>
          <w:sz w:val="24"/>
          <w:szCs w:val="24"/>
        </w:rPr>
        <w:t xml:space="preserve">Establish partnerships and a collective effort with Athens Technical College and the Athens-Clarke County Health Department (Year 1). </w:t>
      </w:r>
    </w:p>
    <w:p w14:paraId="63DD2D9D" w14:textId="77777777" w:rsidR="00982F7F" w:rsidRPr="00093AC7" w:rsidRDefault="00982F7F" w:rsidP="00982F7F">
      <w:pPr>
        <w:pStyle w:val="ListParagraph"/>
        <w:numPr>
          <w:ilvl w:val="0"/>
          <w:numId w:val="17"/>
        </w:numPr>
        <w:rPr>
          <w:rFonts w:ascii="Times" w:eastAsia="Times New Roman" w:hAnsi="Times" w:cs="Times New Roman"/>
          <w:sz w:val="24"/>
          <w:szCs w:val="24"/>
        </w:rPr>
      </w:pPr>
      <w:r w:rsidRPr="00093AC7">
        <w:rPr>
          <w:rFonts w:ascii="Times" w:eastAsia="Times New Roman" w:hAnsi="Times" w:cs="Times New Roman"/>
          <w:sz w:val="24"/>
          <w:szCs w:val="24"/>
        </w:rPr>
        <w:t>Partner with Athens Technical College Health Center and local offices for the National Meningitis Association (Year 1).</w:t>
      </w:r>
    </w:p>
    <w:p w14:paraId="372BC7A9" w14:textId="77777777" w:rsidR="00982F7F" w:rsidRPr="00093AC7" w:rsidRDefault="00982F7F" w:rsidP="00982F7F">
      <w:pPr>
        <w:pStyle w:val="ListParagraph"/>
        <w:numPr>
          <w:ilvl w:val="0"/>
          <w:numId w:val="17"/>
        </w:numPr>
        <w:rPr>
          <w:rFonts w:ascii="Times" w:eastAsia="Times New Roman" w:hAnsi="Times" w:cs="Times New Roman"/>
          <w:sz w:val="24"/>
          <w:szCs w:val="24"/>
        </w:rPr>
      </w:pPr>
      <w:r w:rsidRPr="00093AC7">
        <w:rPr>
          <w:rFonts w:ascii="Times" w:eastAsia="Times New Roman" w:hAnsi="Times" w:cs="Times New Roman"/>
          <w:sz w:val="24"/>
          <w:szCs w:val="24"/>
        </w:rPr>
        <w:t xml:space="preserve">Outreach to various stakeholders and program partners to continue strengthening relationships (Year 1).  </w:t>
      </w:r>
    </w:p>
    <w:p w14:paraId="25978041" w14:textId="77777777" w:rsidR="00982F7F" w:rsidRPr="00093AC7" w:rsidRDefault="00982F7F" w:rsidP="00982F7F">
      <w:pPr>
        <w:pStyle w:val="ListParagraph"/>
        <w:numPr>
          <w:ilvl w:val="0"/>
          <w:numId w:val="17"/>
        </w:numPr>
        <w:rPr>
          <w:rFonts w:ascii="Times" w:eastAsia="Times New Roman" w:hAnsi="Times" w:cs="Times New Roman"/>
          <w:sz w:val="24"/>
          <w:szCs w:val="24"/>
        </w:rPr>
      </w:pPr>
      <w:r w:rsidRPr="00093AC7">
        <w:rPr>
          <w:rFonts w:ascii="Times" w:eastAsia="Times New Roman" w:hAnsi="Times" w:cs="Times New Roman"/>
          <w:sz w:val="24"/>
          <w:szCs w:val="24"/>
        </w:rPr>
        <w:t xml:space="preserve">Funding for the program, resources, equipment, and media and market campaigns </w:t>
      </w:r>
    </w:p>
    <w:p w14:paraId="401FF9A2" w14:textId="77777777" w:rsidR="00982F7F" w:rsidRPr="00093AC7" w:rsidRDefault="00982F7F" w:rsidP="00982F7F">
      <w:pPr>
        <w:pStyle w:val="ListParagraph"/>
        <w:numPr>
          <w:ilvl w:val="0"/>
          <w:numId w:val="17"/>
        </w:numPr>
        <w:rPr>
          <w:rFonts w:ascii="Times" w:eastAsia="Times New Roman" w:hAnsi="Times" w:cs="Times New Roman"/>
          <w:sz w:val="24"/>
          <w:szCs w:val="24"/>
        </w:rPr>
      </w:pPr>
      <w:r w:rsidRPr="00093AC7">
        <w:rPr>
          <w:rFonts w:ascii="Times" w:eastAsia="Times New Roman" w:hAnsi="Times" w:cs="Times New Roman"/>
          <w:sz w:val="24"/>
          <w:szCs w:val="24"/>
        </w:rPr>
        <w:t>Aid in the development of online educational modules (Year 1).</w:t>
      </w:r>
    </w:p>
    <w:p w14:paraId="25B88249" w14:textId="77777777" w:rsidR="00982F7F" w:rsidRPr="00093AC7" w:rsidRDefault="00982F7F" w:rsidP="00982F7F">
      <w:pPr>
        <w:pStyle w:val="ListParagraph"/>
        <w:numPr>
          <w:ilvl w:val="0"/>
          <w:numId w:val="17"/>
        </w:numPr>
        <w:rPr>
          <w:rFonts w:ascii="Times" w:eastAsia="Times New Roman" w:hAnsi="Times" w:cs="Times New Roman"/>
          <w:sz w:val="24"/>
          <w:szCs w:val="24"/>
        </w:rPr>
      </w:pPr>
      <w:r w:rsidRPr="00093AC7">
        <w:rPr>
          <w:rFonts w:ascii="Times" w:eastAsia="Times New Roman" w:hAnsi="Times" w:cs="Times New Roman"/>
          <w:sz w:val="24"/>
          <w:szCs w:val="24"/>
        </w:rPr>
        <w:t>Instruction of program intervention, program technical manual and online resources</w:t>
      </w:r>
    </w:p>
    <w:p w14:paraId="326AFA78" w14:textId="77777777" w:rsidR="00982F7F" w:rsidRPr="00093AC7" w:rsidRDefault="00982F7F" w:rsidP="00982F7F">
      <w:pPr>
        <w:pStyle w:val="ListParagraph"/>
        <w:numPr>
          <w:ilvl w:val="0"/>
          <w:numId w:val="17"/>
        </w:numPr>
        <w:rPr>
          <w:rFonts w:ascii="Times" w:eastAsia="Times New Roman" w:hAnsi="Times" w:cs="Times New Roman"/>
          <w:sz w:val="24"/>
          <w:szCs w:val="24"/>
        </w:rPr>
      </w:pPr>
      <w:r w:rsidRPr="00093AC7">
        <w:rPr>
          <w:rFonts w:ascii="Times" w:eastAsia="Times New Roman" w:hAnsi="Times" w:cs="Times New Roman"/>
          <w:sz w:val="24"/>
          <w:szCs w:val="24"/>
        </w:rPr>
        <w:t>Encourage program participation (Year 2).</w:t>
      </w:r>
    </w:p>
    <w:p w14:paraId="4D17A02A" w14:textId="77777777" w:rsidR="00982F7F" w:rsidRPr="00093AC7" w:rsidRDefault="00982F7F" w:rsidP="00982F7F">
      <w:pPr>
        <w:pStyle w:val="ListParagraph"/>
        <w:numPr>
          <w:ilvl w:val="0"/>
          <w:numId w:val="17"/>
        </w:numPr>
        <w:rPr>
          <w:rFonts w:ascii="Times" w:eastAsia="Times New Roman" w:hAnsi="Times" w:cs="Times New Roman"/>
          <w:sz w:val="24"/>
          <w:szCs w:val="24"/>
        </w:rPr>
      </w:pPr>
      <w:r w:rsidRPr="00093AC7">
        <w:rPr>
          <w:rFonts w:ascii="Times" w:eastAsia="Times New Roman" w:hAnsi="Times" w:cs="Times New Roman"/>
          <w:sz w:val="24"/>
          <w:szCs w:val="24"/>
        </w:rPr>
        <w:t>Supervise the health educators and data analyst in the collection and analysis of management data for project evaluation (Year 2).</w:t>
      </w:r>
    </w:p>
    <w:p w14:paraId="1E684B8B" w14:textId="77777777" w:rsidR="00982F7F" w:rsidRPr="00093AC7" w:rsidRDefault="00982F7F" w:rsidP="00982F7F">
      <w:pPr>
        <w:rPr>
          <w:rFonts w:ascii="Times" w:eastAsia="Times New Roman" w:hAnsi="Times" w:cs="Times New Roman"/>
          <w:sz w:val="24"/>
          <w:szCs w:val="24"/>
        </w:rPr>
      </w:pPr>
    </w:p>
    <w:p w14:paraId="2226D6A2" w14:textId="77777777" w:rsidR="00982F7F" w:rsidRPr="00093AC7" w:rsidRDefault="00982F7F" w:rsidP="00982F7F">
      <w:pPr>
        <w:ind w:firstLine="0"/>
        <w:rPr>
          <w:rFonts w:ascii="Times" w:eastAsia="Times New Roman" w:hAnsi="Times" w:cs="Times New Roman"/>
          <w:sz w:val="24"/>
          <w:szCs w:val="24"/>
        </w:rPr>
      </w:pPr>
      <w:r w:rsidRPr="00093AC7">
        <w:rPr>
          <w:rFonts w:ascii="Times" w:eastAsia="Times New Roman" w:hAnsi="Times" w:cs="Times New Roman"/>
          <w:sz w:val="24"/>
          <w:szCs w:val="24"/>
        </w:rPr>
        <w:t>Health Educator: Namjoon Kim – 3.0 calendar months (25% effort) over 1-2 years</w:t>
      </w:r>
    </w:p>
    <w:p w14:paraId="4704D51A" w14:textId="77777777" w:rsidR="00982F7F" w:rsidRPr="00093AC7" w:rsidRDefault="00982F7F" w:rsidP="00982F7F">
      <w:pPr>
        <w:ind w:firstLine="0"/>
        <w:rPr>
          <w:rFonts w:ascii="Times" w:eastAsia="Times New Roman" w:hAnsi="Times" w:cs="Times New Roman"/>
          <w:sz w:val="24"/>
          <w:szCs w:val="24"/>
        </w:rPr>
      </w:pPr>
    </w:p>
    <w:p w14:paraId="1F700E87" w14:textId="77777777" w:rsidR="00982F7F" w:rsidRPr="00093AC7" w:rsidRDefault="00982F7F" w:rsidP="00982F7F">
      <w:pPr>
        <w:ind w:firstLine="0"/>
        <w:rPr>
          <w:rFonts w:ascii="Times" w:eastAsia="Times New Roman" w:hAnsi="Times" w:cs="Times New Roman"/>
          <w:sz w:val="24"/>
          <w:szCs w:val="24"/>
        </w:rPr>
      </w:pPr>
      <w:r w:rsidRPr="00093AC7">
        <w:rPr>
          <w:rFonts w:ascii="Times" w:eastAsia="Times New Roman" w:hAnsi="Times" w:cs="Times New Roman"/>
          <w:sz w:val="24"/>
          <w:szCs w:val="24"/>
        </w:rPr>
        <w:t xml:space="preserve">Namjoon Kim, our Health Educator, has an MPH in Health Promotion and a background in health education, having worked at the National Meningitis Association for the last four years. </w:t>
      </w:r>
      <w:r w:rsidRPr="00093AC7">
        <w:rPr>
          <w:rFonts w:ascii="Times" w:eastAsia="Times New Roman" w:hAnsi="Times" w:cs="Times New Roman"/>
          <w:sz w:val="24"/>
          <w:szCs w:val="24"/>
        </w:rPr>
        <w:lastRenderedPageBreak/>
        <w:t xml:space="preserve">Mr. Kim received his MPH from Duke University and worked in the university for 12 years before moving to Athens to work at the National Meningitis Association. He emphasizes the significance of current research and data collection when implementing interventions targeting meningitis. </w:t>
      </w:r>
    </w:p>
    <w:p w14:paraId="28EA20D8" w14:textId="77777777" w:rsidR="00982F7F" w:rsidRPr="00093AC7" w:rsidRDefault="00982F7F" w:rsidP="00982F7F">
      <w:pPr>
        <w:rPr>
          <w:rFonts w:ascii="Times" w:eastAsia="Times New Roman" w:hAnsi="Times" w:cs="Times New Roman"/>
          <w:sz w:val="24"/>
          <w:szCs w:val="24"/>
        </w:rPr>
      </w:pPr>
    </w:p>
    <w:p w14:paraId="38FAC31B" w14:textId="77777777" w:rsidR="00982F7F" w:rsidRPr="00093AC7" w:rsidRDefault="00982F7F" w:rsidP="00982F7F">
      <w:pPr>
        <w:ind w:firstLine="0"/>
        <w:rPr>
          <w:rFonts w:ascii="Times" w:eastAsia="Times New Roman" w:hAnsi="Times" w:cs="Times New Roman"/>
          <w:sz w:val="24"/>
          <w:szCs w:val="24"/>
        </w:rPr>
      </w:pPr>
      <w:r w:rsidRPr="00093AC7">
        <w:rPr>
          <w:rFonts w:ascii="Times" w:eastAsia="Times New Roman" w:hAnsi="Times" w:cs="Times New Roman"/>
          <w:sz w:val="24"/>
          <w:szCs w:val="24"/>
        </w:rPr>
        <w:t>Our Health Educator, Mr. Kim, will carry out the following tasks for the Alive and Aware: Meningitis Prevention and Management Program:</w:t>
      </w:r>
    </w:p>
    <w:p w14:paraId="071BA4F9" w14:textId="77777777" w:rsidR="00982F7F" w:rsidRPr="00093AC7" w:rsidRDefault="00982F7F" w:rsidP="00982F7F">
      <w:pPr>
        <w:rPr>
          <w:rFonts w:ascii="Times" w:eastAsia="Times New Roman" w:hAnsi="Times" w:cs="Times New Roman"/>
          <w:sz w:val="24"/>
          <w:szCs w:val="24"/>
        </w:rPr>
      </w:pPr>
    </w:p>
    <w:p w14:paraId="4A94A6D8" w14:textId="77777777" w:rsidR="00982F7F" w:rsidRPr="00093AC7" w:rsidRDefault="00982F7F" w:rsidP="00982F7F">
      <w:pPr>
        <w:pStyle w:val="ListParagraph"/>
        <w:numPr>
          <w:ilvl w:val="0"/>
          <w:numId w:val="18"/>
        </w:numPr>
        <w:rPr>
          <w:rFonts w:ascii="Times" w:eastAsia="Times New Roman" w:hAnsi="Times" w:cs="Times New Roman"/>
          <w:sz w:val="24"/>
          <w:szCs w:val="24"/>
        </w:rPr>
      </w:pPr>
      <w:r w:rsidRPr="00093AC7">
        <w:rPr>
          <w:rFonts w:ascii="Times" w:eastAsia="Times New Roman" w:hAnsi="Times" w:cs="Times New Roman"/>
          <w:sz w:val="24"/>
          <w:szCs w:val="24"/>
        </w:rPr>
        <w:t>Provide strategic direction, administrative oversight and a vision for the program and well-being initiatives including prevention, early intervention, student resiliency and recovery support services (Year 1).</w:t>
      </w:r>
    </w:p>
    <w:p w14:paraId="43D183C3" w14:textId="77777777" w:rsidR="00982F7F" w:rsidRPr="00093AC7" w:rsidRDefault="00982F7F" w:rsidP="00982F7F">
      <w:pPr>
        <w:pStyle w:val="ListParagraph"/>
        <w:numPr>
          <w:ilvl w:val="0"/>
          <w:numId w:val="18"/>
        </w:numPr>
        <w:rPr>
          <w:rFonts w:ascii="Times" w:eastAsia="Times New Roman" w:hAnsi="Times" w:cs="Times New Roman"/>
          <w:sz w:val="24"/>
          <w:szCs w:val="24"/>
        </w:rPr>
      </w:pPr>
      <w:r w:rsidRPr="00093AC7">
        <w:rPr>
          <w:rFonts w:ascii="Times" w:eastAsia="Times New Roman" w:hAnsi="Times" w:cs="Times New Roman"/>
          <w:sz w:val="24"/>
          <w:szCs w:val="24"/>
        </w:rPr>
        <w:t>Coordinate and provide oversight for the completion of online educational modules underway within Athens Technical College Health Center (Year 1).</w:t>
      </w:r>
    </w:p>
    <w:p w14:paraId="57B89AC4" w14:textId="77777777" w:rsidR="00982F7F" w:rsidRPr="00093AC7" w:rsidRDefault="00982F7F" w:rsidP="00982F7F">
      <w:pPr>
        <w:pStyle w:val="ListParagraph"/>
        <w:numPr>
          <w:ilvl w:val="0"/>
          <w:numId w:val="18"/>
        </w:numPr>
        <w:rPr>
          <w:rFonts w:ascii="Times" w:eastAsia="Times New Roman" w:hAnsi="Times" w:cs="Times New Roman"/>
          <w:sz w:val="24"/>
          <w:szCs w:val="24"/>
        </w:rPr>
      </w:pPr>
      <w:r w:rsidRPr="00093AC7">
        <w:rPr>
          <w:rFonts w:ascii="Times" w:eastAsia="Times New Roman" w:hAnsi="Times" w:cs="Times New Roman"/>
          <w:sz w:val="24"/>
          <w:szCs w:val="24"/>
        </w:rPr>
        <w:t>Administer assistance with participant recruitment, data collection, and data analysis</w:t>
      </w:r>
    </w:p>
    <w:p w14:paraId="6016439E" w14:textId="77777777" w:rsidR="00982F7F" w:rsidRPr="00093AC7" w:rsidRDefault="00982F7F" w:rsidP="00982F7F">
      <w:pPr>
        <w:pStyle w:val="ListParagraph"/>
        <w:numPr>
          <w:ilvl w:val="0"/>
          <w:numId w:val="18"/>
        </w:numPr>
        <w:rPr>
          <w:rFonts w:ascii="Times" w:eastAsia="Times New Roman" w:hAnsi="Times" w:cs="Times New Roman"/>
          <w:sz w:val="24"/>
          <w:szCs w:val="24"/>
        </w:rPr>
      </w:pPr>
      <w:r w:rsidRPr="00093AC7">
        <w:rPr>
          <w:rFonts w:ascii="Times" w:eastAsia="Times New Roman" w:hAnsi="Times" w:cs="Times New Roman"/>
          <w:sz w:val="24"/>
          <w:szCs w:val="24"/>
        </w:rPr>
        <w:t>Lead focus groups regarding meningitis awareness, prevention, and treatment with a focus on meningococcal disease within college students (Year 2).</w:t>
      </w:r>
    </w:p>
    <w:p w14:paraId="512CEC40" w14:textId="77777777" w:rsidR="00982F7F" w:rsidRPr="00093AC7" w:rsidRDefault="00982F7F" w:rsidP="00982F7F">
      <w:pPr>
        <w:pStyle w:val="ListParagraph"/>
        <w:numPr>
          <w:ilvl w:val="0"/>
          <w:numId w:val="18"/>
        </w:numPr>
        <w:rPr>
          <w:rFonts w:ascii="Times" w:eastAsia="Times New Roman" w:hAnsi="Times" w:cs="Times New Roman"/>
          <w:sz w:val="24"/>
          <w:szCs w:val="24"/>
        </w:rPr>
      </w:pPr>
      <w:r w:rsidRPr="00093AC7">
        <w:rPr>
          <w:rFonts w:ascii="Times" w:eastAsia="Times New Roman" w:hAnsi="Times" w:cs="Times New Roman"/>
          <w:sz w:val="24"/>
          <w:szCs w:val="24"/>
        </w:rPr>
        <w:t>Assist with grant proposal development and institutional review board applications (Year 2).</w:t>
      </w:r>
    </w:p>
    <w:p w14:paraId="437023A6" w14:textId="77777777" w:rsidR="00982F7F" w:rsidRPr="00093AC7" w:rsidRDefault="00982F7F" w:rsidP="00982F7F">
      <w:pPr>
        <w:pStyle w:val="ListParagraph"/>
        <w:rPr>
          <w:rFonts w:ascii="Times" w:eastAsia="Times New Roman" w:hAnsi="Times" w:cs="Times New Roman"/>
          <w:sz w:val="24"/>
          <w:szCs w:val="24"/>
        </w:rPr>
      </w:pPr>
    </w:p>
    <w:p w14:paraId="40146D53" w14:textId="77777777" w:rsidR="00982F7F" w:rsidRPr="00093AC7" w:rsidRDefault="00982F7F" w:rsidP="00982F7F">
      <w:pPr>
        <w:ind w:firstLine="0"/>
        <w:rPr>
          <w:rFonts w:ascii="Times" w:eastAsia="Times New Roman" w:hAnsi="Times" w:cs="Times New Roman"/>
          <w:sz w:val="24"/>
          <w:szCs w:val="24"/>
        </w:rPr>
      </w:pPr>
      <w:r w:rsidRPr="00093AC7">
        <w:rPr>
          <w:rFonts w:ascii="Times" w:eastAsia="Times New Roman" w:hAnsi="Times" w:cs="Times New Roman"/>
          <w:sz w:val="24"/>
          <w:szCs w:val="24"/>
        </w:rPr>
        <w:t>Health Educator: Taehyung Kim – 3.0 calendar months (25% effort) over 1-2 years</w:t>
      </w:r>
    </w:p>
    <w:p w14:paraId="6AB2D0B5" w14:textId="77777777" w:rsidR="00982F7F" w:rsidRPr="00093AC7" w:rsidRDefault="00982F7F" w:rsidP="00982F7F">
      <w:pPr>
        <w:rPr>
          <w:rFonts w:ascii="Times" w:eastAsia="Times New Roman" w:hAnsi="Times" w:cs="Times New Roman"/>
          <w:sz w:val="24"/>
          <w:szCs w:val="24"/>
        </w:rPr>
      </w:pPr>
    </w:p>
    <w:p w14:paraId="68FD9B80" w14:textId="77777777" w:rsidR="00982F7F" w:rsidRPr="00093AC7" w:rsidRDefault="00982F7F" w:rsidP="00982F7F">
      <w:pPr>
        <w:ind w:firstLine="0"/>
        <w:rPr>
          <w:rFonts w:ascii="Times" w:eastAsia="Times New Roman" w:hAnsi="Times" w:cs="Times New Roman"/>
          <w:sz w:val="24"/>
          <w:szCs w:val="24"/>
        </w:rPr>
      </w:pPr>
      <w:r w:rsidRPr="00093AC7">
        <w:rPr>
          <w:rFonts w:ascii="Times" w:eastAsia="Times New Roman" w:hAnsi="Times" w:cs="Times New Roman"/>
          <w:sz w:val="24"/>
          <w:szCs w:val="24"/>
        </w:rPr>
        <w:t xml:space="preserve">Taehyung Kim is our other Health Educator and has an MPH in Health Promotion from the University of Michigan. He places significance on leading, promoting, and facilitating programs and policies that identify and respond to public health threats, specifically meningococcal disease among college campus. He provided senior scientific and executive leadership for the Division of Infectious Diseases at the University of Michigan for Medical Sciences College in the Epidemiology Department at the College of Public Health. </w:t>
      </w:r>
    </w:p>
    <w:p w14:paraId="64435EFB" w14:textId="77777777" w:rsidR="00982F7F" w:rsidRPr="00093AC7" w:rsidRDefault="00982F7F" w:rsidP="00982F7F">
      <w:pPr>
        <w:rPr>
          <w:rFonts w:ascii="Times" w:eastAsia="Times New Roman" w:hAnsi="Times" w:cs="Times New Roman"/>
          <w:sz w:val="24"/>
          <w:szCs w:val="24"/>
        </w:rPr>
      </w:pPr>
    </w:p>
    <w:p w14:paraId="079FA917" w14:textId="77777777" w:rsidR="00982F7F" w:rsidRPr="00093AC7" w:rsidRDefault="00982F7F" w:rsidP="00982F7F">
      <w:pPr>
        <w:ind w:firstLine="0"/>
        <w:rPr>
          <w:rFonts w:ascii="Times" w:eastAsia="Times New Roman" w:hAnsi="Times" w:cs="Times New Roman"/>
          <w:sz w:val="24"/>
          <w:szCs w:val="24"/>
        </w:rPr>
      </w:pPr>
      <w:r w:rsidRPr="00093AC7">
        <w:rPr>
          <w:rFonts w:ascii="Times" w:eastAsia="Times New Roman" w:hAnsi="Times" w:cs="Times New Roman"/>
          <w:sz w:val="24"/>
          <w:szCs w:val="24"/>
        </w:rPr>
        <w:t>Our Health Educator, Mr. Kim, will carry out the following tasks for the Alive and Aware: Meningitis Prevention and Management Program:</w:t>
      </w:r>
    </w:p>
    <w:p w14:paraId="13268C08" w14:textId="77777777" w:rsidR="00982F7F" w:rsidRPr="00093AC7" w:rsidRDefault="00982F7F" w:rsidP="00982F7F">
      <w:pPr>
        <w:rPr>
          <w:rFonts w:ascii="Times" w:eastAsia="Times New Roman" w:hAnsi="Times" w:cs="Times New Roman"/>
          <w:sz w:val="24"/>
          <w:szCs w:val="24"/>
        </w:rPr>
      </w:pPr>
    </w:p>
    <w:p w14:paraId="48D6DCFB" w14:textId="77777777" w:rsidR="00982F7F" w:rsidRPr="00093AC7" w:rsidRDefault="00982F7F" w:rsidP="00982F7F">
      <w:pPr>
        <w:pStyle w:val="ListParagraph"/>
        <w:numPr>
          <w:ilvl w:val="0"/>
          <w:numId w:val="19"/>
        </w:numPr>
        <w:rPr>
          <w:rFonts w:ascii="Times" w:eastAsia="Times New Roman" w:hAnsi="Times" w:cs="Times New Roman"/>
          <w:sz w:val="24"/>
          <w:szCs w:val="24"/>
        </w:rPr>
      </w:pPr>
      <w:r w:rsidRPr="00093AC7">
        <w:rPr>
          <w:rFonts w:ascii="Times" w:eastAsia="Times New Roman" w:hAnsi="Times" w:cs="Times New Roman"/>
          <w:sz w:val="24"/>
          <w:szCs w:val="24"/>
        </w:rPr>
        <w:t>Establish project procedure and intervention delivery (Year 1).</w:t>
      </w:r>
    </w:p>
    <w:p w14:paraId="75E86D5C" w14:textId="77777777" w:rsidR="00982F7F" w:rsidRPr="00093AC7" w:rsidRDefault="00982F7F" w:rsidP="00982F7F">
      <w:pPr>
        <w:pStyle w:val="ListParagraph"/>
        <w:numPr>
          <w:ilvl w:val="0"/>
          <w:numId w:val="19"/>
        </w:numPr>
        <w:rPr>
          <w:rFonts w:ascii="Times" w:eastAsia="Times New Roman" w:hAnsi="Times" w:cs="Times New Roman"/>
          <w:sz w:val="24"/>
          <w:szCs w:val="24"/>
        </w:rPr>
      </w:pPr>
      <w:r w:rsidRPr="00093AC7">
        <w:rPr>
          <w:rFonts w:ascii="Times" w:eastAsia="Times New Roman" w:hAnsi="Times" w:cs="Times New Roman"/>
          <w:sz w:val="24"/>
          <w:szCs w:val="24"/>
        </w:rPr>
        <w:t>Assist in outreach and recruitment of students to participate in this program through monthly supervision (Year 1).</w:t>
      </w:r>
    </w:p>
    <w:p w14:paraId="70B85D00" w14:textId="77777777" w:rsidR="00982F7F" w:rsidRPr="00093AC7" w:rsidRDefault="00982F7F" w:rsidP="00982F7F">
      <w:pPr>
        <w:pStyle w:val="ListParagraph"/>
        <w:numPr>
          <w:ilvl w:val="0"/>
          <w:numId w:val="19"/>
        </w:numPr>
        <w:rPr>
          <w:rFonts w:ascii="Times" w:eastAsia="Times New Roman" w:hAnsi="Times" w:cs="Times New Roman"/>
          <w:sz w:val="24"/>
          <w:szCs w:val="24"/>
        </w:rPr>
      </w:pPr>
      <w:r w:rsidRPr="00093AC7">
        <w:rPr>
          <w:rFonts w:ascii="Times" w:eastAsia="Times New Roman" w:hAnsi="Times" w:cs="Times New Roman"/>
          <w:sz w:val="24"/>
          <w:szCs w:val="24"/>
        </w:rPr>
        <w:t>Communicate among meningitis awareness panels and work with the health center to deliver campaigns and marketing through social media (Year 1 and 2).</w:t>
      </w:r>
    </w:p>
    <w:p w14:paraId="6BD4CF7E" w14:textId="77777777" w:rsidR="00982F7F" w:rsidRPr="00093AC7" w:rsidRDefault="00982F7F" w:rsidP="00982F7F">
      <w:pPr>
        <w:pStyle w:val="ListParagraph"/>
        <w:numPr>
          <w:ilvl w:val="0"/>
          <w:numId w:val="19"/>
        </w:numPr>
        <w:rPr>
          <w:rFonts w:ascii="Times" w:eastAsia="Times New Roman" w:hAnsi="Times" w:cs="Times New Roman"/>
          <w:sz w:val="24"/>
          <w:szCs w:val="24"/>
        </w:rPr>
      </w:pPr>
      <w:r w:rsidRPr="00093AC7">
        <w:rPr>
          <w:rFonts w:ascii="Times" w:eastAsia="Times New Roman" w:hAnsi="Times" w:cs="Times New Roman"/>
          <w:sz w:val="24"/>
          <w:szCs w:val="24"/>
        </w:rPr>
        <w:t>Work with the health center to create meningitis awareness pamphlets to be distributed to the college students (Year 1 and 2).</w:t>
      </w:r>
    </w:p>
    <w:p w14:paraId="5E2916C6" w14:textId="77777777" w:rsidR="00982F7F" w:rsidRPr="00093AC7" w:rsidRDefault="00982F7F" w:rsidP="00982F7F">
      <w:pPr>
        <w:rPr>
          <w:rFonts w:ascii="Times" w:eastAsia="Times New Roman" w:hAnsi="Times" w:cs="Times New Roman"/>
          <w:sz w:val="24"/>
          <w:szCs w:val="24"/>
        </w:rPr>
      </w:pPr>
    </w:p>
    <w:p w14:paraId="695B8976" w14:textId="77777777" w:rsidR="00982F7F" w:rsidRPr="00093AC7" w:rsidRDefault="00982F7F" w:rsidP="00982F7F">
      <w:pPr>
        <w:rPr>
          <w:rFonts w:ascii="Times" w:eastAsia="Times New Roman" w:hAnsi="Times" w:cs="Times New Roman"/>
          <w:sz w:val="24"/>
          <w:szCs w:val="24"/>
        </w:rPr>
      </w:pPr>
    </w:p>
    <w:p w14:paraId="77B56468" w14:textId="77777777" w:rsidR="00982F7F" w:rsidRPr="00093AC7" w:rsidRDefault="00982F7F" w:rsidP="00982F7F">
      <w:pPr>
        <w:ind w:firstLine="0"/>
        <w:rPr>
          <w:rFonts w:ascii="Times" w:eastAsia="Times New Roman" w:hAnsi="Times" w:cs="Times New Roman"/>
          <w:sz w:val="24"/>
          <w:szCs w:val="24"/>
        </w:rPr>
      </w:pPr>
      <w:r w:rsidRPr="00093AC7">
        <w:rPr>
          <w:rFonts w:ascii="Times" w:eastAsia="Times New Roman" w:hAnsi="Times" w:cs="Times New Roman"/>
          <w:sz w:val="24"/>
          <w:szCs w:val="24"/>
        </w:rPr>
        <w:t>Data Analyst: Hoseok Jung – 1.8 calendar months (15% effort) over 1-2 years</w:t>
      </w:r>
    </w:p>
    <w:p w14:paraId="04D9E33E" w14:textId="77777777" w:rsidR="00982F7F" w:rsidRPr="00093AC7" w:rsidRDefault="00982F7F" w:rsidP="00982F7F">
      <w:pPr>
        <w:rPr>
          <w:rFonts w:ascii="Times" w:eastAsia="Times New Roman" w:hAnsi="Times" w:cs="Times New Roman"/>
          <w:sz w:val="24"/>
          <w:szCs w:val="24"/>
        </w:rPr>
      </w:pPr>
    </w:p>
    <w:p w14:paraId="35EF85EF" w14:textId="77777777" w:rsidR="00982F7F" w:rsidRPr="00093AC7" w:rsidRDefault="00982F7F" w:rsidP="00982F7F">
      <w:pPr>
        <w:ind w:firstLine="0"/>
        <w:rPr>
          <w:rFonts w:ascii="Times" w:eastAsia="Times New Roman" w:hAnsi="Times" w:cs="Times New Roman"/>
          <w:sz w:val="24"/>
          <w:szCs w:val="24"/>
        </w:rPr>
      </w:pPr>
      <w:r w:rsidRPr="00093AC7">
        <w:rPr>
          <w:rFonts w:ascii="Times" w:eastAsia="Times New Roman" w:hAnsi="Times" w:cs="Times New Roman"/>
          <w:sz w:val="24"/>
          <w:szCs w:val="24"/>
        </w:rPr>
        <w:t xml:space="preserve">Our data analyst, Hoseok Jung, has an MPH in Biostatistics from Emory University. He has worked as a data analyst on numerous community-based projects, utilizing his expertise in working with R, SPSS, and SAS programming software evaluation data. Mr. Jung will assist in </w:t>
      </w:r>
      <w:r w:rsidRPr="00093AC7">
        <w:rPr>
          <w:rFonts w:ascii="Times" w:eastAsia="Times New Roman" w:hAnsi="Times" w:cs="Times New Roman"/>
          <w:sz w:val="24"/>
          <w:szCs w:val="24"/>
        </w:rPr>
        <w:lastRenderedPageBreak/>
        <w:t xml:space="preserve">the analyzing evaluation methods using comparative analysis to examine multiple determinants and data trends. </w:t>
      </w:r>
    </w:p>
    <w:p w14:paraId="40F1F572" w14:textId="77777777" w:rsidR="00982F7F" w:rsidRPr="00093AC7" w:rsidRDefault="00982F7F" w:rsidP="00982F7F">
      <w:pPr>
        <w:rPr>
          <w:rFonts w:ascii="Times" w:eastAsia="Times New Roman" w:hAnsi="Times" w:cs="Times New Roman"/>
          <w:sz w:val="24"/>
          <w:szCs w:val="24"/>
        </w:rPr>
      </w:pPr>
    </w:p>
    <w:p w14:paraId="1D61E52B" w14:textId="77777777" w:rsidR="00982F7F" w:rsidRPr="00093AC7" w:rsidRDefault="00982F7F" w:rsidP="00982F7F">
      <w:pPr>
        <w:ind w:firstLine="0"/>
        <w:rPr>
          <w:rFonts w:ascii="Times" w:eastAsia="Times New Roman" w:hAnsi="Times" w:cs="Times New Roman"/>
          <w:sz w:val="24"/>
          <w:szCs w:val="24"/>
        </w:rPr>
      </w:pPr>
      <w:r w:rsidRPr="00093AC7">
        <w:rPr>
          <w:rFonts w:ascii="Times" w:eastAsia="Times New Roman" w:hAnsi="Times" w:cs="Times New Roman"/>
          <w:sz w:val="24"/>
          <w:szCs w:val="24"/>
        </w:rPr>
        <w:t>Our Data Analyst, Mr. Jung, will carry out the following tasks for the Alive and Aware: Meningitis Prevention and Management Program:</w:t>
      </w:r>
    </w:p>
    <w:p w14:paraId="4FA1526D" w14:textId="77777777" w:rsidR="00982F7F" w:rsidRPr="00093AC7" w:rsidRDefault="00982F7F" w:rsidP="00982F7F">
      <w:pPr>
        <w:rPr>
          <w:rFonts w:ascii="Times" w:eastAsia="Times New Roman" w:hAnsi="Times" w:cs="Times New Roman"/>
          <w:sz w:val="24"/>
          <w:szCs w:val="24"/>
        </w:rPr>
      </w:pPr>
    </w:p>
    <w:p w14:paraId="7AE3F516" w14:textId="77777777" w:rsidR="00982F7F" w:rsidRPr="00093AC7" w:rsidRDefault="00982F7F" w:rsidP="00982F7F">
      <w:pPr>
        <w:pStyle w:val="ListParagraph"/>
        <w:numPr>
          <w:ilvl w:val="0"/>
          <w:numId w:val="20"/>
        </w:numPr>
        <w:rPr>
          <w:rFonts w:ascii="Times" w:eastAsia="Times New Roman" w:hAnsi="Times" w:cs="Times New Roman"/>
          <w:sz w:val="24"/>
          <w:szCs w:val="24"/>
        </w:rPr>
      </w:pPr>
      <w:r w:rsidRPr="00093AC7">
        <w:rPr>
          <w:rFonts w:ascii="Times" w:eastAsia="Times New Roman" w:hAnsi="Times" w:cs="Times New Roman"/>
          <w:sz w:val="24"/>
          <w:szCs w:val="24"/>
        </w:rPr>
        <w:t>Oversee data analysis from before and after the program (Year 2).</w:t>
      </w:r>
    </w:p>
    <w:p w14:paraId="163E56DD" w14:textId="77777777" w:rsidR="00982F7F" w:rsidRPr="00093AC7" w:rsidRDefault="00982F7F" w:rsidP="00982F7F">
      <w:pPr>
        <w:ind w:left="360"/>
        <w:rPr>
          <w:rFonts w:ascii="Times" w:eastAsia="Times New Roman" w:hAnsi="Times" w:cs="Times New Roman"/>
          <w:sz w:val="24"/>
          <w:szCs w:val="24"/>
        </w:rPr>
      </w:pPr>
    </w:p>
    <w:p w14:paraId="70971826" w14:textId="77777777" w:rsidR="00982F7F" w:rsidRPr="00093AC7" w:rsidRDefault="00982F7F" w:rsidP="00982F7F">
      <w:pPr>
        <w:pStyle w:val="ListParagraph"/>
        <w:numPr>
          <w:ilvl w:val="0"/>
          <w:numId w:val="20"/>
        </w:numPr>
        <w:rPr>
          <w:rFonts w:ascii="Times" w:eastAsia="Times New Roman" w:hAnsi="Times" w:cs="Times New Roman"/>
          <w:sz w:val="24"/>
          <w:szCs w:val="24"/>
        </w:rPr>
      </w:pPr>
      <w:r w:rsidRPr="00093AC7">
        <w:rPr>
          <w:rFonts w:ascii="Times" w:eastAsia="Times New Roman" w:hAnsi="Times" w:cs="Times New Roman"/>
          <w:sz w:val="24"/>
          <w:szCs w:val="24"/>
        </w:rPr>
        <w:t>Examine results and find trends from the student modules, participation, and the rate of infection among the college campus (Year 2).</w:t>
      </w:r>
    </w:p>
    <w:p w14:paraId="6F866F06" w14:textId="77777777" w:rsidR="00982F7F" w:rsidRPr="00093AC7" w:rsidRDefault="00982F7F" w:rsidP="00982F7F">
      <w:pPr>
        <w:pStyle w:val="ListParagraph"/>
        <w:numPr>
          <w:ilvl w:val="0"/>
          <w:numId w:val="20"/>
        </w:numPr>
        <w:rPr>
          <w:rFonts w:ascii="Times" w:eastAsia="Times New Roman" w:hAnsi="Times" w:cs="Times New Roman"/>
          <w:sz w:val="24"/>
          <w:szCs w:val="24"/>
        </w:rPr>
      </w:pPr>
      <w:r w:rsidRPr="00093AC7">
        <w:rPr>
          <w:rFonts w:ascii="Times" w:eastAsia="Times New Roman" w:hAnsi="Times" w:cs="Times New Roman"/>
          <w:sz w:val="24"/>
          <w:szCs w:val="24"/>
        </w:rPr>
        <w:t>Interpret and evaluate the program evaluation (Year 2).</w:t>
      </w:r>
    </w:p>
    <w:p w14:paraId="135E37E3" w14:textId="77777777" w:rsidR="00982F7F" w:rsidRPr="00093AC7" w:rsidRDefault="00982F7F" w:rsidP="00982F7F">
      <w:pPr>
        <w:pStyle w:val="ListParagraph"/>
        <w:numPr>
          <w:ilvl w:val="0"/>
          <w:numId w:val="20"/>
        </w:numPr>
        <w:rPr>
          <w:rFonts w:ascii="Times" w:eastAsia="Times New Roman" w:hAnsi="Times" w:cs="Times New Roman"/>
          <w:sz w:val="24"/>
          <w:szCs w:val="24"/>
        </w:rPr>
      </w:pPr>
      <w:r w:rsidRPr="00093AC7">
        <w:rPr>
          <w:rFonts w:ascii="Times" w:eastAsia="Times New Roman" w:hAnsi="Times" w:cs="Times New Roman"/>
          <w:sz w:val="24"/>
          <w:szCs w:val="24"/>
        </w:rPr>
        <w:t>Analyze a report for the stakeholders and project funders (Year 2).</w:t>
      </w:r>
    </w:p>
    <w:p w14:paraId="2092B8F0" w14:textId="77777777" w:rsidR="00982F7F" w:rsidRPr="00093AC7" w:rsidRDefault="00982F7F" w:rsidP="00982F7F">
      <w:pPr>
        <w:pStyle w:val="ListParagraph"/>
        <w:numPr>
          <w:ilvl w:val="0"/>
          <w:numId w:val="20"/>
        </w:numPr>
        <w:rPr>
          <w:rFonts w:ascii="Times" w:eastAsia="Times New Roman" w:hAnsi="Times" w:cs="Times New Roman"/>
          <w:sz w:val="24"/>
          <w:szCs w:val="24"/>
        </w:rPr>
      </w:pPr>
      <w:r w:rsidRPr="00093AC7">
        <w:rPr>
          <w:rFonts w:ascii="Times" w:eastAsia="Times New Roman" w:hAnsi="Times" w:cs="Times New Roman"/>
          <w:sz w:val="24"/>
          <w:szCs w:val="24"/>
        </w:rPr>
        <w:t>Analyze the success rate of the program after its two-year term (Year 2).</w:t>
      </w:r>
    </w:p>
    <w:p w14:paraId="37CD8EE1" w14:textId="77777777" w:rsidR="00982F7F" w:rsidRDefault="00982F7F" w:rsidP="00982F7F">
      <w:pPr>
        <w:ind w:firstLine="0"/>
        <w:rPr>
          <w:rFonts w:ascii="Times" w:eastAsia="Times New Roman" w:hAnsi="Times" w:cs="Times New Roman"/>
          <w:sz w:val="24"/>
          <w:szCs w:val="24"/>
        </w:rPr>
      </w:pPr>
    </w:p>
    <w:p w14:paraId="63EF1059" w14:textId="77777777" w:rsidR="00982F7F" w:rsidRPr="00093AC7" w:rsidRDefault="00982F7F" w:rsidP="00982F7F">
      <w:pPr>
        <w:ind w:firstLine="0"/>
        <w:rPr>
          <w:rFonts w:asciiTheme="majorHAnsi" w:eastAsia="Times New Roman" w:hAnsiTheme="majorHAnsi" w:cs="Times New Roman"/>
          <w:color w:val="A50E82" w:themeColor="accent2"/>
          <w:sz w:val="24"/>
          <w:szCs w:val="24"/>
        </w:rPr>
      </w:pPr>
      <w:r>
        <w:rPr>
          <w:rFonts w:asciiTheme="majorHAnsi" w:eastAsia="Times New Roman" w:hAnsiTheme="majorHAnsi" w:cs="Times New Roman"/>
          <w:color w:val="A50E82" w:themeColor="accent2"/>
          <w:sz w:val="24"/>
          <w:szCs w:val="24"/>
        </w:rPr>
        <w:t xml:space="preserve">Resources and </w:t>
      </w:r>
      <w:r w:rsidRPr="00093AC7">
        <w:rPr>
          <w:rFonts w:asciiTheme="majorHAnsi" w:eastAsia="Times New Roman" w:hAnsiTheme="majorHAnsi" w:cs="Times New Roman"/>
          <w:color w:val="A50E82" w:themeColor="accent2"/>
          <w:sz w:val="24"/>
          <w:szCs w:val="24"/>
        </w:rPr>
        <w:t>Equipment</w:t>
      </w:r>
    </w:p>
    <w:p w14:paraId="65531287" w14:textId="77777777" w:rsidR="00982F7F" w:rsidRPr="00093AC7" w:rsidRDefault="00982F7F" w:rsidP="00982F7F">
      <w:pPr>
        <w:rPr>
          <w:rFonts w:ascii="Times" w:eastAsia="Times New Roman" w:hAnsi="Times" w:cs="Times New Roman"/>
          <w:sz w:val="24"/>
          <w:szCs w:val="24"/>
        </w:rPr>
      </w:pPr>
    </w:p>
    <w:p w14:paraId="3EFAA9F9" w14:textId="77777777" w:rsidR="00982F7F" w:rsidRPr="00093AC7" w:rsidRDefault="00982F7F" w:rsidP="00982F7F">
      <w:pPr>
        <w:rPr>
          <w:rFonts w:ascii="Times" w:eastAsia="Times New Roman" w:hAnsi="Times" w:cs="Times New Roman"/>
          <w:sz w:val="24"/>
          <w:szCs w:val="24"/>
        </w:rPr>
      </w:pPr>
      <w:r w:rsidRPr="00093AC7">
        <w:rPr>
          <w:rFonts w:ascii="Times" w:eastAsia="Times New Roman" w:hAnsi="Times" w:cs="Times New Roman"/>
          <w:sz w:val="24"/>
          <w:szCs w:val="24"/>
        </w:rPr>
        <w:t xml:space="preserve">Laptop: 4x </w:t>
      </w:r>
    </w:p>
    <w:p w14:paraId="315782A2" w14:textId="77777777" w:rsidR="00982F7F" w:rsidRPr="00093AC7" w:rsidRDefault="00982F7F" w:rsidP="00982F7F">
      <w:pPr>
        <w:rPr>
          <w:rFonts w:ascii="Times" w:eastAsia="Times New Roman" w:hAnsi="Times" w:cs="Times New Roman"/>
          <w:sz w:val="24"/>
          <w:szCs w:val="24"/>
        </w:rPr>
      </w:pPr>
      <w:r w:rsidRPr="00093AC7">
        <w:rPr>
          <w:rFonts w:ascii="Times" w:eastAsia="Times New Roman" w:hAnsi="Times" w:cs="Times New Roman"/>
          <w:sz w:val="24"/>
          <w:szCs w:val="24"/>
        </w:rPr>
        <w:t>$1000 each = $4000</w:t>
      </w:r>
    </w:p>
    <w:p w14:paraId="053B5E24" w14:textId="77777777" w:rsidR="00982F7F" w:rsidRPr="00093AC7" w:rsidRDefault="00982F7F" w:rsidP="00982F7F">
      <w:pPr>
        <w:pStyle w:val="CommentText"/>
        <w:rPr>
          <w:rFonts w:ascii="Times" w:hAnsi="Times"/>
          <w:sz w:val="24"/>
          <w:szCs w:val="24"/>
        </w:rPr>
      </w:pPr>
      <w:r w:rsidRPr="00093AC7">
        <w:rPr>
          <w:rFonts w:ascii="Times" w:eastAsia="Times New Roman" w:hAnsi="Times" w:cs="Times New Roman"/>
          <w:sz w:val="24"/>
          <w:szCs w:val="24"/>
        </w:rPr>
        <w:t>The laptops</w:t>
      </w:r>
      <w:r w:rsidRPr="00093AC7">
        <w:rPr>
          <w:rFonts w:ascii="Times" w:hAnsi="Times"/>
          <w:sz w:val="24"/>
          <w:szCs w:val="24"/>
        </w:rPr>
        <w:t xml:space="preserve"> will 100% be used for the program only.</w:t>
      </w:r>
    </w:p>
    <w:p w14:paraId="51974406" w14:textId="77777777" w:rsidR="00982F7F" w:rsidRPr="00093AC7" w:rsidRDefault="00982F7F" w:rsidP="00982F7F">
      <w:pPr>
        <w:rPr>
          <w:rFonts w:ascii="Times" w:eastAsia="Times New Roman" w:hAnsi="Times" w:cs="Times New Roman"/>
          <w:sz w:val="24"/>
          <w:szCs w:val="24"/>
        </w:rPr>
      </w:pPr>
    </w:p>
    <w:p w14:paraId="331975D1" w14:textId="77777777" w:rsidR="00982F7F" w:rsidRPr="00093AC7" w:rsidRDefault="00982F7F" w:rsidP="00982F7F">
      <w:pPr>
        <w:rPr>
          <w:rFonts w:ascii="Times" w:eastAsia="Times New Roman" w:hAnsi="Times" w:cs="Times New Roman"/>
          <w:sz w:val="24"/>
          <w:szCs w:val="24"/>
        </w:rPr>
      </w:pPr>
    </w:p>
    <w:p w14:paraId="72C9B262" w14:textId="77777777" w:rsidR="00982F7F" w:rsidRPr="00093AC7" w:rsidRDefault="00982F7F" w:rsidP="00982F7F">
      <w:pPr>
        <w:rPr>
          <w:rFonts w:ascii="Times" w:eastAsia="Times New Roman" w:hAnsi="Times" w:cs="Times New Roman"/>
          <w:sz w:val="24"/>
          <w:szCs w:val="24"/>
        </w:rPr>
      </w:pPr>
      <w:r w:rsidRPr="00093AC7">
        <w:rPr>
          <w:rFonts w:ascii="Times" w:eastAsia="Times New Roman" w:hAnsi="Times" w:cs="Times New Roman"/>
          <w:sz w:val="24"/>
          <w:szCs w:val="24"/>
        </w:rPr>
        <w:t xml:space="preserve">Four computers will be needed for data analysis by the Data Analyst, data collection and program development for both health educators, and program development and implementation for the Program Director. </w:t>
      </w:r>
    </w:p>
    <w:p w14:paraId="3ECD432D" w14:textId="77777777" w:rsidR="00982F7F" w:rsidRPr="00093AC7" w:rsidRDefault="00982F7F" w:rsidP="00982F7F">
      <w:pPr>
        <w:rPr>
          <w:rFonts w:ascii="Times" w:eastAsia="Times New Roman" w:hAnsi="Times" w:cs="Times New Roman"/>
          <w:sz w:val="24"/>
          <w:szCs w:val="24"/>
        </w:rPr>
      </w:pPr>
    </w:p>
    <w:p w14:paraId="6396ECA3" w14:textId="77777777" w:rsidR="00982F7F" w:rsidRPr="00093AC7" w:rsidRDefault="00982F7F" w:rsidP="00982F7F">
      <w:pPr>
        <w:rPr>
          <w:rFonts w:ascii="Times" w:eastAsia="Times New Roman" w:hAnsi="Times" w:cs="Times New Roman"/>
          <w:sz w:val="24"/>
          <w:szCs w:val="24"/>
        </w:rPr>
      </w:pPr>
      <w:r w:rsidRPr="00093AC7">
        <w:rPr>
          <w:rFonts w:ascii="Times" w:eastAsia="Times New Roman" w:hAnsi="Times" w:cs="Times New Roman"/>
          <w:sz w:val="24"/>
          <w:szCs w:val="24"/>
        </w:rPr>
        <w:t xml:space="preserve">External Hard Drive for Data Storage: 1x </w:t>
      </w:r>
    </w:p>
    <w:p w14:paraId="30011A82" w14:textId="77777777" w:rsidR="00982F7F" w:rsidRPr="00093AC7" w:rsidRDefault="00982F7F" w:rsidP="00982F7F">
      <w:pPr>
        <w:rPr>
          <w:rFonts w:ascii="Times" w:eastAsia="Times New Roman" w:hAnsi="Times" w:cs="Times New Roman"/>
          <w:sz w:val="24"/>
          <w:szCs w:val="24"/>
        </w:rPr>
      </w:pPr>
      <w:r w:rsidRPr="00093AC7">
        <w:rPr>
          <w:rFonts w:ascii="Times" w:eastAsia="Times New Roman" w:hAnsi="Times" w:cs="Times New Roman"/>
          <w:sz w:val="24"/>
          <w:szCs w:val="24"/>
        </w:rPr>
        <w:t>$200</w:t>
      </w:r>
    </w:p>
    <w:p w14:paraId="3562B948" w14:textId="77777777" w:rsidR="00982F7F" w:rsidRPr="00093AC7" w:rsidRDefault="00982F7F" w:rsidP="00982F7F">
      <w:pPr>
        <w:rPr>
          <w:rFonts w:ascii="Times" w:eastAsia="Times New Roman" w:hAnsi="Times" w:cs="Times New Roman"/>
          <w:sz w:val="24"/>
          <w:szCs w:val="24"/>
        </w:rPr>
      </w:pPr>
    </w:p>
    <w:p w14:paraId="276AC0A5" w14:textId="77777777" w:rsidR="00982F7F" w:rsidRPr="00093AC7" w:rsidRDefault="00982F7F" w:rsidP="00982F7F">
      <w:pPr>
        <w:rPr>
          <w:rFonts w:ascii="Times" w:eastAsia="Times New Roman" w:hAnsi="Times" w:cs="Times New Roman"/>
          <w:sz w:val="24"/>
          <w:szCs w:val="24"/>
        </w:rPr>
      </w:pPr>
      <w:r w:rsidRPr="00093AC7">
        <w:rPr>
          <w:rFonts w:ascii="Times" w:eastAsia="Times New Roman" w:hAnsi="Times" w:cs="Times New Roman"/>
          <w:sz w:val="24"/>
          <w:szCs w:val="24"/>
        </w:rPr>
        <w:t xml:space="preserve">An external hard drive will be necessary will be necessary for data storage and transfer </w:t>
      </w:r>
    </w:p>
    <w:p w14:paraId="456D4A57" w14:textId="77777777" w:rsidR="00982F7F" w:rsidRPr="00093AC7" w:rsidRDefault="00982F7F" w:rsidP="00982F7F">
      <w:pPr>
        <w:rPr>
          <w:rFonts w:ascii="Times" w:eastAsia="Times New Roman" w:hAnsi="Times" w:cs="Times New Roman"/>
          <w:sz w:val="24"/>
          <w:szCs w:val="24"/>
        </w:rPr>
      </w:pPr>
      <w:r w:rsidRPr="00093AC7">
        <w:rPr>
          <w:rFonts w:ascii="Times" w:eastAsia="Times New Roman" w:hAnsi="Times" w:cs="Times New Roman"/>
          <w:sz w:val="24"/>
          <w:szCs w:val="24"/>
        </w:rPr>
        <w:t xml:space="preserve">between the Program Director and Data Analyst. </w:t>
      </w:r>
    </w:p>
    <w:p w14:paraId="0CC9C1A0" w14:textId="77777777" w:rsidR="00982F7F" w:rsidRPr="00093AC7" w:rsidRDefault="00982F7F" w:rsidP="00982F7F">
      <w:pPr>
        <w:rPr>
          <w:rFonts w:ascii="Times" w:eastAsia="Times New Roman" w:hAnsi="Times" w:cs="Times New Roman"/>
          <w:sz w:val="24"/>
          <w:szCs w:val="24"/>
        </w:rPr>
      </w:pPr>
    </w:p>
    <w:p w14:paraId="3315DEAF" w14:textId="77777777" w:rsidR="00982F7F" w:rsidRPr="00093AC7" w:rsidRDefault="00982F7F" w:rsidP="00982F7F">
      <w:pPr>
        <w:rPr>
          <w:rFonts w:ascii="Times" w:eastAsia="Times New Roman" w:hAnsi="Times" w:cs="Times New Roman"/>
          <w:sz w:val="24"/>
          <w:szCs w:val="24"/>
        </w:rPr>
      </w:pPr>
      <w:r w:rsidRPr="00093AC7">
        <w:rPr>
          <w:rFonts w:ascii="Times" w:eastAsia="Times New Roman" w:hAnsi="Times" w:cs="Times New Roman"/>
          <w:sz w:val="24"/>
          <w:szCs w:val="24"/>
        </w:rPr>
        <w:t xml:space="preserve">R Statistical Software: 1x </w:t>
      </w:r>
    </w:p>
    <w:p w14:paraId="690CA4F5" w14:textId="77777777" w:rsidR="00982F7F" w:rsidRPr="00093AC7" w:rsidRDefault="00982F7F" w:rsidP="00982F7F">
      <w:pPr>
        <w:rPr>
          <w:rFonts w:ascii="Times" w:eastAsia="Times New Roman" w:hAnsi="Times" w:cs="Times New Roman"/>
          <w:sz w:val="24"/>
          <w:szCs w:val="24"/>
        </w:rPr>
      </w:pPr>
      <w:r w:rsidRPr="00093AC7">
        <w:rPr>
          <w:rFonts w:ascii="Times" w:eastAsia="Times New Roman" w:hAnsi="Times" w:cs="Times New Roman"/>
          <w:sz w:val="24"/>
          <w:szCs w:val="24"/>
        </w:rPr>
        <w:t>at $100.00 per month for 12 months = $1,000 for one year</w:t>
      </w:r>
    </w:p>
    <w:p w14:paraId="25212C7D" w14:textId="77777777" w:rsidR="00982F7F" w:rsidRPr="00093AC7" w:rsidRDefault="00982F7F" w:rsidP="00982F7F">
      <w:pPr>
        <w:rPr>
          <w:rFonts w:ascii="Times" w:eastAsia="Times New Roman" w:hAnsi="Times" w:cs="Times New Roman"/>
          <w:sz w:val="24"/>
          <w:szCs w:val="24"/>
        </w:rPr>
      </w:pPr>
    </w:p>
    <w:p w14:paraId="04B476F4" w14:textId="77777777" w:rsidR="00982F7F" w:rsidRPr="00093AC7" w:rsidRDefault="00982F7F" w:rsidP="00982F7F">
      <w:pPr>
        <w:rPr>
          <w:rFonts w:ascii="Times" w:eastAsia="Times New Roman" w:hAnsi="Times" w:cs="Times New Roman"/>
          <w:sz w:val="24"/>
          <w:szCs w:val="24"/>
        </w:rPr>
      </w:pPr>
      <w:r w:rsidRPr="00093AC7">
        <w:rPr>
          <w:rFonts w:ascii="Times" w:eastAsia="Times New Roman" w:hAnsi="Times" w:cs="Times New Roman"/>
          <w:sz w:val="24"/>
          <w:szCs w:val="24"/>
        </w:rPr>
        <w:t xml:space="preserve">R is the statistical software package will be required for running analysis of program data at the end of the two years long program. </w:t>
      </w:r>
    </w:p>
    <w:p w14:paraId="1A442351" w14:textId="77777777" w:rsidR="00982F7F" w:rsidRPr="00093AC7" w:rsidRDefault="00982F7F" w:rsidP="00982F7F">
      <w:pPr>
        <w:rPr>
          <w:rFonts w:ascii="Times" w:eastAsia="Times New Roman" w:hAnsi="Times" w:cs="Times New Roman"/>
          <w:sz w:val="24"/>
          <w:szCs w:val="24"/>
        </w:rPr>
      </w:pPr>
    </w:p>
    <w:p w14:paraId="430BA880" w14:textId="77777777" w:rsidR="00982F7F" w:rsidRPr="00093AC7" w:rsidRDefault="00982F7F" w:rsidP="00982F7F">
      <w:pPr>
        <w:ind w:firstLine="0"/>
        <w:rPr>
          <w:rFonts w:asciiTheme="majorHAnsi" w:eastAsia="Times New Roman" w:hAnsiTheme="majorHAnsi" w:cs="Times New Roman"/>
          <w:color w:val="A50E82" w:themeColor="accent2"/>
          <w:sz w:val="24"/>
          <w:szCs w:val="24"/>
        </w:rPr>
      </w:pPr>
      <w:r w:rsidRPr="00093AC7">
        <w:rPr>
          <w:rFonts w:asciiTheme="majorHAnsi" w:eastAsia="Times New Roman" w:hAnsiTheme="majorHAnsi" w:cs="Times New Roman"/>
          <w:color w:val="A50E82" w:themeColor="accent2"/>
          <w:sz w:val="24"/>
          <w:szCs w:val="24"/>
        </w:rPr>
        <w:t>Supplies</w:t>
      </w:r>
    </w:p>
    <w:p w14:paraId="314C1AAE" w14:textId="77777777" w:rsidR="00982F7F" w:rsidRPr="00093AC7" w:rsidRDefault="00982F7F" w:rsidP="00982F7F">
      <w:pPr>
        <w:rPr>
          <w:rFonts w:ascii="Times" w:eastAsia="Times New Roman" w:hAnsi="Times" w:cs="Times New Roman"/>
          <w:sz w:val="24"/>
          <w:szCs w:val="24"/>
        </w:rPr>
      </w:pPr>
    </w:p>
    <w:p w14:paraId="4FA8596E" w14:textId="77777777" w:rsidR="00982F7F" w:rsidRPr="00093AC7" w:rsidRDefault="00982F7F" w:rsidP="00982F7F">
      <w:pPr>
        <w:ind w:firstLine="0"/>
        <w:rPr>
          <w:rFonts w:ascii="Times" w:eastAsia="Times New Roman" w:hAnsi="Times" w:cs="Times New Roman"/>
          <w:sz w:val="24"/>
          <w:szCs w:val="24"/>
        </w:rPr>
      </w:pPr>
      <w:r w:rsidRPr="00093AC7">
        <w:rPr>
          <w:rFonts w:ascii="Times" w:eastAsia="Times New Roman" w:hAnsi="Times" w:cs="Times New Roman"/>
          <w:sz w:val="24"/>
          <w:szCs w:val="24"/>
        </w:rPr>
        <w:t xml:space="preserve">Printing and posting of recruitment materials will be needed to properly advertise the Alive and Aware:  Meningitis Prevention and Management program before and during the program. This involves advertising and marketing campaigns of all flyers, pamphlets, and presentations for the students. </w:t>
      </w:r>
    </w:p>
    <w:p w14:paraId="087BB119" w14:textId="77777777" w:rsidR="00982F7F" w:rsidRPr="00093AC7" w:rsidRDefault="00982F7F" w:rsidP="00982F7F">
      <w:pPr>
        <w:rPr>
          <w:rFonts w:ascii="Times" w:eastAsia="Times New Roman" w:hAnsi="Times" w:cs="Times New Roman"/>
          <w:sz w:val="24"/>
          <w:szCs w:val="24"/>
        </w:rPr>
      </w:pPr>
    </w:p>
    <w:p w14:paraId="0C45C149" w14:textId="77777777" w:rsidR="00982F7F" w:rsidRPr="00093AC7" w:rsidRDefault="00982F7F" w:rsidP="00982F7F">
      <w:pPr>
        <w:rPr>
          <w:rFonts w:ascii="Times" w:eastAsia="Times New Roman" w:hAnsi="Times" w:cs="Times New Roman"/>
          <w:sz w:val="24"/>
          <w:szCs w:val="24"/>
        </w:rPr>
      </w:pPr>
      <w:r w:rsidRPr="00093AC7">
        <w:rPr>
          <w:rFonts w:ascii="Times" w:eastAsia="Times New Roman" w:hAnsi="Times" w:cs="Times New Roman"/>
          <w:sz w:val="24"/>
          <w:szCs w:val="24"/>
        </w:rPr>
        <w:t>Flyers/Pamphlets: 24 months</w:t>
      </w:r>
    </w:p>
    <w:p w14:paraId="6B14BFA5" w14:textId="77777777" w:rsidR="00982F7F" w:rsidRPr="00093AC7" w:rsidRDefault="00982F7F" w:rsidP="00982F7F">
      <w:pPr>
        <w:rPr>
          <w:rFonts w:ascii="Times" w:eastAsia="Times New Roman" w:hAnsi="Times" w:cs="Times New Roman"/>
          <w:sz w:val="24"/>
          <w:szCs w:val="24"/>
        </w:rPr>
      </w:pPr>
      <w:r w:rsidRPr="00093AC7">
        <w:rPr>
          <w:rFonts w:ascii="Times" w:eastAsia="Times New Roman" w:hAnsi="Times" w:cs="Times New Roman"/>
          <w:sz w:val="24"/>
          <w:szCs w:val="24"/>
        </w:rPr>
        <w:t xml:space="preserve">At $10.95 per flyer/pamphlet </w:t>
      </w:r>
    </w:p>
    <w:p w14:paraId="16090AA4" w14:textId="77777777" w:rsidR="00982F7F" w:rsidRPr="00093AC7" w:rsidRDefault="00982F7F" w:rsidP="00982F7F">
      <w:pPr>
        <w:rPr>
          <w:rFonts w:ascii="Times" w:eastAsia="Times New Roman" w:hAnsi="Times" w:cs="Times New Roman"/>
          <w:sz w:val="24"/>
          <w:szCs w:val="24"/>
        </w:rPr>
      </w:pPr>
      <w:r w:rsidRPr="00093AC7">
        <w:rPr>
          <w:rFonts w:ascii="Times" w:eastAsia="Times New Roman" w:hAnsi="Times" w:cs="Times New Roman"/>
          <w:sz w:val="24"/>
          <w:szCs w:val="24"/>
        </w:rPr>
        <w:lastRenderedPageBreak/>
        <w:t>1 pamphlet each month for 24 months = $262.8 for two years</w:t>
      </w:r>
    </w:p>
    <w:p w14:paraId="73E9E60E" w14:textId="77777777" w:rsidR="00982F7F" w:rsidRDefault="00982F7F" w:rsidP="00982F7F">
      <w:pPr>
        <w:ind w:firstLine="0"/>
        <w:rPr>
          <w:rFonts w:ascii="Times" w:eastAsia="Times New Roman" w:hAnsi="Times" w:cs="Times New Roman"/>
          <w:sz w:val="24"/>
          <w:szCs w:val="24"/>
        </w:rPr>
      </w:pPr>
    </w:p>
    <w:p w14:paraId="6F2B94EE" w14:textId="77777777" w:rsidR="00982F7F" w:rsidRPr="00093AC7" w:rsidRDefault="00982F7F" w:rsidP="00982F7F">
      <w:pPr>
        <w:ind w:firstLine="0"/>
        <w:rPr>
          <w:rFonts w:ascii="Times" w:eastAsia="Times New Roman" w:hAnsi="Times" w:cs="Times New Roman"/>
          <w:sz w:val="24"/>
          <w:szCs w:val="24"/>
        </w:rPr>
      </w:pPr>
      <w:r w:rsidRPr="00093AC7">
        <w:rPr>
          <w:rFonts w:ascii="Times" w:eastAsia="Times New Roman" w:hAnsi="Times" w:cs="Times New Roman"/>
          <w:sz w:val="24"/>
          <w:szCs w:val="24"/>
        </w:rPr>
        <w:t>Educational Panel</w:t>
      </w:r>
      <w:r>
        <w:rPr>
          <w:rFonts w:ascii="Times" w:eastAsia="Times New Roman" w:hAnsi="Times" w:cs="Times New Roman"/>
          <w:sz w:val="24"/>
          <w:szCs w:val="24"/>
        </w:rPr>
        <w:t>:</w:t>
      </w:r>
    </w:p>
    <w:p w14:paraId="75FD5363" w14:textId="77777777" w:rsidR="00982F7F" w:rsidRPr="00093AC7" w:rsidRDefault="00982F7F" w:rsidP="00982F7F">
      <w:pPr>
        <w:rPr>
          <w:rFonts w:ascii="Times" w:eastAsia="Times New Roman" w:hAnsi="Times" w:cs="Times New Roman"/>
          <w:sz w:val="24"/>
          <w:szCs w:val="24"/>
        </w:rPr>
      </w:pPr>
    </w:p>
    <w:p w14:paraId="1274F095" w14:textId="77777777" w:rsidR="00982F7F" w:rsidRPr="00093AC7" w:rsidRDefault="00982F7F" w:rsidP="00982F7F">
      <w:pPr>
        <w:ind w:firstLine="0"/>
        <w:rPr>
          <w:rFonts w:ascii="Times" w:eastAsia="Times New Roman" w:hAnsi="Times" w:cs="Times New Roman"/>
          <w:sz w:val="24"/>
          <w:szCs w:val="24"/>
        </w:rPr>
      </w:pPr>
      <w:r w:rsidRPr="00093AC7">
        <w:rPr>
          <w:rFonts w:ascii="Times" w:eastAsia="Times New Roman" w:hAnsi="Times" w:cs="Times New Roman"/>
          <w:sz w:val="24"/>
          <w:szCs w:val="24"/>
        </w:rPr>
        <w:t>As part of the marketing plan for this project, the team will host meningitis panels and sessions meetings before and during the orientation week for college students. In addition, the panels serve to educate students within a community space and disseminate information about meningitis prevention among the college campus. The panel also allows educators to provide students a health education seminar, provide information about the social media intervention to parents and students, answer health-related questions and disseminate project information. The purpose of these panels is to inform students about the organization and the disease, while discussing preventative measures, changes being made to combat the disease, with an addition of an anecdotal testimony from someone affected by meningococcal disease to reinforce the danger of the disease.</w:t>
      </w:r>
    </w:p>
    <w:p w14:paraId="2B3E4219" w14:textId="77777777" w:rsidR="00982F7F" w:rsidRPr="00093AC7" w:rsidRDefault="00982F7F" w:rsidP="00982F7F">
      <w:pPr>
        <w:rPr>
          <w:rFonts w:ascii="Times" w:eastAsia="Times New Roman" w:hAnsi="Times" w:cs="Times New Roman"/>
          <w:sz w:val="24"/>
          <w:szCs w:val="24"/>
        </w:rPr>
      </w:pPr>
    </w:p>
    <w:p w14:paraId="0E7A74E1" w14:textId="77777777" w:rsidR="00982F7F" w:rsidRPr="00093AC7" w:rsidRDefault="00982F7F" w:rsidP="00982F7F">
      <w:pPr>
        <w:rPr>
          <w:rFonts w:ascii="Times" w:eastAsia="Times New Roman" w:hAnsi="Times" w:cs="Times New Roman"/>
          <w:sz w:val="24"/>
          <w:szCs w:val="24"/>
        </w:rPr>
      </w:pPr>
      <w:r w:rsidRPr="00093AC7">
        <w:rPr>
          <w:rFonts w:ascii="Times" w:eastAsia="Times New Roman" w:hAnsi="Times" w:cs="Times New Roman"/>
          <w:sz w:val="24"/>
          <w:szCs w:val="24"/>
        </w:rPr>
        <w:t>Panel: 2 years</w:t>
      </w:r>
    </w:p>
    <w:p w14:paraId="0AE28D45" w14:textId="77777777" w:rsidR="00982F7F" w:rsidRPr="00093AC7" w:rsidRDefault="00982F7F" w:rsidP="00982F7F">
      <w:pPr>
        <w:rPr>
          <w:rFonts w:ascii="Times" w:eastAsia="Times New Roman" w:hAnsi="Times" w:cs="Times New Roman"/>
          <w:sz w:val="24"/>
          <w:szCs w:val="24"/>
        </w:rPr>
      </w:pPr>
      <w:r w:rsidRPr="00093AC7">
        <w:rPr>
          <w:rFonts w:ascii="Times" w:eastAsia="Times New Roman" w:hAnsi="Times" w:cs="Times New Roman"/>
          <w:sz w:val="24"/>
          <w:szCs w:val="24"/>
        </w:rPr>
        <w:t>At $1000 each panel for two years = $2000 for two years</w:t>
      </w:r>
    </w:p>
    <w:p w14:paraId="30524604" w14:textId="77777777" w:rsidR="00982F7F" w:rsidRDefault="00982F7F" w:rsidP="00982F7F">
      <w:pPr>
        <w:ind w:firstLine="0"/>
        <w:rPr>
          <w:rFonts w:ascii="Times" w:eastAsia="Times New Roman" w:hAnsi="Times" w:cs="Times New Roman"/>
          <w:sz w:val="24"/>
          <w:szCs w:val="24"/>
        </w:rPr>
      </w:pPr>
    </w:p>
    <w:p w14:paraId="5F54D8E6" w14:textId="77777777" w:rsidR="00982F7F" w:rsidRPr="00093AC7" w:rsidRDefault="00982F7F" w:rsidP="00982F7F">
      <w:pPr>
        <w:ind w:firstLine="0"/>
        <w:rPr>
          <w:rFonts w:eastAsia="Times New Roman" w:cs="Times New Roman"/>
          <w:color w:val="A50E82" w:themeColor="accent2"/>
          <w:sz w:val="24"/>
          <w:szCs w:val="24"/>
        </w:rPr>
      </w:pPr>
      <w:r w:rsidRPr="00093AC7">
        <w:rPr>
          <w:rFonts w:eastAsia="Times New Roman" w:cs="Times New Roman"/>
          <w:color w:val="A50E82" w:themeColor="accent2"/>
          <w:sz w:val="24"/>
          <w:szCs w:val="24"/>
        </w:rPr>
        <w:t>Other Expenses</w:t>
      </w:r>
    </w:p>
    <w:p w14:paraId="5511DA67" w14:textId="77777777" w:rsidR="00982F7F" w:rsidRPr="00093AC7" w:rsidRDefault="00982F7F" w:rsidP="00982F7F">
      <w:pPr>
        <w:rPr>
          <w:rFonts w:ascii="Times" w:eastAsia="Times New Roman" w:hAnsi="Times" w:cs="Times New Roman"/>
          <w:sz w:val="24"/>
          <w:szCs w:val="24"/>
        </w:rPr>
      </w:pPr>
    </w:p>
    <w:p w14:paraId="28F47C02" w14:textId="77777777" w:rsidR="00982F7F" w:rsidRPr="00093AC7" w:rsidRDefault="00982F7F" w:rsidP="00982F7F">
      <w:pPr>
        <w:rPr>
          <w:rFonts w:ascii="Times" w:eastAsia="Times New Roman" w:hAnsi="Times" w:cs="Times New Roman"/>
          <w:sz w:val="24"/>
          <w:szCs w:val="24"/>
        </w:rPr>
      </w:pPr>
      <w:r w:rsidRPr="00093AC7">
        <w:rPr>
          <w:rFonts w:ascii="Times" w:eastAsia="Times New Roman" w:hAnsi="Times" w:cs="Times New Roman"/>
          <w:sz w:val="24"/>
          <w:szCs w:val="24"/>
        </w:rPr>
        <w:t>Website Domain: $3000</w:t>
      </w:r>
    </w:p>
    <w:p w14:paraId="4646235B" w14:textId="77777777" w:rsidR="00982F7F" w:rsidRPr="00093AC7" w:rsidRDefault="00982F7F" w:rsidP="00982F7F">
      <w:pPr>
        <w:rPr>
          <w:rFonts w:ascii="Times" w:eastAsia="Times New Roman" w:hAnsi="Times" w:cs="Times New Roman"/>
          <w:sz w:val="24"/>
          <w:szCs w:val="24"/>
        </w:rPr>
      </w:pPr>
    </w:p>
    <w:p w14:paraId="0BC7309B" w14:textId="77777777" w:rsidR="00982F7F" w:rsidRPr="00093AC7" w:rsidRDefault="00982F7F" w:rsidP="00982F7F">
      <w:pPr>
        <w:ind w:left="360" w:firstLine="0"/>
        <w:rPr>
          <w:rFonts w:ascii="Times" w:eastAsia="Times New Roman" w:hAnsi="Times" w:cs="Times New Roman"/>
          <w:sz w:val="24"/>
          <w:szCs w:val="24"/>
        </w:rPr>
      </w:pPr>
      <w:r w:rsidRPr="00093AC7">
        <w:rPr>
          <w:rFonts w:ascii="Times" w:eastAsia="Times New Roman" w:hAnsi="Times" w:cs="Times New Roman"/>
          <w:sz w:val="24"/>
          <w:szCs w:val="24"/>
        </w:rPr>
        <w:t xml:space="preserve">A website domain will be purchased for the Alive and Aware: Meningitis Prevention and Management program to promote meningitis prevention resources. </w:t>
      </w:r>
    </w:p>
    <w:p w14:paraId="73A055EA" w14:textId="77777777" w:rsidR="00982F7F" w:rsidRPr="00093AC7" w:rsidRDefault="00982F7F" w:rsidP="00982F7F">
      <w:pPr>
        <w:rPr>
          <w:rFonts w:ascii="Times" w:eastAsia="Times New Roman" w:hAnsi="Times" w:cs="Times New Roman"/>
          <w:sz w:val="24"/>
          <w:szCs w:val="24"/>
        </w:rPr>
      </w:pPr>
    </w:p>
    <w:p w14:paraId="690CE745" w14:textId="77777777" w:rsidR="00982F7F" w:rsidRPr="00093AC7" w:rsidRDefault="00982F7F" w:rsidP="00982F7F">
      <w:pPr>
        <w:rPr>
          <w:rFonts w:ascii="Times" w:eastAsia="Times New Roman" w:hAnsi="Times" w:cs="Times New Roman"/>
          <w:sz w:val="24"/>
          <w:szCs w:val="24"/>
        </w:rPr>
      </w:pPr>
      <w:r w:rsidRPr="00093AC7">
        <w:rPr>
          <w:rFonts w:ascii="Times" w:eastAsia="Times New Roman" w:hAnsi="Times" w:cs="Times New Roman"/>
          <w:sz w:val="24"/>
          <w:szCs w:val="24"/>
        </w:rPr>
        <w:t>Website Development:  $3000</w:t>
      </w:r>
    </w:p>
    <w:p w14:paraId="2F11263F" w14:textId="77777777" w:rsidR="00982F7F" w:rsidRPr="00093AC7" w:rsidRDefault="00982F7F" w:rsidP="00982F7F">
      <w:pPr>
        <w:rPr>
          <w:rFonts w:ascii="Times" w:eastAsia="Times New Roman" w:hAnsi="Times" w:cs="Times New Roman"/>
          <w:sz w:val="24"/>
          <w:szCs w:val="24"/>
        </w:rPr>
      </w:pPr>
    </w:p>
    <w:p w14:paraId="3FF5131B" w14:textId="77777777" w:rsidR="00982F7F" w:rsidRPr="00093AC7" w:rsidRDefault="00982F7F" w:rsidP="00982F7F">
      <w:pPr>
        <w:rPr>
          <w:rFonts w:ascii="Times" w:eastAsia="Times New Roman" w:hAnsi="Times" w:cs="Times New Roman"/>
          <w:sz w:val="24"/>
          <w:szCs w:val="24"/>
        </w:rPr>
      </w:pPr>
      <w:r w:rsidRPr="00093AC7">
        <w:rPr>
          <w:rFonts w:ascii="Times" w:eastAsia="Times New Roman" w:hAnsi="Times" w:cs="Times New Roman"/>
          <w:sz w:val="24"/>
          <w:szCs w:val="24"/>
        </w:rPr>
        <w:t xml:space="preserve">Extra funds will be set aside for any updates or extra development costs for the online portion </w:t>
      </w:r>
    </w:p>
    <w:p w14:paraId="385A393C" w14:textId="37EAD2F1" w:rsidR="00162D70" w:rsidRPr="00ED06AE" w:rsidRDefault="00982F7F" w:rsidP="00982F7F">
      <w:r w:rsidRPr="00093AC7">
        <w:rPr>
          <w:rFonts w:ascii="Times" w:eastAsia="Times New Roman" w:hAnsi="Times" w:cs="Times New Roman"/>
          <w:sz w:val="24"/>
          <w:szCs w:val="24"/>
        </w:rPr>
        <w:t>of the program, as well as updating the site to show the health center and the Athens Clarke Health Department who have participated and partnered with the program.</w:t>
      </w:r>
    </w:p>
    <w:p w14:paraId="7852922D" w14:textId="77777777" w:rsidR="00162D70" w:rsidRPr="00ED06AE" w:rsidRDefault="00162D70" w:rsidP="00162D70"/>
    <w:p w14:paraId="12BED152" w14:textId="77777777" w:rsidR="00162D70" w:rsidRPr="00ED06AE" w:rsidRDefault="00162D70" w:rsidP="00162D70"/>
    <w:p w14:paraId="3D70EBC4" w14:textId="77777777" w:rsidR="00162D70" w:rsidRPr="00ED06AE" w:rsidRDefault="00162D70" w:rsidP="00162D70"/>
    <w:p w14:paraId="301181CA" w14:textId="77777777" w:rsidR="00162D70" w:rsidRPr="00ED06AE" w:rsidRDefault="00162D70" w:rsidP="00162D70"/>
    <w:p w14:paraId="2AACF614" w14:textId="77777777" w:rsidR="00162D70" w:rsidRPr="00ED06AE" w:rsidRDefault="00162D70" w:rsidP="00162D70">
      <w:pPr>
        <w:tabs>
          <w:tab w:val="left" w:pos="1400"/>
        </w:tabs>
      </w:pPr>
    </w:p>
    <w:p w14:paraId="486932FC" w14:textId="77777777" w:rsidR="00162D70" w:rsidRDefault="00162D70" w:rsidP="00162D70">
      <w:pPr>
        <w:tabs>
          <w:tab w:val="left" w:pos="1400"/>
        </w:tabs>
      </w:pPr>
      <w:r>
        <w:tab/>
      </w:r>
    </w:p>
    <w:p w14:paraId="06D5BF99" w14:textId="77777777" w:rsidR="00162D70" w:rsidRPr="00ED06AE" w:rsidRDefault="00162D70" w:rsidP="00162D70"/>
    <w:p w14:paraId="51240016" w14:textId="77777777" w:rsidR="00162D70" w:rsidRPr="00ED06AE" w:rsidRDefault="00162D70" w:rsidP="00162D70"/>
    <w:p w14:paraId="6D242BF9" w14:textId="77777777" w:rsidR="00162D70" w:rsidRPr="00ED06AE" w:rsidRDefault="00162D70" w:rsidP="00162D70"/>
    <w:p w14:paraId="2EF0A653" w14:textId="77777777" w:rsidR="00162D70" w:rsidRDefault="00162D70" w:rsidP="00E301E8">
      <w:pPr>
        <w:ind w:firstLine="0"/>
        <w:rPr>
          <w:b/>
          <w:bCs/>
          <w:color w:val="A50E82" w:themeColor="accent2"/>
          <w:sz w:val="24"/>
          <w:szCs w:val="24"/>
        </w:rPr>
      </w:pPr>
    </w:p>
    <w:p w14:paraId="6BA076B4" w14:textId="05F6B8CD" w:rsidR="0067205D" w:rsidRDefault="0067205D" w:rsidP="00E301E8">
      <w:pPr>
        <w:ind w:firstLine="0"/>
        <w:rPr>
          <w:b/>
          <w:bCs/>
          <w:color w:val="A50E82" w:themeColor="accent2"/>
          <w:sz w:val="24"/>
          <w:szCs w:val="24"/>
        </w:rPr>
      </w:pPr>
    </w:p>
    <w:p w14:paraId="651C490B" w14:textId="092B0A29" w:rsidR="0067205D" w:rsidRDefault="0067205D" w:rsidP="00E301E8">
      <w:pPr>
        <w:ind w:firstLine="0"/>
        <w:rPr>
          <w:b/>
          <w:bCs/>
          <w:color w:val="A50E82" w:themeColor="accent2"/>
          <w:sz w:val="24"/>
          <w:szCs w:val="24"/>
        </w:rPr>
      </w:pPr>
    </w:p>
    <w:p w14:paraId="53316E3B" w14:textId="2A5EB523" w:rsidR="0067205D" w:rsidRDefault="0067205D" w:rsidP="00E301E8">
      <w:pPr>
        <w:ind w:firstLine="0"/>
        <w:rPr>
          <w:b/>
          <w:bCs/>
          <w:color w:val="A50E82" w:themeColor="accent2"/>
          <w:sz w:val="24"/>
          <w:szCs w:val="24"/>
        </w:rPr>
      </w:pPr>
    </w:p>
    <w:p w14:paraId="0E57C22E" w14:textId="57C1169B" w:rsidR="0067205D" w:rsidRDefault="0067205D" w:rsidP="00E301E8">
      <w:pPr>
        <w:ind w:firstLine="0"/>
        <w:rPr>
          <w:b/>
          <w:bCs/>
          <w:color w:val="A50E82" w:themeColor="accent2"/>
          <w:sz w:val="24"/>
          <w:szCs w:val="24"/>
        </w:rPr>
      </w:pPr>
    </w:p>
    <w:p w14:paraId="258D257B" w14:textId="32E3AC1D" w:rsidR="0067205D" w:rsidRDefault="0067205D" w:rsidP="00E301E8">
      <w:pPr>
        <w:ind w:firstLine="0"/>
        <w:rPr>
          <w:b/>
          <w:bCs/>
          <w:color w:val="A50E82" w:themeColor="accent2"/>
          <w:sz w:val="24"/>
          <w:szCs w:val="24"/>
        </w:rPr>
      </w:pPr>
    </w:p>
    <w:p w14:paraId="5A0D9A31" w14:textId="77777777" w:rsidR="00743500" w:rsidRDefault="00743500" w:rsidP="00743500">
      <w:pPr>
        <w:ind w:firstLine="0"/>
        <w:rPr>
          <w:b/>
          <w:bCs/>
          <w:color w:val="A50E82" w:themeColor="accent2"/>
          <w:sz w:val="24"/>
          <w:szCs w:val="24"/>
        </w:rPr>
      </w:pPr>
    </w:p>
    <w:p w14:paraId="24D4853F" w14:textId="385CC566" w:rsidR="0067205D" w:rsidRDefault="0067205D" w:rsidP="00743500">
      <w:pPr>
        <w:ind w:firstLine="0"/>
        <w:jc w:val="center"/>
        <w:rPr>
          <w:b/>
          <w:bCs/>
          <w:color w:val="A50E82" w:themeColor="accent2"/>
          <w:sz w:val="24"/>
          <w:szCs w:val="24"/>
        </w:rPr>
      </w:pPr>
      <w:r w:rsidRPr="0067205D">
        <w:rPr>
          <w:b/>
          <w:bCs/>
          <w:color w:val="A50E82" w:themeColor="accent2"/>
          <w:sz w:val="24"/>
          <w:szCs w:val="24"/>
        </w:rPr>
        <w:lastRenderedPageBreak/>
        <w:t>References</w:t>
      </w:r>
    </w:p>
    <w:p w14:paraId="7E064227" w14:textId="0993CCC2" w:rsidR="0067205D" w:rsidRPr="00743500" w:rsidRDefault="0067205D" w:rsidP="0067205D">
      <w:pPr>
        <w:rPr>
          <w:rFonts w:ascii="Times" w:hAnsi="Times"/>
          <w:color w:val="FFFFFF" w:themeColor="background1"/>
          <w:sz w:val="24"/>
          <w:szCs w:val="24"/>
        </w:rPr>
      </w:pPr>
      <w:r w:rsidRPr="00743500">
        <w:rPr>
          <w:rFonts w:ascii="Times" w:hAnsi="Times"/>
          <w:color w:val="FFFFFF" w:themeColor="background1"/>
          <w:sz w:val="24"/>
          <w:szCs w:val="24"/>
        </w:rPr>
        <w:fldChar w:fldCharType="begin">
          <w:fldData xml:space="preserve">PEVuZE5vdGU+PENpdGU+PEF1dGhvcj5Hb3VsZDwvQXV0aG9yPjxZZWFyPjIwMjA8L1llYXI+PFJl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</w:fldData>
        </w:fldChar>
      </w:r>
      <w:r w:rsidRPr="00743500">
        <w:rPr>
          <w:rFonts w:ascii="Times" w:hAnsi="Times"/>
          <w:color w:val="FFFFFF" w:themeColor="background1"/>
          <w:sz w:val="24"/>
          <w:szCs w:val="24"/>
        </w:rPr>
        <w:instrText xml:space="preserve"> ADDIN EN.CITE </w:instrText>
      </w:r>
      <w:r w:rsidRPr="00743500">
        <w:rPr>
          <w:rFonts w:ascii="Times" w:hAnsi="Times"/>
          <w:color w:val="FFFFFF" w:themeColor="background1"/>
          <w:sz w:val="24"/>
          <w:szCs w:val="24"/>
        </w:rPr>
        <w:fldChar w:fldCharType="begin">
          <w:fldData xml:space="preserve">PEVuZE5vdGU+PENpdGU+PEF1dGhvcj5Hb3VsZDwvQXV0aG9yPjxZZWFyPjIwMjA8L1llYXI+PFJl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</w:fldData>
        </w:fldChar>
      </w:r>
      <w:r w:rsidRPr="00743500">
        <w:rPr>
          <w:rFonts w:ascii="Times" w:hAnsi="Times"/>
          <w:color w:val="FFFFFF" w:themeColor="background1"/>
          <w:sz w:val="24"/>
          <w:szCs w:val="24"/>
        </w:rPr>
        <w:instrText xml:space="preserve"> ADDIN EN.CITE.DATA </w:instrText>
      </w:r>
      <w:r w:rsidRPr="00743500">
        <w:rPr>
          <w:rFonts w:ascii="Times" w:hAnsi="Times"/>
          <w:color w:val="FFFFFF" w:themeColor="background1"/>
          <w:sz w:val="24"/>
          <w:szCs w:val="24"/>
        </w:rPr>
      </w:r>
      <w:r w:rsidRPr="00743500">
        <w:rPr>
          <w:rFonts w:ascii="Times" w:hAnsi="Times"/>
          <w:color w:val="FFFFFF" w:themeColor="background1"/>
          <w:sz w:val="24"/>
          <w:szCs w:val="24"/>
        </w:rPr>
        <w:fldChar w:fldCharType="end"/>
      </w:r>
      <w:r w:rsidRPr="00743500">
        <w:rPr>
          <w:rFonts w:ascii="Times" w:hAnsi="Times"/>
          <w:color w:val="FFFFFF" w:themeColor="background1"/>
          <w:sz w:val="24"/>
          <w:szCs w:val="24"/>
        </w:rPr>
      </w:r>
      <w:r w:rsidRPr="00743500">
        <w:rPr>
          <w:rFonts w:ascii="Times" w:hAnsi="Times"/>
          <w:color w:val="FFFFFF" w:themeColor="background1"/>
          <w:sz w:val="24"/>
          <w:szCs w:val="24"/>
        </w:rPr>
        <w:fldChar w:fldCharType="separate"/>
      </w:r>
      <w:r w:rsidRPr="00743500">
        <w:rPr>
          <w:rFonts w:ascii="Times" w:hAnsi="Times"/>
          <w:noProof/>
          <w:color w:val="FFFFFF" w:themeColor="background1"/>
          <w:sz w:val="24"/>
          <w:szCs w:val="24"/>
        </w:rPr>
        <w:t>(Akase et al.; Al-Janabi et al.; Blagden et al.; Chisale et al.; Fisher et al.; Gould et al.; Kaburi et al.; Lekhak et al.; Oldfield et al.; Singhi and Angurana; Wermers et al.)</w:t>
      </w:r>
      <w:r w:rsidRPr="00743500">
        <w:rPr>
          <w:rFonts w:ascii="Times" w:hAnsi="Times"/>
          <w:color w:val="FFFFFF" w:themeColor="background1"/>
          <w:sz w:val="24"/>
          <w:szCs w:val="24"/>
        </w:rPr>
        <w:fldChar w:fldCharType="end"/>
      </w:r>
    </w:p>
    <w:p w14:paraId="347ED568" w14:textId="77777777" w:rsidR="00743500" w:rsidRDefault="00743500" w:rsidP="00743500">
      <w:pPr>
        <w:pStyle w:val="NormalWeb"/>
        <w:numPr>
          <w:ilvl w:val="0"/>
          <w:numId w:val="22"/>
        </w:numPr>
      </w:pPr>
      <w:r>
        <w:t>Konopaske, G. (2015). Schizophrenia. Retrieved December 12, 2020, from https://www.sciencedirect.com/topics/pharmacology-toxicology-and-pharmaceutical-science/schizophrenia</w:t>
      </w:r>
    </w:p>
    <w:p w14:paraId="03C2D049" w14:textId="4D2FA86A" w:rsidR="00743500" w:rsidRPr="00743500" w:rsidRDefault="00743500" w:rsidP="00743500">
      <w:pPr>
        <w:pStyle w:val="NormalWeb"/>
        <w:numPr>
          <w:ilvl w:val="0"/>
          <w:numId w:val="22"/>
        </w:numPr>
      </w:pPr>
      <w:r>
        <w:t>Coffey, K. (2020, February 16). Our Mission. Retrieved December 12, 2020, from https://meningitisbactionproject.org/our-mission</w:t>
      </w:r>
    </w:p>
    <w:p w14:paraId="047BA615" w14:textId="4B75DD97" w:rsidR="00743500" w:rsidRPr="00743500" w:rsidRDefault="00743500" w:rsidP="00743500">
      <w:pPr>
        <w:pStyle w:val="ListParagraph"/>
        <w:numPr>
          <w:ilvl w:val="0"/>
          <w:numId w:val="22"/>
        </w:numPr>
        <w:rPr>
          <w:rFonts w:ascii="Times" w:hAnsi="Times"/>
          <w:sz w:val="24"/>
          <w:szCs w:val="24"/>
        </w:rPr>
      </w:pPr>
      <w:r w:rsidRPr="00743500">
        <w:rPr>
          <w:rFonts w:ascii="Times" w:hAnsi="Times"/>
          <w:sz w:val="24"/>
          <w:szCs w:val="24"/>
        </w:rPr>
        <w:t xml:space="preserve">Duffy, J., Johnsen, P., Ferris, M., Miller, M., Leighton, K., </w:t>
      </w:r>
      <w:proofErr w:type="spellStart"/>
      <w:r w:rsidRPr="00743500">
        <w:rPr>
          <w:rFonts w:ascii="Times" w:hAnsi="Times"/>
          <w:sz w:val="24"/>
          <w:szCs w:val="24"/>
        </w:rPr>
        <w:t>McGilvray</w:t>
      </w:r>
      <w:proofErr w:type="spellEnd"/>
      <w:r w:rsidRPr="00743500">
        <w:rPr>
          <w:rFonts w:ascii="Times" w:hAnsi="Times"/>
          <w:sz w:val="24"/>
          <w:szCs w:val="24"/>
        </w:rPr>
        <w:t>, M., McNamara, L., Breakwell, L., Yu, Y., Bhavsar, T., Briere, E., &amp; Patel, M. (2017). Safety of a meningococcal group B vaccine used in response to two university outbreaks. Journal of American College Health, 65(6), 380-388. https://doi.org/10.1080/07448481.2017.1312415</w:t>
      </w:r>
    </w:p>
    <w:p w14:paraId="169F1AF8" w14:textId="77777777" w:rsidR="00743500" w:rsidRPr="00743500" w:rsidRDefault="00743500" w:rsidP="00743500">
      <w:pPr>
        <w:pStyle w:val="ListParagraph"/>
        <w:numPr>
          <w:ilvl w:val="0"/>
          <w:numId w:val="22"/>
        </w:numPr>
        <w:rPr>
          <w:rFonts w:ascii="Times" w:hAnsi="Times"/>
          <w:sz w:val="24"/>
          <w:szCs w:val="24"/>
        </w:rPr>
      </w:pPr>
      <w:r w:rsidRPr="00743500">
        <w:rPr>
          <w:rFonts w:ascii="Times" w:hAnsi="Times"/>
          <w:sz w:val="24"/>
          <w:szCs w:val="24"/>
        </w:rPr>
        <w:t xml:space="preserve">Mandal, S., Wu, H. M., MacNeil, J. R., </w:t>
      </w:r>
      <w:proofErr w:type="spellStart"/>
      <w:r w:rsidRPr="00743500">
        <w:rPr>
          <w:rFonts w:ascii="Times" w:hAnsi="Times"/>
          <w:sz w:val="24"/>
          <w:szCs w:val="24"/>
        </w:rPr>
        <w:t>Machesky</w:t>
      </w:r>
      <w:proofErr w:type="spellEnd"/>
      <w:r w:rsidRPr="00743500">
        <w:rPr>
          <w:rFonts w:ascii="Times" w:hAnsi="Times"/>
          <w:sz w:val="24"/>
          <w:szCs w:val="24"/>
        </w:rPr>
        <w:t xml:space="preserve">, K., Garcia, J., </w:t>
      </w:r>
      <w:proofErr w:type="spellStart"/>
      <w:r w:rsidRPr="00743500">
        <w:rPr>
          <w:rFonts w:ascii="Times" w:hAnsi="Times"/>
          <w:sz w:val="24"/>
          <w:szCs w:val="24"/>
        </w:rPr>
        <w:t>Plikaytis</w:t>
      </w:r>
      <w:proofErr w:type="spellEnd"/>
      <w:r w:rsidRPr="00743500">
        <w:rPr>
          <w:rFonts w:ascii="Times" w:hAnsi="Times"/>
          <w:sz w:val="24"/>
          <w:szCs w:val="24"/>
        </w:rPr>
        <w:t xml:space="preserve">, B. D., Quinn, K., King, L., </w:t>
      </w:r>
      <w:proofErr w:type="spellStart"/>
      <w:r w:rsidRPr="00743500">
        <w:rPr>
          <w:rFonts w:ascii="Times" w:hAnsi="Times"/>
          <w:sz w:val="24"/>
          <w:szCs w:val="24"/>
        </w:rPr>
        <w:t>Schmink</w:t>
      </w:r>
      <w:proofErr w:type="spellEnd"/>
      <w:r w:rsidRPr="00743500">
        <w:rPr>
          <w:rFonts w:ascii="Times" w:hAnsi="Times"/>
          <w:sz w:val="24"/>
          <w:szCs w:val="24"/>
        </w:rPr>
        <w:t xml:space="preserve">, S. E., Wang, X., Mayer, L. W., Clark, T. A., Gaskell, J. R., </w:t>
      </w:r>
      <w:proofErr w:type="spellStart"/>
      <w:r w:rsidRPr="00743500">
        <w:rPr>
          <w:rFonts w:ascii="Times" w:hAnsi="Times"/>
          <w:sz w:val="24"/>
          <w:szCs w:val="24"/>
        </w:rPr>
        <w:t>Messonnier</w:t>
      </w:r>
      <w:proofErr w:type="spellEnd"/>
      <w:r w:rsidRPr="00743500">
        <w:rPr>
          <w:rFonts w:ascii="Times" w:hAnsi="Times"/>
          <w:sz w:val="24"/>
          <w:szCs w:val="24"/>
        </w:rPr>
        <w:t xml:space="preserve">, N. E., </w:t>
      </w:r>
      <w:proofErr w:type="spellStart"/>
      <w:r w:rsidRPr="00743500">
        <w:rPr>
          <w:rFonts w:ascii="Times" w:hAnsi="Times"/>
          <w:sz w:val="24"/>
          <w:szCs w:val="24"/>
        </w:rPr>
        <w:t>DiOrio</w:t>
      </w:r>
      <w:proofErr w:type="spellEnd"/>
      <w:r w:rsidRPr="00743500">
        <w:rPr>
          <w:rFonts w:ascii="Times" w:hAnsi="Times"/>
          <w:sz w:val="24"/>
          <w:szCs w:val="24"/>
        </w:rPr>
        <w:t xml:space="preserve">, M., &amp; Cohn, A. C. (2013). Prolonged University Outbreak of Meningococcal Disease Associated </w:t>
      </w:r>
      <w:proofErr w:type="gramStart"/>
      <w:r w:rsidRPr="00743500">
        <w:rPr>
          <w:rFonts w:ascii="Times" w:hAnsi="Times"/>
          <w:sz w:val="24"/>
          <w:szCs w:val="24"/>
        </w:rPr>
        <w:t>With</w:t>
      </w:r>
      <w:proofErr w:type="gramEnd"/>
      <w:r w:rsidRPr="00743500">
        <w:rPr>
          <w:rFonts w:ascii="Times" w:hAnsi="Times"/>
          <w:sz w:val="24"/>
          <w:szCs w:val="24"/>
        </w:rPr>
        <w:t xml:space="preserve"> a Serogroup B Strain Rarely Seen in the United States. Clinical Infectious Diseases, 57(3), 344-348. https://doi.org/10.1093/cid/cit243 </w:t>
      </w:r>
    </w:p>
    <w:p w14:paraId="70DA5D6E" w14:textId="77777777" w:rsidR="00743500" w:rsidRPr="00743500" w:rsidRDefault="00743500" w:rsidP="00743500">
      <w:pPr>
        <w:pStyle w:val="ListParagraph"/>
        <w:numPr>
          <w:ilvl w:val="0"/>
          <w:numId w:val="22"/>
        </w:numPr>
        <w:rPr>
          <w:rFonts w:ascii="Times" w:hAnsi="Times"/>
          <w:sz w:val="24"/>
          <w:szCs w:val="24"/>
        </w:rPr>
      </w:pPr>
      <w:r w:rsidRPr="00743500">
        <w:rPr>
          <w:rFonts w:ascii="Times" w:hAnsi="Times"/>
          <w:sz w:val="24"/>
          <w:szCs w:val="24"/>
        </w:rPr>
        <w:t>Moore, P. J. A., Millar, B. C., &amp; Moore, J. E. (2020). Meningococcal ACWY vaccine uptake and awareness among student freshers enrolled at Northern Ireland universities. International Journal of Adolescent Medicine and Health, 32(1), 1-12. http://proxy-remote.galib.uga.edu/login?url=http://search.ebscohost.com/login.aspx?direct=true&amp;db=psyh&amp;AN=2020-39789-014&amp;site=eds-live</w:t>
      </w:r>
    </w:p>
    <w:p w14:paraId="043F2DCA" w14:textId="77777777" w:rsidR="00743500" w:rsidRPr="00743500" w:rsidRDefault="00743500" w:rsidP="00743500">
      <w:pPr>
        <w:pStyle w:val="ListParagraph"/>
        <w:numPr>
          <w:ilvl w:val="0"/>
          <w:numId w:val="22"/>
        </w:numPr>
        <w:rPr>
          <w:rFonts w:ascii="Times" w:hAnsi="Times"/>
          <w:sz w:val="24"/>
          <w:szCs w:val="24"/>
        </w:rPr>
      </w:pPr>
      <w:r w:rsidRPr="00743500">
        <w:rPr>
          <w:rFonts w:ascii="Times" w:hAnsi="Times"/>
          <w:sz w:val="24"/>
          <w:szCs w:val="24"/>
        </w:rPr>
        <w:t xml:space="preserve">Blagden, S., Seddon, D., Hungerford, D., &amp; Stanistreet, D. (2017). Uptake of a new meningitis vaccination </w:t>
      </w:r>
      <w:proofErr w:type="spellStart"/>
      <w:r w:rsidRPr="00743500">
        <w:rPr>
          <w:rFonts w:ascii="Times" w:hAnsi="Times"/>
          <w:sz w:val="24"/>
          <w:szCs w:val="24"/>
        </w:rPr>
        <w:t>programme</w:t>
      </w:r>
      <w:proofErr w:type="spellEnd"/>
      <w:r w:rsidRPr="00743500">
        <w:rPr>
          <w:rFonts w:ascii="Times" w:hAnsi="Times"/>
          <w:sz w:val="24"/>
          <w:szCs w:val="24"/>
        </w:rPr>
        <w:t xml:space="preserve"> amongst first-year undergraduate students in the United Kingdom: A cross-sectional study. </w:t>
      </w:r>
      <w:proofErr w:type="spellStart"/>
      <w:r w:rsidRPr="00743500">
        <w:rPr>
          <w:rFonts w:ascii="Times" w:hAnsi="Times"/>
          <w:sz w:val="24"/>
          <w:szCs w:val="24"/>
        </w:rPr>
        <w:t>PLoS</w:t>
      </w:r>
      <w:proofErr w:type="spellEnd"/>
      <w:r w:rsidRPr="00743500">
        <w:rPr>
          <w:rFonts w:ascii="Times" w:hAnsi="Times"/>
          <w:sz w:val="24"/>
          <w:szCs w:val="24"/>
        </w:rPr>
        <w:t xml:space="preserve"> ONE(8). https://doi.org/10.1371/journal.pone.0181817 </w:t>
      </w:r>
    </w:p>
    <w:p w14:paraId="06CC565C" w14:textId="77777777" w:rsidR="00743500" w:rsidRPr="00743500" w:rsidRDefault="00743500" w:rsidP="00743500">
      <w:pPr>
        <w:pStyle w:val="ListParagraph"/>
        <w:numPr>
          <w:ilvl w:val="0"/>
          <w:numId w:val="22"/>
        </w:numPr>
        <w:rPr>
          <w:rFonts w:ascii="Times" w:hAnsi="Times"/>
          <w:sz w:val="24"/>
          <w:szCs w:val="24"/>
        </w:rPr>
      </w:pPr>
      <w:r w:rsidRPr="00743500">
        <w:rPr>
          <w:rFonts w:ascii="Times" w:hAnsi="Times"/>
          <w:sz w:val="24"/>
          <w:szCs w:val="24"/>
        </w:rPr>
        <w:t xml:space="preserve">La, E. M., </w:t>
      </w:r>
      <w:proofErr w:type="spellStart"/>
      <w:r w:rsidRPr="00743500">
        <w:rPr>
          <w:rFonts w:ascii="Times" w:hAnsi="Times"/>
          <w:sz w:val="24"/>
          <w:szCs w:val="24"/>
        </w:rPr>
        <w:t>Talbird</w:t>
      </w:r>
      <w:proofErr w:type="spellEnd"/>
      <w:r w:rsidRPr="00743500">
        <w:rPr>
          <w:rFonts w:ascii="Times" w:hAnsi="Times"/>
          <w:sz w:val="24"/>
          <w:szCs w:val="24"/>
        </w:rPr>
        <w:t xml:space="preserve">, S. E., </w:t>
      </w:r>
      <w:proofErr w:type="spellStart"/>
      <w:r w:rsidRPr="00743500">
        <w:rPr>
          <w:rFonts w:ascii="Times" w:hAnsi="Times"/>
          <w:sz w:val="24"/>
          <w:szCs w:val="24"/>
        </w:rPr>
        <w:t>Kanadanian</w:t>
      </w:r>
      <w:proofErr w:type="spellEnd"/>
      <w:r w:rsidRPr="00743500">
        <w:rPr>
          <w:rFonts w:ascii="Times" w:hAnsi="Times"/>
          <w:sz w:val="24"/>
          <w:szCs w:val="24"/>
        </w:rPr>
        <w:t xml:space="preserve">, K. V., Huang, L., Fain, J., &amp; Srivastava, A. (2019). Cost calculator for mass vaccination response to a US college campus outbreak of serogroup B meningococcal disease. Human vaccines &amp; </w:t>
      </w:r>
      <w:proofErr w:type="spellStart"/>
      <w:r w:rsidRPr="00743500">
        <w:rPr>
          <w:rFonts w:ascii="Times" w:hAnsi="Times"/>
          <w:sz w:val="24"/>
          <w:szCs w:val="24"/>
        </w:rPr>
        <w:t>immunotherapeutics</w:t>
      </w:r>
      <w:proofErr w:type="spellEnd"/>
      <w:r w:rsidRPr="00743500">
        <w:rPr>
          <w:rFonts w:ascii="Times" w:hAnsi="Times"/>
          <w:sz w:val="24"/>
          <w:szCs w:val="24"/>
        </w:rPr>
        <w:t xml:space="preserve">, 15(4), 978-986. https://doi.org/10.1080/21645515.2018.1556074 </w:t>
      </w:r>
    </w:p>
    <w:p w14:paraId="6819AED5" w14:textId="77777777" w:rsidR="00743500" w:rsidRPr="00743500" w:rsidRDefault="00743500" w:rsidP="00743500">
      <w:pPr>
        <w:pStyle w:val="ListParagraph"/>
        <w:numPr>
          <w:ilvl w:val="0"/>
          <w:numId w:val="22"/>
        </w:numPr>
        <w:rPr>
          <w:rFonts w:ascii="Times" w:hAnsi="Times"/>
          <w:sz w:val="24"/>
          <w:szCs w:val="24"/>
        </w:rPr>
      </w:pPr>
      <w:r w:rsidRPr="00743500">
        <w:rPr>
          <w:rFonts w:ascii="Times" w:hAnsi="Times"/>
          <w:sz w:val="24"/>
          <w:szCs w:val="24"/>
        </w:rPr>
        <w:t xml:space="preserve">Lujan, E., Winter, K., </w:t>
      </w:r>
      <w:proofErr w:type="spellStart"/>
      <w:r w:rsidRPr="00743500">
        <w:rPr>
          <w:rFonts w:ascii="Times" w:hAnsi="Times"/>
          <w:sz w:val="24"/>
          <w:szCs w:val="24"/>
        </w:rPr>
        <w:t>Rovaris</w:t>
      </w:r>
      <w:proofErr w:type="spellEnd"/>
      <w:r w:rsidRPr="00743500">
        <w:rPr>
          <w:rFonts w:ascii="Times" w:hAnsi="Times"/>
          <w:sz w:val="24"/>
          <w:szCs w:val="24"/>
        </w:rPr>
        <w:t xml:space="preserve">, J., Qin, L., &amp; </w:t>
      </w:r>
      <w:proofErr w:type="spellStart"/>
      <w:r w:rsidRPr="00743500">
        <w:rPr>
          <w:rFonts w:ascii="Times" w:hAnsi="Times"/>
          <w:sz w:val="24"/>
          <w:szCs w:val="24"/>
        </w:rPr>
        <w:t>Granoff</w:t>
      </w:r>
      <w:proofErr w:type="spellEnd"/>
      <w:r w:rsidRPr="00743500">
        <w:rPr>
          <w:rFonts w:ascii="Times" w:hAnsi="Times"/>
          <w:sz w:val="24"/>
          <w:szCs w:val="24"/>
        </w:rPr>
        <w:t xml:space="preserve">, D. M. (2017). Serum Bactericidal Antibody Responses of Students Immunized </w:t>
      </w:r>
      <w:proofErr w:type="gramStart"/>
      <w:r w:rsidRPr="00743500">
        <w:rPr>
          <w:rFonts w:ascii="Times" w:hAnsi="Times"/>
          <w:sz w:val="24"/>
          <w:szCs w:val="24"/>
        </w:rPr>
        <w:t>With</w:t>
      </w:r>
      <w:proofErr w:type="gramEnd"/>
      <w:r w:rsidRPr="00743500">
        <w:rPr>
          <w:rFonts w:ascii="Times" w:hAnsi="Times"/>
          <w:sz w:val="24"/>
          <w:szCs w:val="24"/>
        </w:rPr>
        <w:t xml:space="preserve"> a Meningococcal Serogroup B Vaccine in Response to an Outbreak on a University Campus. Clinical Infectious Diseases, 65(7), 1112-1119. https://doi.org/10.1093/cid/cix519 </w:t>
      </w:r>
    </w:p>
    <w:p w14:paraId="3C55100C" w14:textId="77777777" w:rsidR="00743500" w:rsidRPr="00743500" w:rsidRDefault="00743500" w:rsidP="00743500">
      <w:pPr>
        <w:pStyle w:val="ListParagraph"/>
        <w:numPr>
          <w:ilvl w:val="0"/>
          <w:numId w:val="22"/>
        </w:numPr>
        <w:rPr>
          <w:rFonts w:ascii="Times" w:hAnsi="Times"/>
          <w:sz w:val="24"/>
          <w:szCs w:val="24"/>
        </w:rPr>
      </w:pPr>
      <w:r w:rsidRPr="00743500">
        <w:rPr>
          <w:rFonts w:ascii="Times" w:hAnsi="Times"/>
          <w:sz w:val="24"/>
          <w:szCs w:val="24"/>
        </w:rPr>
        <w:t xml:space="preserve">Joanne, M. L., Soren, G., Caroline, Q., Julie, A. B., Scott, A. H., Jill, M., Shelly, A. M., Brian, J. W., Donna, M.-C., </w:t>
      </w:r>
      <w:proofErr w:type="spellStart"/>
      <w:r w:rsidRPr="00743500">
        <w:rPr>
          <w:rFonts w:ascii="Times" w:hAnsi="Times"/>
          <w:sz w:val="24"/>
          <w:szCs w:val="24"/>
        </w:rPr>
        <w:t>Lingyun</w:t>
      </w:r>
      <w:proofErr w:type="spellEnd"/>
      <w:r w:rsidRPr="00743500">
        <w:rPr>
          <w:rFonts w:ascii="Times" w:hAnsi="Times"/>
          <w:sz w:val="24"/>
          <w:szCs w:val="24"/>
        </w:rPr>
        <w:t xml:space="preserve">, Y., Kim, M., David, S., Erin, B., &amp; </w:t>
      </w:r>
      <w:proofErr w:type="spellStart"/>
      <w:r w:rsidRPr="00743500">
        <w:rPr>
          <w:rFonts w:ascii="Times" w:hAnsi="Times"/>
          <w:sz w:val="24"/>
          <w:szCs w:val="24"/>
        </w:rPr>
        <w:t>Joenel</w:t>
      </w:r>
      <w:proofErr w:type="spellEnd"/>
      <w:r w:rsidRPr="00743500">
        <w:rPr>
          <w:rFonts w:ascii="Times" w:hAnsi="Times"/>
          <w:sz w:val="24"/>
          <w:szCs w:val="24"/>
        </w:rPr>
        <w:t xml:space="preserve">, A. (2020). Randomized Trial of 2 Schedules of Meningococcal B Vaccine in Adolescents and Young Adults, Canada. Emerging Infectious Diseases, 26(3), 454-462. https://doi.org/10.3201/eid2603.190160 </w:t>
      </w:r>
    </w:p>
    <w:p w14:paraId="26558111" w14:textId="77777777" w:rsidR="00743500" w:rsidRPr="00743500" w:rsidRDefault="00743500" w:rsidP="00743500">
      <w:pPr>
        <w:pStyle w:val="ListParagraph"/>
        <w:numPr>
          <w:ilvl w:val="0"/>
          <w:numId w:val="22"/>
        </w:numPr>
        <w:rPr>
          <w:rFonts w:ascii="Times" w:hAnsi="Times"/>
          <w:sz w:val="24"/>
          <w:szCs w:val="24"/>
        </w:rPr>
      </w:pPr>
      <w:r w:rsidRPr="00743500">
        <w:rPr>
          <w:rFonts w:ascii="Times" w:hAnsi="Times"/>
          <w:sz w:val="24"/>
          <w:szCs w:val="24"/>
        </w:rPr>
        <w:lastRenderedPageBreak/>
        <w:t xml:space="preserve">Oliver, S. E., Patton, M. E., Hoban, M., </w:t>
      </w:r>
      <w:proofErr w:type="spellStart"/>
      <w:r w:rsidRPr="00743500">
        <w:rPr>
          <w:rFonts w:ascii="Times" w:hAnsi="Times"/>
          <w:sz w:val="24"/>
          <w:szCs w:val="24"/>
        </w:rPr>
        <w:t>Leino</w:t>
      </w:r>
      <w:proofErr w:type="spellEnd"/>
      <w:r w:rsidRPr="00743500">
        <w:rPr>
          <w:rFonts w:ascii="Times" w:hAnsi="Times"/>
          <w:sz w:val="24"/>
          <w:szCs w:val="24"/>
        </w:rPr>
        <w:t xml:space="preserve">, V., </w:t>
      </w:r>
      <w:proofErr w:type="spellStart"/>
      <w:r w:rsidRPr="00743500">
        <w:rPr>
          <w:rFonts w:ascii="Times" w:hAnsi="Times"/>
          <w:sz w:val="24"/>
          <w:szCs w:val="24"/>
        </w:rPr>
        <w:t>Mbaeyi</w:t>
      </w:r>
      <w:proofErr w:type="spellEnd"/>
      <w:r w:rsidRPr="00743500">
        <w:rPr>
          <w:rFonts w:ascii="Times" w:hAnsi="Times"/>
          <w:sz w:val="24"/>
          <w:szCs w:val="24"/>
        </w:rPr>
        <w:t>, S. A., Hariri, S., &amp; MacNeil, J. R. Evaluation of meningococcal vaccination policies among colleges and universities - United States, 2017. In.</w:t>
      </w:r>
    </w:p>
    <w:p w14:paraId="39452173" w14:textId="77777777" w:rsidR="00743500" w:rsidRPr="00743500" w:rsidRDefault="00743500" w:rsidP="00743500">
      <w:pPr>
        <w:pStyle w:val="ListParagraph"/>
        <w:numPr>
          <w:ilvl w:val="0"/>
          <w:numId w:val="22"/>
        </w:numPr>
        <w:rPr>
          <w:rFonts w:ascii="Times" w:hAnsi="Times"/>
          <w:sz w:val="24"/>
          <w:szCs w:val="24"/>
        </w:rPr>
      </w:pPr>
      <w:proofErr w:type="spellStart"/>
      <w:r w:rsidRPr="00743500">
        <w:rPr>
          <w:rFonts w:ascii="Times" w:hAnsi="Times"/>
          <w:sz w:val="24"/>
          <w:szCs w:val="24"/>
        </w:rPr>
        <w:t>Soeters</w:t>
      </w:r>
      <w:proofErr w:type="spellEnd"/>
      <w:r w:rsidRPr="00743500">
        <w:rPr>
          <w:rFonts w:ascii="Times" w:hAnsi="Times"/>
          <w:sz w:val="24"/>
          <w:szCs w:val="24"/>
        </w:rPr>
        <w:t xml:space="preserve">, H. M., McNamara, L. A., Blain, A. E., Whaley, M., MacNeil, J. R., Hariri, S., &amp; </w:t>
      </w:r>
      <w:proofErr w:type="spellStart"/>
      <w:r w:rsidRPr="00743500">
        <w:rPr>
          <w:rFonts w:ascii="Times" w:hAnsi="Times"/>
          <w:sz w:val="24"/>
          <w:szCs w:val="24"/>
        </w:rPr>
        <w:t>Mbaeyi</w:t>
      </w:r>
      <w:proofErr w:type="spellEnd"/>
      <w:r w:rsidRPr="00743500">
        <w:rPr>
          <w:rFonts w:ascii="Times" w:hAnsi="Times"/>
          <w:sz w:val="24"/>
          <w:szCs w:val="24"/>
        </w:rPr>
        <w:t>, S. A. (2019). University-Based Outbreaks of Meningococcal Disease Caused by Serogroup B, United States, 2013-2018. Emerging Infectious Diseases(3), 434. Retrieved from http://proxy-remote.galib.uga.edu/login?url=http://search.ebscohost.com/login.aspx?direct=true&amp;db=edsgov&amp;AN=edsgcl.582622538&amp;site=eds-live</w:t>
      </w:r>
    </w:p>
    <w:p w14:paraId="2C20FC11" w14:textId="77777777" w:rsidR="00743500" w:rsidRPr="00743500" w:rsidRDefault="00743500" w:rsidP="00743500">
      <w:pPr>
        <w:pStyle w:val="ListParagraph"/>
        <w:numPr>
          <w:ilvl w:val="0"/>
          <w:numId w:val="22"/>
        </w:numPr>
        <w:rPr>
          <w:rFonts w:ascii="Times" w:hAnsi="Times"/>
          <w:sz w:val="24"/>
          <w:szCs w:val="24"/>
        </w:rPr>
      </w:pPr>
      <w:r w:rsidRPr="00743500">
        <w:rPr>
          <w:rFonts w:ascii="Times" w:hAnsi="Times"/>
          <w:sz w:val="24"/>
          <w:szCs w:val="24"/>
        </w:rPr>
        <w:t xml:space="preserve">Justine Alderfer , Raul E. </w:t>
      </w:r>
      <w:proofErr w:type="spellStart"/>
      <w:r w:rsidRPr="00743500">
        <w:rPr>
          <w:rFonts w:ascii="Times" w:hAnsi="Times"/>
          <w:sz w:val="24"/>
          <w:szCs w:val="24"/>
        </w:rPr>
        <w:t>Isturiz</w:t>
      </w:r>
      <w:proofErr w:type="spellEnd"/>
      <w:r w:rsidRPr="00743500">
        <w:rPr>
          <w:rFonts w:ascii="Times" w:hAnsi="Times"/>
          <w:sz w:val="24"/>
          <w:szCs w:val="24"/>
        </w:rPr>
        <w:t xml:space="preserve"> &amp; Amit Srivastava (2020): Lessons from </w:t>
      </w:r>
      <w:proofErr w:type="spellStart"/>
      <w:r w:rsidRPr="00743500">
        <w:rPr>
          <w:rFonts w:ascii="Times" w:hAnsi="Times"/>
          <w:sz w:val="24"/>
          <w:szCs w:val="24"/>
        </w:rPr>
        <w:t>massvaccination</w:t>
      </w:r>
      <w:proofErr w:type="spellEnd"/>
      <w:r w:rsidRPr="00743500">
        <w:rPr>
          <w:rFonts w:ascii="Times" w:hAnsi="Times"/>
          <w:sz w:val="24"/>
          <w:szCs w:val="24"/>
        </w:rPr>
        <w:t xml:space="preserve"> response to meningococcal B outbreaks at US universities, Postgraduate </w:t>
      </w:r>
      <w:proofErr w:type="spellStart"/>
      <w:r w:rsidRPr="00743500">
        <w:rPr>
          <w:rFonts w:ascii="Times" w:hAnsi="Times"/>
          <w:sz w:val="24"/>
          <w:szCs w:val="24"/>
        </w:rPr>
        <w:t>Medicine,DOI</w:t>
      </w:r>
      <w:proofErr w:type="spellEnd"/>
      <w:r w:rsidRPr="00743500">
        <w:rPr>
          <w:rFonts w:ascii="Times" w:hAnsi="Times"/>
          <w:sz w:val="24"/>
          <w:szCs w:val="24"/>
        </w:rPr>
        <w:t>: 10.1080/00325481.2020.1766265</w:t>
      </w:r>
    </w:p>
    <w:p w14:paraId="0872D000" w14:textId="77777777" w:rsidR="00743500" w:rsidRPr="00743500" w:rsidRDefault="00743500" w:rsidP="00743500">
      <w:pPr>
        <w:pStyle w:val="ListParagraph"/>
        <w:numPr>
          <w:ilvl w:val="0"/>
          <w:numId w:val="22"/>
        </w:numPr>
        <w:rPr>
          <w:rFonts w:ascii="Times" w:hAnsi="Times"/>
          <w:sz w:val="24"/>
          <w:szCs w:val="24"/>
        </w:rPr>
      </w:pPr>
      <w:r w:rsidRPr="00743500">
        <w:rPr>
          <w:rFonts w:ascii="Times" w:hAnsi="Times"/>
          <w:sz w:val="24"/>
          <w:szCs w:val="24"/>
        </w:rPr>
        <w:t xml:space="preserve">Domingo, P., </w:t>
      </w:r>
      <w:proofErr w:type="spellStart"/>
      <w:r w:rsidRPr="00743500">
        <w:rPr>
          <w:rFonts w:ascii="Times" w:hAnsi="Times"/>
          <w:sz w:val="24"/>
          <w:szCs w:val="24"/>
        </w:rPr>
        <w:t>Pomar</w:t>
      </w:r>
      <w:proofErr w:type="spellEnd"/>
      <w:r w:rsidRPr="00743500">
        <w:rPr>
          <w:rFonts w:ascii="Times" w:hAnsi="Times"/>
          <w:sz w:val="24"/>
          <w:szCs w:val="24"/>
        </w:rPr>
        <w:t>, V., Benito, N., &amp; Coll, P. (2013). The changing pattern of bacterial meningitis in adult patients at a large tertiary university hospital in Barcelona, Spain (1982-2010). In (Vol. 66, pp. 147-154).</w:t>
      </w:r>
    </w:p>
    <w:p w14:paraId="37A24FD7" w14:textId="77777777" w:rsidR="00743500" w:rsidRPr="00743500" w:rsidRDefault="00743500" w:rsidP="00743500">
      <w:pPr>
        <w:pStyle w:val="ListParagraph"/>
        <w:numPr>
          <w:ilvl w:val="0"/>
          <w:numId w:val="22"/>
        </w:numPr>
        <w:rPr>
          <w:rFonts w:ascii="Times" w:hAnsi="Times"/>
          <w:sz w:val="24"/>
          <w:szCs w:val="24"/>
        </w:rPr>
      </w:pPr>
      <w:proofErr w:type="spellStart"/>
      <w:r w:rsidRPr="00743500">
        <w:rPr>
          <w:rFonts w:ascii="Times" w:hAnsi="Times"/>
          <w:sz w:val="24"/>
          <w:szCs w:val="24"/>
        </w:rPr>
        <w:t>Ateudjieu</w:t>
      </w:r>
      <w:proofErr w:type="spellEnd"/>
      <w:r w:rsidRPr="00743500">
        <w:rPr>
          <w:rFonts w:ascii="Times" w:hAnsi="Times"/>
          <w:sz w:val="24"/>
          <w:szCs w:val="24"/>
        </w:rPr>
        <w:t xml:space="preserve">, J., Stoll, B., </w:t>
      </w:r>
      <w:proofErr w:type="spellStart"/>
      <w:r w:rsidRPr="00743500">
        <w:rPr>
          <w:rFonts w:ascii="Times" w:hAnsi="Times"/>
          <w:sz w:val="24"/>
          <w:szCs w:val="24"/>
        </w:rPr>
        <w:t>Nguefack-Tsague</w:t>
      </w:r>
      <w:proofErr w:type="spellEnd"/>
      <w:r w:rsidRPr="00743500">
        <w:rPr>
          <w:rFonts w:ascii="Times" w:hAnsi="Times"/>
          <w:sz w:val="24"/>
          <w:szCs w:val="24"/>
        </w:rPr>
        <w:t xml:space="preserve">, G., </w:t>
      </w:r>
      <w:proofErr w:type="spellStart"/>
      <w:r w:rsidRPr="00743500">
        <w:rPr>
          <w:rFonts w:ascii="Times" w:hAnsi="Times"/>
          <w:sz w:val="24"/>
          <w:szCs w:val="24"/>
        </w:rPr>
        <w:t>Tchangou</w:t>
      </w:r>
      <w:proofErr w:type="spellEnd"/>
      <w:r w:rsidRPr="00743500">
        <w:rPr>
          <w:rFonts w:ascii="Times" w:hAnsi="Times"/>
          <w:sz w:val="24"/>
          <w:szCs w:val="24"/>
        </w:rPr>
        <w:t xml:space="preserve">, C., &amp; </w:t>
      </w:r>
      <w:proofErr w:type="spellStart"/>
      <w:r w:rsidRPr="00743500">
        <w:rPr>
          <w:rFonts w:ascii="Times" w:hAnsi="Times"/>
          <w:sz w:val="24"/>
          <w:szCs w:val="24"/>
        </w:rPr>
        <w:t>Genton</w:t>
      </w:r>
      <w:proofErr w:type="spellEnd"/>
      <w:r w:rsidRPr="00743500">
        <w:rPr>
          <w:rFonts w:ascii="Times" w:hAnsi="Times"/>
          <w:sz w:val="24"/>
          <w:szCs w:val="24"/>
        </w:rPr>
        <w:t>, B. (2014). Vaccines safety; effect of supervision or SMS on reporting rates of adverse events following immunization (AEFI) with meningitis vaccine (</w:t>
      </w:r>
      <w:proofErr w:type="spellStart"/>
      <w:r w:rsidRPr="00743500">
        <w:rPr>
          <w:rFonts w:ascii="Times" w:hAnsi="Times"/>
          <w:sz w:val="24"/>
          <w:szCs w:val="24"/>
        </w:rPr>
        <w:t>MenAfriVac</w:t>
      </w:r>
      <w:proofErr w:type="spellEnd"/>
      <w:r w:rsidRPr="00743500">
        <w:rPr>
          <w:rFonts w:ascii="Times" w:hAnsi="Times"/>
          <w:sz w:val="24"/>
          <w:szCs w:val="24"/>
        </w:rPr>
        <w:t>[TM]): A randomized controlled trial. Vaccine(43). doi:10.1016/j.vaccine.2014.08.012</w:t>
      </w:r>
    </w:p>
    <w:p w14:paraId="68DDBBA7" w14:textId="77777777" w:rsidR="00743500" w:rsidRPr="00743500" w:rsidRDefault="00743500" w:rsidP="00743500">
      <w:pPr>
        <w:pStyle w:val="ListParagraph"/>
        <w:numPr>
          <w:ilvl w:val="0"/>
          <w:numId w:val="22"/>
        </w:numPr>
        <w:rPr>
          <w:rFonts w:ascii="Times" w:hAnsi="Times"/>
          <w:sz w:val="24"/>
          <w:szCs w:val="24"/>
        </w:rPr>
      </w:pPr>
      <w:r w:rsidRPr="00743500">
        <w:rPr>
          <w:rFonts w:ascii="Times" w:hAnsi="Times"/>
          <w:sz w:val="24"/>
          <w:szCs w:val="24"/>
        </w:rPr>
        <w:t xml:space="preserve">Elba, </w:t>
      </w:r>
      <w:proofErr w:type="spellStart"/>
      <w:r w:rsidRPr="00743500">
        <w:rPr>
          <w:rFonts w:ascii="Times" w:hAnsi="Times"/>
          <w:sz w:val="24"/>
          <w:szCs w:val="24"/>
        </w:rPr>
        <w:t>Ghada</w:t>
      </w:r>
      <w:proofErr w:type="spellEnd"/>
      <w:r w:rsidRPr="00743500">
        <w:rPr>
          <w:rFonts w:ascii="Times" w:hAnsi="Times"/>
          <w:sz w:val="24"/>
          <w:szCs w:val="24"/>
        </w:rPr>
        <w:t xml:space="preserve">. "Assessment of the Appropriateness of Meningitis Management And drug </w:t>
      </w:r>
      <w:proofErr w:type="spellStart"/>
      <w:r w:rsidRPr="00743500">
        <w:rPr>
          <w:rFonts w:ascii="Times" w:hAnsi="Times"/>
          <w:sz w:val="24"/>
          <w:szCs w:val="24"/>
        </w:rPr>
        <w:t>Utilisation</w:t>
      </w:r>
      <w:proofErr w:type="spellEnd"/>
      <w:r w:rsidRPr="00743500">
        <w:rPr>
          <w:rFonts w:ascii="Times" w:hAnsi="Times"/>
          <w:sz w:val="24"/>
          <w:szCs w:val="24"/>
        </w:rPr>
        <w:t>: A Prospective Audit for Implementing an Antimicrobial Stewardship Program." Journal of Pharmacy Practice &amp; Research, vol. 49, no. 2, 2019, pp. 116-122, Academic Search Complete, doi:10.1002/jppr.1458.</w:t>
      </w:r>
    </w:p>
    <w:p w14:paraId="1D74D9A0" w14:textId="77777777" w:rsidR="00743500" w:rsidRPr="00743500" w:rsidRDefault="00743500" w:rsidP="00743500">
      <w:pPr>
        <w:pStyle w:val="ListParagraph"/>
        <w:numPr>
          <w:ilvl w:val="0"/>
          <w:numId w:val="22"/>
        </w:numPr>
        <w:rPr>
          <w:rFonts w:ascii="Times" w:hAnsi="Times"/>
          <w:sz w:val="24"/>
          <w:szCs w:val="24"/>
        </w:rPr>
      </w:pPr>
      <w:r w:rsidRPr="00743500">
        <w:rPr>
          <w:rFonts w:ascii="Times" w:hAnsi="Times"/>
          <w:sz w:val="24"/>
          <w:szCs w:val="24"/>
        </w:rPr>
        <w:t>Gould, Carolyn V. et al. "Evaluation for Arboviral Infection among Children Hospitalized in Colorado with Aseptic Meningitis and Encephalitis." The Pediatric Infectious Disease Journal, no. 11, 2020, p. 382, Gale OneFile: Health and Medicine, doi:10.1097/INF.0000000000002856.</w:t>
      </w:r>
    </w:p>
    <w:p w14:paraId="26CD8E71" w14:textId="77777777" w:rsidR="00743500" w:rsidRPr="00743500" w:rsidRDefault="00743500" w:rsidP="00743500">
      <w:pPr>
        <w:pStyle w:val="ListParagraph"/>
        <w:numPr>
          <w:ilvl w:val="0"/>
          <w:numId w:val="22"/>
        </w:numPr>
        <w:rPr>
          <w:rFonts w:ascii="Times" w:hAnsi="Times"/>
          <w:sz w:val="24"/>
          <w:szCs w:val="24"/>
        </w:rPr>
      </w:pPr>
      <w:r w:rsidRPr="00743500">
        <w:rPr>
          <w:rFonts w:ascii="Times" w:hAnsi="Times"/>
          <w:sz w:val="24"/>
          <w:szCs w:val="24"/>
        </w:rPr>
        <w:t>Fisher, Emily A. et al. "Evaluation of Mass Vaccination Clinics in Response to a Serogroup B Meningococcal Disease Outbreak at a Large, Public University—Oregon, 2015." Journal of Adolescent Health, vol. 63, no. 2, 2018, pp. 151-156, PsycINFO, doi:10.1016/j.jadohealth.2018.03.018.</w:t>
      </w:r>
    </w:p>
    <w:p w14:paraId="36DE4B2F" w14:textId="77777777" w:rsidR="00743500" w:rsidRPr="00743500" w:rsidRDefault="00743500" w:rsidP="00743500">
      <w:pPr>
        <w:pStyle w:val="ListParagraph"/>
        <w:numPr>
          <w:ilvl w:val="0"/>
          <w:numId w:val="22"/>
        </w:numPr>
        <w:rPr>
          <w:rFonts w:ascii="Times" w:hAnsi="Times"/>
          <w:sz w:val="24"/>
          <w:szCs w:val="24"/>
        </w:rPr>
      </w:pPr>
      <w:proofErr w:type="spellStart"/>
      <w:r w:rsidRPr="00743500">
        <w:rPr>
          <w:rFonts w:ascii="Times" w:hAnsi="Times"/>
          <w:sz w:val="24"/>
          <w:szCs w:val="24"/>
        </w:rPr>
        <w:t>Lekhak</w:t>
      </w:r>
      <w:proofErr w:type="spellEnd"/>
      <w:r w:rsidRPr="00743500">
        <w:rPr>
          <w:rFonts w:ascii="Times" w:hAnsi="Times"/>
          <w:sz w:val="24"/>
          <w:szCs w:val="24"/>
        </w:rPr>
        <w:t xml:space="preserve">, Sunil Prasad et al. "Evaluation of Multiplex </w:t>
      </w:r>
      <w:proofErr w:type="spellStart"/>
      <w:r w:rsidRPr="00743500">
        <w:rPr>
          <w:rFonts w:ascii="Times" w:hAnsi="Times"/>
          <w:sz w:val="24"/>
          <w:szCs w:val="24"/>
        </w:rPr>
        <w:t>Pcr</w:t>
      </w:r>
      <w:proofErr w:type="spellEnd"/>
      <w:r w:rsidRPr="00743500">
        <w:rPr>
          <w:rFonts w:ascii="Times" w:hAnsi="Times"/>
          <w:sz w:val="24"/>
          <w:szCs w:val="24"/>
        </w:rPr>
        <w:t xml:space="preserve"> Using Mpb64 and Is6110 Primers for Rapid Diagnosis of Tuberculous Meningitis." Tuberculosis, 2016, p. 1, Gale Academic OneFile, doi:10.1016/j.tube.2016.05.016.</w:t>
      </w:r>
    </w:p>
    <w:p w14:paraId="08F72484" w14:textId="77777777" w:rsidR="00743500" w:rsidRPr="00743500" w:rsidRDefault="00743500" w:rsidP="00743500">
      <w:pPr>
        <w:pStyle w:val="ListParagraph"/>
        <w:numPr>
          <w:ilvl w:val="0"/>
          <w:numId w:val="22"/>
        </w:numPr>
        <w:rPr>
          <w:rFonts w:ascii="Times" w:hAnsi="Times"/>
          <w:sz w:val="24"/>
          <w:szCs w:val="24"/>
        </w:rPr>
      </w:pPr>
      <w:proofErr w:type="spellStart"/>
      <w:r w:rsidRPr="00743500">
        <w:rPr>
          <w:rFonts w:ascii="Times" w:hAnsi="Times"/>
          <w:sz w:val="24"/>
          <w:szCs w:val="24"/>
        </w:rPr>
        <w:t>Akase</w:t>
      </w:r>
      <w:proofErr w:type="spellEnd"/>
      <w:r w:rsidRPr="00743500">
        <w:rPr>
          <w:rFonts w:ascii="Times" w:hAnsi="Times"/>
          <w:sz w:val="24"/>
          <w:szCs w:val="24"/>
        </w:rPr>
        <w:t xml:space="preserve">, </w:t>
      </w:r>
      <w:proofErr w:type="spellStart"/>
      <w:r w:rsidRPr="00743500">
        <w:rPr>
          <w:rFonts w:ascii="Times" w:hAnsi="Times"/>
          <w:sz w:val="24"/>
          <w:szCs w:val="24"/>
        </w:rPr>
        <w:t>Iorhen</w:t>
      </w:r>
      <w:proofErr w:type="spellEnd"/>
      <w:r w:rsidRPr="00743500">
        <w:rPr>
          <w:rFonts w:ascii="Times" w:hAnsi="Times"/>
          <w:sz w:val="24"/>
          <w:szCs w:val="24"/>
        </w:rPr>
        <w:t xml:space="preserve"> E. et al. "Cryptococcal Meningitis after Art: Need for Proper Baseline Evaluation in the Era of 'Test &amp; Treat'." Medical Mycology Case Reports, 2019, Gale Academic OneFile, doi:10.1016/j.mmcr.2019.04.003.</w:t>
      </w:r>
    </w:p>
    <w:p w14:paraId="0C4098A6" w14:textId="77777777" w:rsidR="00743500" w:rsidRPr="00743500" w:rsidRDefault="00743500" w:rsidP="00743500">
      <w:pPr>
        <w:pStyle w:val="ListParagraph"/>
        <w:numPr>
          <w:ilvl w:val="0"/>
          <w:numId w:val="22"/>
        </w:numPr>
        <w:rPr>
          <w:rFonts w:ascii="Times" w:hAnsi="Times"/>
          <w:sz w:val="24"/>
          <w:szCs w:val="24"/>
        </w:rPr>
      </w:pPr>
      <w:r w:rsidRPr="00743500">
        <w:rPr>
          <w:rFonts w:ascii="Times" w:hAnsi="Times"/>
          <w:sz w:val="24"/>
          <w:szCs w:val="24"/>
        </w:rPr>
        <w:t>Al-</w:t>
      </w:r>
      <w:proofErr w:type="spellStart"/>
      <w:r w:rsidRPr="00743500">
        <w:rPr>
          <w:rFonts w:ascii="Times" w:hAnsi="Times"/>
          <w:sz w:val="24"/>
          <w:szCs w:val="24"/>
        </w:rPr>
        <w:t>Janabi</w:t>
      </w:r>
      <w:proofErr w:type="spellEnd"/>
      <w:r w:rsidRPr="00743500">
        <w:rPr>
          <w:rFonts w:ascii="Times" w:hAnsi="Times"/>
          <w:sz w:val="24"/>
          <w:szCs w:val="24"/>
        </w:rPr>
        <w:t xml:space="preserve">, </w:t>
      </w:r>
      <w:proofErr w:type="spellStart"/>
      <w:r w:rsidRPr="00743500">
        <w:rPr>
          <w:rFonts w:ascii="Times" w:hAnsi="Times"/>
          <w:sz w:val="24"/>
          <w:szCs w:val="24"/>
        </w:rPr>
        <w:t>Hareth</w:t>
      </w:r>
      <w:proofErr w:type="spellEnd"/>
      <w:r w:rsidRPr="00743500">
        <w:rPr>
          <w:rFonts w:ascii="Times" w:hAnsi="Times"/>
          <w:sz w:val="24"/>
          <w:szCs w:val="24"/>
        </w:rPr>
        <w:t xml:space="preserve"> et al. "Measuring Health Spillovers for Economic Evaluation: A Case Study in Meningitis." Health Economics, no. 12, 2016, p. 1529, Gale OneFile: Health and Medicine, doi:10.1002/hec.3259.</w:t>
      </w:r>
    </w:p>
    <w:p w14:paraId="252CD0BA" w14:textId="77777777" w:rsidR="00743500" w:rsidRPr="00743500" w:rsidRDefault="00743500" w:rsidP="00743500">
      <w:pPr>
        <w:pStyle w:val="ListParagraph"/>
        <w:numPr>
          <w:ilvl w:val="0"/>
          <w:numId w:val="22"/>
        </w:numPr>
        <w:rPr>
          <w:rFonts w:ascii="Times" w:hAnsi="Times"/>
          <w:sz w:val="24"/>
          <w:szCs w:val="24"/>
        </w:rPr>
      </w:pPr>
      <w:r w:rsidRPr="00743500">
        <w:rPr>
          <w:rFonts w:ascii="Times" w:hAnsi="Times"/>
          <w:sz w:val="24"/>
          <w:szCs w:val="24"/>
        </w:rPr>
        <w:t>Oldfield, Neil J. et al. "Rise in Group W Meningococcal Carriage in University Students, United Kingdom." Emerging Infectious Diseases, vol. 23, no. 6, 2017, pp. 1009-1011, CINAHL, doi:10.3201/eid2306.161768.</w:t>
      </w:r>
    </w:p>
    <w:p w14:paraId="435040CB" w14:textId="77777777" w:rsidR="00743500" w:rsidRPr="00743500" w:rsidRDefault="00743500" w:rsidP="00743500">
      <w:pPr>
        <w:pStyle w:val="ListParagraph"/>
        <w:numPr>
          <w:ilvl w:val="0"/>
          <w:numId w:val="22"/>
        </w:numPr>
        <w:rPr>
          <w:rFonts w:ascii="Times" w:hAnsi="Times"/>
          <w:sz w:val="24"/>
          <w:szCs w:val="24"/>
        </w:rPr>
      </w:pPr>
      <w:proofErr w:type="spellStart"/>
      <w:r w:rsidRPr="00743500">
        <w:rPr>
          <w:rFonts w:ascii="Times" w:hAnsi="Times"/>
          <w:sz w:val="24"/>
          <w:szCs w:val="24"/>
        </w:rPr>
        <w:t>Chisale</w:t>
      </w:r>
      <w:proofErr w:type="spellEnd"/>
      <w:r w:rsidRPr="00743500">
        <w:rPr>
          <w:rFonts w:ascii="Times" w:hAnsi="Times"/>
          <w:sz w:val="24"/>
          <w:szCs w:val="24"/>
        </w:rPr>
        <w:t xml:space="preserve">, Master Ro et al. "A Comparative Evaluation of Three Methods for the Rapid Diagnosis of Cryptococcal Meningitis (Cm) among </w:t>
      </w:r>
      <w:proofErr w:type="spellStart"/>
      <w:r w:rsidRPr="00743500">
        <w:rPr>
          <w:rFonts w:ascii="Times" w:hAnsi="Times"/>
          <w:sz w:val="24"/>
          <w:szCs w:val="24"/>
        </w:rPr>
        <w:t>Hiv</w:t>
      </w:r>
      <w:proofErr w:type="spellEnd"/>
      <w:r w:rsidRPr="00743500">
        <w:rPr>
          <w:rFonts w:ascii="Times" w:hAnsi="Times"/>
          <w:sz w:val="24"/>
          <w:szCs w:val="24"/>
        </w:rPr>
        <w:t xml:space="preserve">-Infected Patients in Northern Malawi." Malawi medical journal : the journal of Medical </w:t>
      </w:r>
      <w:r w:rsidRPr="00743500">
        <w:rPr>
          <w:rFonts w:ascii="Times" w:hAnsi="Times"/>
          <w:sz w:val="24"/>
          <w:szCs w:val="24"/>
        </w:rPr>
        <w:lastRenderedPageBreak/>
        <w:t>Association of Malawi, vol. 32, no. 1, 2020, pp. 3-7, MEDLINE with Full Text, doi:10.4314/mmj.v32i1.2.</w:t>
      </w:r>
    </w:p>
    <w:p w14:paraId="78D281B0" w14:textId="77777777" w:rsidR="00743500" w:rsidRPr="00743500" w:rsidRDefault="00743500" w:rsidP="00743500">
      <w:pPr>
        <w:pStyle w:val="ListParagraph"/>
        <w:numPr>
          <w:ilvl w:val="0"/>
          <w:numId w:val="22"/>
        </w:numPr>
        <w:rPr>
          <w:rFonts w:ascii="Times" w:hAnsi="Times"/>
          <w:sz w:val="24"/>
          <w:szCs w:val="24"/>
        </w:rPr>
      </w:pPr>
      <w:proofErr w:type="spellStart"/>
      <w:r w:rsidRPr="00743500">
        <w:rPr>
          <w:rFonts w:ascii="Times" w:hAnsi="Times"/>
          <w:sz w:val="24"/>
          <w:szCs w:val="24"/>
        </w:rPr>
        <w:t>Singhi</w:t>
      </w:r>
      <w:proofErr w:type="spellEnd"/>
      <w:r w:rsidRPr="00743500">
        <w:rPr>
          <w:rFonts w:ascii="Times" w:hAnsi="Times"/>
          <w:sz w:val="24"/>
          <w:szCs w:val="24"/>
        </w:rPr>
        <w:t xml:space="preserve">, </w:t>
      </w:r>
      <w:proofErr w:type="spellStart"/>
      <w:r w:rsidRPr="00743500">
        <w:rPr>
          <w:rFonts w:ascii="Times" w:hAnsi="Times"/>
          <w:sz w:val="24"/>
          <w:szCs w:val="24"/>
        </w:rPr>
        <w:t>Sunit</w:t>
      </w:r>
      <w:proofErr w:type="spellEnd"/>
      <w:r w:rsidRPr="00743500">
        <w:rPr>
          <w:rFonts w:ascii="Times" w:hAnsi="Times"/>
          <w:sz w:val="24"/>
          <w:szCs w:val="24"/>
        </w:rPr>
        <w:t xml:space="preserve"> and Suresh Kumar </w:t>
      </w:r>
      <w:proofErr w:type="spellStart"/>
      <w:r w:rsidRPr="00743500">
        <w:rPr>
          <w:rFonts w:ascii="Times" w:hAnsi="Times"/>
          <w:sz w:val="24"/>
          <w:szCs w:val="24"/>
        </w:rPr>
        <w:t>Angurana</w:t>
      </w:r>
      <w:proofErr w:type="spellEnd"/>
      <w:r w:rsidRPr="00743500">
        <w:rPr>
          <w:rFonts w:ascii="Times" w:hAnsi="Times"/>
          <w:sz w:val="24"/>
          <w:szCs w:val="24"/>
        </w:rPr>
        <w:t>. "Principles of Management of Central Nervous System Infections." The Indian Journal of Pediatrics, no. 1, 2019, p. 52, Gale OneFile: Health and Medicine, doi:10.1007/s12098-017-2583-y.</w:t>
      </w:r>
    </w:p>
    <w:p w14:paraId="3EC623E4" w14:textId="77777777" w:rsidR="00743500" w:rsidRPr="00743500" w:rsidRDefault="00743500" w:rsidP="00743500">
      <w:pPr>
        <w:pStyle w:val="ListParagraph"/>
        <w:numPr>
          <w:ilvl w:val="0"/>
          <w:numId w:val="22"/>
        </w:numPr>
        <w:rPr>
          <w:rFonts w:ascii="Times" w:hAnsi="Times"/>
          <w:sz w:val="24"/>
          <w:szCs w:val="24"/>
        </w:rPr>
      </w:pPr>
      <w:r w:rsidRPr="00743500">
        <w:rPr>
          <w:rFonts w:ascii="Times" w:hAnsi="Times"/>
          <w:sz w:val="24"/>
          <w:szCs w:val="24"/>
        </w:rPr>
        <w:t xml:space="preserve">Blagden, Sarah et al. "Uptake of a New Meningitis Vaccination </w:t>
      </w:r>
      <w:proofErr w:type="spellStart"/>
      <w:r w:rsidRPr="00743500">
        <w:rPr>
          <w:rFonts w:ascii="Times" w:hAnsi="Times"/>
          <w:sz w:val="24"/>
          <w:szCs w:val="24"/>
        </w:rPr>
        <w:t>Programme</w:t>
      </w:r>
      <w:proofErr w:type="spellEnd"/>
      <w:r w:rsidRPr="00743500">
        <w:rPr>
          <w:rFonts w:ascii="Times" w:hAnsi="Times"/>
          <w:sz w:val="24"/>
          <w:szCs w:val="24"/>
        </w:rPr>
        <w:t xml:space="preserve"> Amongst First-Year Undergraduate Students in the United Kingdom: A Cross-Sectional Study." </w:t>
      </w:r>
      <w:proofErr w:type="spellStart"/>
      <w:r w:rsidRPr="00743500">
        <w:rPr>
          <w:rFonts w:ascii="Times" w:hAnsi="Times"/>
          <w:sz w:val="24"/>
          <w:szCs w:val="24"/>
        </w:rPr>
        <w:t>PLoS</w:t>
      </w:r>
      <w:proofErr w:type="spellEnd"/>
      <w:r w:rsidRPr="00743500">
        <w:rPr>
          <w:rFonts w:ascii="Times" w:hAnsi="Times"/>
          <w:sz w:val="24"/>
          <w:szCs w:val="24"/>
        </w:rPr>
        <w:t xml:space="preserve"> ONE, no. 8, 2017, Gale OneFile: Health and Medicine, doi:10.1371/journal.pone.0181817.</w:t>
      </w:r>
    </w:p>
    <w:p w14:paraId="525BAB7B" w14:textId="77777777" w:rsidR="00743500" w:rsidRPr="00743500" w:rsidRDefault="00743500" w:rsidP="00743500">
      <w:pPr>
        <w:pStyle w:val="ListParagraph"/>
        <w:numPr>
          <w:ilvl w:val="0"/>
          <w:numId w:val="22"/>
        </w:numPr>
        <w:rPr>
          <w:rFonts w:ascii="Times" w:hAnsi="Times"/>
          <w:sz w:val="24"/>
          <w:szCs w:val="24"/>
        </w:rPr>
      </w:pPr>
      <w:proofErr w:type="spellStart"/>
      <w:r w:rsidRPr="00743500">
        <w:rPr>
          <w:rFonts w:ascii="Times" w:hAnsi="Times"/>
          <w:sz w:val="24"/>
          <w:szCs w:val="24"/>
        </w:rPr>
        <w:t>Kaburi</w:t>
      </w:r>
      <w:proofErr w:type="spellEnd"/>
      <w:r w:rsidRPr="00743500">
        <w:rPr>
          <w:rFonts w:ascii="Times" w:hAnsi="Times"/>
          <w:sz w:val="24"/>
          <w:szCs w:val="24"/>
        </w:rPr>
        <w:t xml:space="preserve">, Basil </w:t>
      </w:r>
      <w:proofErr w:type="spellStart"/>
      <w:r w:rsidRPr="00743500">
        <w:rPr>
          <w:rFonts w:ascii="Times" w:hAnsi="Times"/>
          <w:sz w:val="24"/>
          <w:szCs w:val="24"/>
        </w:rPr>
        <w:t>Benduri</w:t>
      </w:r>
      <w:proofErr w:type="spellEnd"/>
      <w:r w:rsidRPr="00743500">
        <w:rPr>
          <w:rFonts w:ascii="Times" w:hAnsi="Times"/>
          <w:sz w:val="24"/>
          <w:szCs w:val="24"/>
        </w:rPr>
        <w:t xml:space="preserve"> et al. "Evaluation of the Enhanced Meningitis Surveillance System, Yendi Municipality, Northern Ghana, 2010-2015." BMC Infectious Diseases, vol. 17, no. 1, 2017, p. 306, MEDLINE with Full Text, doi:10.1186/s12879-017-2410-0.</w:t>
      </w:r>
    </w:p>
    <w:p w14:paraId="364B74CD" w14:textId="21CE7CBB" w:rsidR="00676473" w:rsidRPr="00743500" w:rsidRDefault="00743500" w:rsidP="00743500">
      <w:pPr>
        <w:pStyle w:val="ListParagraph"/>
        <w:numPr>
          <w:ilvl w:val="0"/>
          <w:numId w:val="22"/>
        </w:numPr>
        <w:rPr>
          <w:rFonts w:ascii="Times" w:hAnsi="Times"/>
          <w:sz w:val="24"/>
          <w:szCs w:val="24"/>
        </w:rPr>
      </w:pPr>
      <w:proofErr w:type="spellStart"/>
      <w:r w:rsidRPr="00743500">
        <w:rPr>
          <w:rFonts w:ascii="Times" w:hAnsi="Times"/>
          <w:sz w:val="24"/>
          <w:szCs w:val="24"/>
        </w:rPr>
        <w:t>Wermers</w:t>
      </w:r>
      <w:proofErr w:type="spellEnd"/>
      <w:r w:rsidRPr="00743500">
        <w:rPr>
          <w:rFonts w:ascii="Times" w:hAnsi="Times"/>
          <w:sz w:val="24"/>
          <w:szCs w:val="24"/>
        </w:rPr>
        <w:t>, Rita et al. "Health Care Provider Use of Motivational Interviewing to Address Vaccine Hesitancy in College Students." Journal of the American Association of Nurse Practitioners, 2019, MEDLINE with Full Text, doi:10.1097/JXX.0000000000000281.</w:t>
      </w:r>
    </w:p>
    <w:sectPr w:rsidR="00676473" w:rsidRPr="00743500" w:rsidSect="006E0112">
      <w:pgSz w:w="12240" w:h="15840"/>
      <w:pgMar w:top="1440" w:right="1440" w:bottom="1440" w:left="1440" w:header="720" w:footer="720" w:gutter="0"/>
      <w:pgBorders w:offsetFrom="page">
        <w:top w:val="single" w:sz="8" w:space="24" w:color="A50E82" w:themeColor="accent2"/>
        <w:left w:val="single" w:sz="8" w:space="24" w:color="A50E82" w:themeColor="accent2"/>
        <w:bottom w:val="single" w:sz="8" w:space="24" w:color="A50E82" w:themeColor="accent2"/>
        <w:right w:val="single" w:sz="8" w:space="24" w:color="A50E8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9398C3" w14:textId="77777777" w:rsidR="009127C5" w:rsidRDefault="009127C5" w:rsidP="00865A43">
      <w:r>
        <w:separator/>
      </w:r>
    </w:p>
  </w:endnote>
  <w:endnote w:type="continuationSeparator" w:id="0">
    <w:p w14:paraId="4B33950D" w14:textId="77777777" w:rsidR="009127C5" w:rsidRDefault="009127C5" w:rsidP="00865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font>
  <w:font w:name="Wingdings">
    <w:panose1 w:val="05000000000000000000"/>
    <w:charset w:val="4D"/>
    <w:family w:val="decorative"/>
    <w:pitch w:val="variable"/>
    <w:sig w:usb0="00000003"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rlito">
    <w:altName w:val="Calibri"/>
    <w:panose1 w:val="020B0604020202020204"/>
    <w:charset w:val="00"/>
    <w:family w:val="swiss"/>
    <w:pitch w:val="variable"/>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88DE04" w14:textId="77777777" w:rsidR="009127C5" w:rsidRDefault="009127C5" w:rsidP="00865A43">
      <w:r>
        <w:separator/>
      </w:r>
    </w:p>
  </w:footnote>
  <w:footnote w:type="continuationSeparator" w:id="0">
    <w:p w14:paraId="7C6E6120" w14:textId="77777777" w:rsidR="009127C5" w:rsidRDefault="009127C5" w:rsidP="00865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19659497"/>
      <w:docPartObj>
        <w:docPartGallery w:val="Page Numbers (Top of Page)"/>
        <w:docPartUnique/>
      </w:docPartObj>
    </w:sdtPr>
    <w:sdtEndPr>
      <w:rPr>
        <w:rStyle w:val="PageNumber"/>
      </w:rPr>
    </w:sdtEndPr>
    <w:sdtContent>
      <w:p w14:paraId="1A984092" w14:textId="226F923F" w:rsidR="00E61B76" w:rsidRDefault="00E61B76" w:rsidP="00522E1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708B29" w14:textId="77777777" w:rsidR="00E61B76" w:rsidRDefault="00E61B76" w:rsidP="00E61B7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81690234"/>
      <w:docPartObj>
        <w:docPartGallery w:val="Page Numbers (Top of Page)"/>
        <w:docPartUnique/>
      </w:docPartObj>
    </w:sdtPr>
    <w:sdtEndPr>
      <w:rPr>
        <w:rStyle w:val="PageNumber"/>
      </w:rPr>
    </w:sdtEndPr>
    <w:sdtContent>
      <w:p w14:paraId="190DF2F0" w14:textId="75935984" w:rsidR="00E61B76" w:rsidRDefault="00E61B76" w:rsidP="00522E1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1B370F17" w14:textId="77777777" w:rsidR="00E61B76" w:rsidRDefault="00E61B76" w:rsidP="00E61B7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C5829"/>
    <w:multiLevelType w:val="hybridMultilevel"/>
    <w:tmpl w:val="EABA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200E4"/>
    <w:multiLevelType w:val="hybridMultilevel"/>
    <w:tmpl w:val="81005A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644D9F"/>
    <w:multiLevelType w:val="hybridMultilevel"/>
    <w:tmpl w:val="3A10F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3073B"/>
    <w:multiLevelType w:val="hybridMultilevel"/>
    <w:tmpl w:val="F69AF53C"/>
    <w:lvl w:ilvl="0" w:tplc="CCBCF8C2">
      <w:numFmt w:val="bullet"/>
      <w:lvlText w:val=""/>
      <w:lvlJc w:val="left"/>
      <w:pPr>
        <w:ind w:left="820" w:hanging="360"/>
      </w:pPr>
      <w:rPr>
        <w:rFonts w:ascii="Symbol" w:eastAsia="Symbol" w:hAnsi="Symbol" w:cs="Symbol" w:hint="default"/>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E6091"/>
    <w:multiLevelType w:val="hybridMultilevel"/>
    <w:tmpl w:val="638C76F6"/>
    <w:lvl w:ilvl="0" w:tplc="28EAF5C0">
      <w:start w:val="1"/>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5" w15:restartNumberingAfterBreak="0">
    <w:nsid w:val="17B069D1"/>
    <w:multiLevelType w:val="hybridMultilevel"/>
    <w:tmpl w:val="353EF9B4"/>
    <w:lvl w:ilvl="0" w:tplc="9756523C">
      <w:start w:val="1"/>
      <w:numFmt w:val="decimal"/>
      <w:lvlText w:val="%1.)"/>
      <w:lvlJc w:val="left"/>
      <w:pPr>
        <w:ind w:left="720" w:hanging="360"/>
      </w:pPr>
      <w:rPr>
        <w:rFonts w:ascii="Times" w:eastAsiaTheme="minorHAnsi" w:hAnsi="Times"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B4857"/>
    <w:multiLevelType w:val="hybridMultilevel"/>
    <w:tmpl w:val="02A4CD24"/>
    <w:lvl w:ilvl="0" w:tplc="CCBCF8C2">
      <w:numFmt w:val="bullet"/>
      <w:lvlText w:val=""/>
      <w:lvlJc w:val="left"/>
      <w:pPr>
        <w:ind w:left="820" w:hanging="360"/>
      </w:pPr>
      <w:rPr>
        <w:rFonts w:ascii="Symbol" w:eastAsia="Symbol" w:hAnsi="Symbol" w:cs="Symbol" w:hint="default"/>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46247"/>
    <w:multiLevelType w:val="hybridMultilevel"/>
    <w:tmpl w:val="A92EDD2E"/>
    <w:lvl w:ilvl="0" w:tplc="58BCB3F8">
      <w:start w:val="1"/>
      <w:numFmt w:val="bullet"/>
      <w:lvlText w:val="-"/>
      <w:lvlJc w:val="left"/>
      <w:pPr>
        <w:ind w:left="720" w:hanging="360"/>
      </w:pPr>
      <w:rPr>
        <w:rFonts w:ascii="Century Gothic" w:eastAsiaTheme="minorEastAsia" w:hAnsi="Century Gothic"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2F5F09"/>
    <w:multiLevelType w:val="hybridMultilevel"/>
    <w:tmpl w:val="395C038C"/>
    <w:lvl w:ilvl="0" w:tplc="54B07A9C">
      <w:numFmt w:val="bullet"/>
      <w:lvlText w:val=""/>
      <w:lvlJc w:val="left"/>
      <w:pPr>
        <w:ind w:left="2261" w:hanging="361"/>
      </w:pPr>
      <w:rPr>
        <w:rFonts w:ascii="Symbol" w:eastAsia="Symbol" w:hAnsi="Symbol" w:cs="Symbol" w:hint="default"/>
        <w:w w:val="100"/>
        <w:sz w:val="24"/>
        <w:szCs w:val="24"/>
        <w:lang w:val="en-US" w:eastAsia="en-US" w:bidi="ar-SA"/>
      </w:rPr>
    </w:lvl>
    <w:lvl w:ilvl="1" w:tplc="4C0CC9E8">
      <w:numFmt w:val="bullet"/>
      <w:lvlText w:val=""/>
      <w:lvlJc w:val="left"/>
      <w:pPr>
        <w:ind w:left="2981" w:hanging="360"/>
      </w:pPr>
      <w:rPr>
        <w:rFonts w:ascii="Symbol" w:eastAsia="Symbol" w:hAnsi="Symbol" w:cs="Symbol" w:hint="default"/>
        <w:w w:val="100"/>
        <w:sz w:val="24"/>
        <w:szCs w:val="24"/>
        <w:lang w:val="en-US" w:eastAsia="en-US" w:bidi="ar-SA"/>
      </w:rPr>
    </w:lvl>
    <w:lvl w:ilvl="2" w:tplc="6230583E">
      <w:numFmt w:val="bullet"/>
      <w:lvlText w:val="•"/>
      <w:lvlJc w:val="left"/>
      <w:pPr>
        <w:ind w:left="3740" w:hanging="360"/>
      </w:pPr>
      <w:rPr>
        <w:rFonts w:hint="default"/>
        <w:lang w:val="en-US" w:eastAsia="en-US" w:bidi="ar-SA"/>
      </w:rPr>
    </w:lvl>
    <w:lvl w:ilvl="3" w:tplc="A88A4772">
      <w:numFmt w:val="bullet"/>
      <w:lvlText w:val="•"/>
      <w:lvlJc w:val="left"/>
      <w:pPr>
        <w:ind w:left="4500" w:hanging="360"/>
      </w:pPr>
      <w:rPr>
        <w:rFonts w:hint="default"/>
        <w:lang w:val="en-US" w:eastAsia="en-US" w:bidi="ar-SA"/>
      </w:rPr>
    </w:lvl>
    <w:lvl w:ilvl="4" w:tplc="35B829D4">
      <w:numFmt w:val="bullet"/>
      <w:lvlText w:val="•"/>
      <w:lvlJc w:val="left"/>
      <w:pPr>
        <w:ind w:left="5260" w:hanging="360"/>
      </w:pPr>
      <w:rPr>
        <w:rFonts w:hint="default"/>
        <w:lang w:val="en-US" w:eastAsia="en-US" w:bidi="ar-SA"/>
      </w:rPr>
    </w:lvl>
    <w:lvl w:ilvl="5" w:tplc="FE70AFB6">
      <w:numFmt w:val="bullet"/>
      <w:lvlText w:val="•"/>
      <w:lvlJc w:val="left"/>
      <w:pPr>
        <w:ind w:left="6020" w:hanging="360"/>
      </w:pPr>
      <w:rPr>
        <w:rFonts w:hint="default"/>
        <w:lang w:val="en-US" w:eastAsia="en-US" w:bidi="ar-SA"/>
      </w:rPr>
    </w:lvl>
    <w:lvl w:ilvl="6" w:tplc="81E242A8">
      <w:numFmt w:val="bullet"/>
      <w:lvlText w:val="•"/>
      <w:lvlJc w:val="left"/>
      <w:pPr>
        <w:ind w:left="6780" w:hanging="360"/>
      </w:pPr>
      <w:rPr>
        <w:rFonts w:hint="default"/>
        <w:lang w:val="en-US" w:eastAsia="en-US" w:bidi="ar-SA"/>
      </w:rPr>
    </w:lvl>
    <w:lvl w:ilvl="7" w:tplc="9E20B82A">
      <w:numFmt w:val="bullet"/>
      <w:lvlText w:val="•"/>
      <w:lvlJc w:val="left"/>
      <w:pPr>
        <w:ind w:left="7540" w:hanging="360"/>
      </w:pPr>
      <w:rPr>
        <w:rFonts w:hint="default"/>
        <w:lang w:val="en-US" w:eastAsia="en-US" w:bidi="ar-SA"/>
      </w:rPr>
    </w:lvl>
    <w:lvl w:ilvl="8" w:tplc="CC4C069A">
      <w:numFmt w:val="bullet"/>
      <w:lvlText w:val="•"/>
      <w:lvlJc w:val="left"/>
      <w:pPr>
        <w:ind w:left="8300" w:hanging="360"/>
      </w:pPr>
      <w:rPr>
        <w:rFonts w:hint="default"/>
        <w:lang w:val="en-US" w:eastAsia="en-US" w:bidi="ar-SA"/>
      </w:rPr>
    </w:lvl>
  </w:abstractNum>
  <w:abstractNum w:abstractNumId="9" w15:restartNumberingAfterBreak="0">
    <w:nsid w:val="2C742901"/>
    <w:multiLevelType w:val="hybridMultilevel"/>
    <w:tmpl w:val="872C2ED4"/>
    <w:lvl w:ilvl="0" w:tplc="DD4C5B2E">
      <w:numFmt w:val="bullet"/>
      <w:lvlText w:val=""/>
      <w:lvlJc w:val="left"/>
      <w:pPr>
        <w:ind w:left="2261" w:hanging="361"/>
      </w:pPr>
      <w:rPr>
        <w:rFonts w:ascii="Symbol" w:eastAsia="Symbol" w:hAnsi="Symbol" w:cs="Symbol" w:hint="default"/>
        <w:w w:val="100"/>
        <w:sz w:val="24"/>
        <w:szCs w:val="24"/>
        <w:lang w:val="en-US" w:eastAsia="en-US" w:bidi="ar-SA"/>
      </w:rPr>
    </w:lvl>
    <w:lvl w:ilvl="1" w:tplc="653645FE">
      <w:numFmt w:val="bullet"/>
      <w:lvlText w:val=""/>
      <w:lvlJc w:val="left"/>
      <w:pPr>
        <w:ind w:left="2981" w:hanging="360"/>
      </w:pPr>
      <w:rPr>
        <w:rFonts w:ascii="Symbol" w:eastAsia="Symbol" w:hAnsi="Symbol" w:cs="Symbol" w:hint="default"/>
        <w:w w:val="100"/>
        <w:sz w:val="24"/>
        <w:szCs w:val="24"/>
        <w:lang w:val="en-US" w:eastAsia="en-US" w:bidi="ar-SA"/>
      </w:rPr>
    </w:lvl>
    <w:lvl w:ilvl="2" w:tplc="B89478EC">
      <w:numFmt w:val="bullet"/>
      <w:lvlText w:val="•"/>
      <w:lvlJc w:val="left"/>
      <w:pPr>
        <w:ind w:left="3740" w:hanging="360"/>
      </w:pPr>
      <w:rPr>
        <w:rFonts w:hint="default"/>
        <w:lang w:val="en-US" w:eastAsia="en-US" w:bidi="ar-SA"/>
      </w:rPr>
    </w:lvl>
    <w:lvl w:ilvl="3" w:tplc="847C25F6">
      <w:numFmt w:val="bullet"/>
      <w:lvlText w:val="•"/>
      <w:lvlJc w:val="left"/>
      <w:pPr>
        <w:ind w:left="4500" w:hanging="360"/>
      </w:pPr>
      <w:rPr>
        <w:rFonts w:hint="default"/>
        <w:lang w:val="en-US" w:eastAsia="en-US" w:bidi="ar-SA"/>
      </w:rPr>
    </w:lvl>
    <w:lvl w:ilvl="4" w:tplc="CBE6BBDE">
      <w:numFmt w:val="bullet"/>
      <w:lvlText w:val="•"/>
      <w:lvlJc w:val="left"/>
      <w:pPr>
        <w:ind w:left="5260" w:hanging="360"/>
      </w:pPr>
      <w:rPr>
        <w:rFonts w:hint="default"/>
        <w:lang w:val="en-US" w:eastAsia="en-US" w:bidi="ar-SA"/>
      </w:rPr>
    </w:lvl>
    <w:lvl w:ilvl="5" w:tplc="CDEA2910">
      <w:numFmt w:val="bullet"/>
      <w:lvlText w:val="•"/>
      <w:lvlJc w:val="left"/>
      <w:pPr>
        <w:ind w:left="6020" w:hanging="360"/>
      </w:pPr>
      <w:rPr>
        <w:rFonts w:hint="default"/>
        <w:lang w:val="en-US" w:eastAsia="en-US" w:bidi="ar-SA"/>
      </w:rPr>
    </w:lvl>
    <w:lvl w:ilvl="6" w:tplc="95508E4C">
      <w:numFmt w:val="bullet"/>
      <w:lvlText w:val="•"/>
      <w:lvlJc w:val="left"/>
      <w:pPr>
        <w:ind w:left="6780" w:hanging="360"/>
      </w:pPr>
      <w:rPr>
        <w:rFonts w:hint="default"/>
        <w:lang w:val="en-US" w:eastAsia="en-US" w:bidi="ar-SA"/>
      </w:rPr>
    </w:lvl>
    <w:lvl w:ilvl="7" w:tplc="A15846D4">
      <w:numFmt w:val="bullet"/>
      <w:lvlText w:val="•"/>
      <w:lvlJc w:val="left"/>
      <w:pPr>
        <w:ind w:left="7540" w:hanging="360"/>
      </w:pPr>
      <w:rPr>
        <w:rFonts w:hint="default"/>
        <w:lang w:val="en-US" w:eastAsia="en-US" w:bidi="ar-SA"/>
      </w:rPr>
    </w:lvl>
    <w:lvl w:ilvl="8" w:tplc="CA4C60C8">
      <w:numFmt w:val="bullet"/>
      <w:lvlText w:val="•"/>
      <w:lvlJc w:val="left"/>
      <w:pPr>
        <w:ind w:left="8300" w:hanging="360"/>
      </w:pPr>
      <w:rPr>
        <w:rFonts w:hint="default"/>
        <w:lang w:val="en-US" w:eastAsia="en-US" w:bidi="ar-SA"/>
      </w:rPr>
    </w:lvl>
  </w:abstractNum>
  <w:abstractNum w:abstractNumId="10" w15:restartNumberingAfterBreak="0">
    <w:nsid w:val="330C210A"/>
    <w:multiLevelType w:val="hybridMultilevel"/>
    <w:tmpl w:val="5B3C6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D95246"/>
    <w:multiLevelType w:val="hybridMultilevel"/>
    <w:tmpl w:val="1F4853AA"/>
    <w:lvl w:ilvl="0" w:tplc="CCBCF8C2">
      <w:numFmt w:val="bullet"/>
      <w:lvlText w:val=""/>
      <w:lvlJc w:val="left"/>
      <w:pPr>
        <w:ind w:left="820" w:hanging="360"/>
      </w:pPr>
      <w:rPr>
        <w:rFonts w:ascii="Symbol" w:eastAsia="Symbol" w:hAnsi="Symbol" w:cs="Symbol" w:hint="default"/>
        <w:w w:val="100"/>
        <w:sz w:val="24"/>
        <w:szCs w:val="24"/>
        <w:lang w:val="en-US" w:eastAsia="en-US" w:bidi="ar-SA"/>
      </w:rPr>
    </w:lvl>
    <w:lvl w:ilvl="1" w:tplc="AB880DD0">
      <w:numFmt w:val="bullet"/>
      <w:lvlText w:val="o"/>
      <w:lvlJc w:val="left"/>
      <w:pPr>
        <w:ind w:left="1540" w:hanging="360"/>
      </w:pPr>
      <w:rPr>
        <w:rFonts w:ascii="Courier New" w:eastAsia="Courier New" w:hAnsi="Courier New" w:cs="Courier New" w:hint="default"/>
        <w:w w:val="100"/>
        <w:sz w:val="24"/>
        <w:szCs w:val="24"/>
        <w:lang w:val="en-US" w:eastAsia="en-US" w:bidi="ar-SA"/>
      </w:rPr>
    </w:lvl>
    <w:lvl w:ilvl="2" w:tplc="59F0B75A">
      <w:numFmt w:val="bullet"/>
      <w:lvlText w:val=""/>
      <w:lvlJc w:val="left"/>
      <w:pPr>
        <w:ind w:left="2261" w:hanging="361"/>
      </w:pPr>
      <w:rPr>
        <w:rFonts w:ascii="Wingdings" w:eastAsia="Wingdings" w:hAnsi="Wingdings" w:cs="Wingdings" w:hint="default"/>
        <w:w w:val="100"/>
        <w:sz w:val="24"/>
        <w:szCs w:val="24"/>
        <w:lang w:val="en-US" w:eastAsia="en-US" w:bidi="ar-SA"/>
      </w:rPr>
    </w:lvl>
    <w:lvl w:ilvl="3" w:tplc="B0D43462">
      <w:numFmt w:val="bullet"/>
      <w:lvlText w:val=""/>
      <w:lvlJc w:val="left"/>
      <w:pPr>
        <w:ind w:left="2981" w:hanging="360"/>
      </w:pPr>
      <w:rPr>
        <w:rFonts w:ascii="Symbol" w:eastAsia="Symbol" w:hAnsi="Symbol" w:cs="Symbol" w:hint="default"/>
        <w:w w:val="100"/>
        <w:sz w:val="24"/>
        <w:szCs w:val="24"/>
        <w:lang w:val="en-US" w:eastAsia="en-US" w:bidi="ar-SA"/>
      </w:rPr>
    </w:lvl>
    <w:lvl w:ilvl="4" w:tplc="EBEEAF78">
      <w:numFmt w:val="bullet"/>
      <w:lvlText w:val="•"/>
      <w:lvlJc w:val="left"/>
      <w:pPr>
        <w:ind w:left="3957" w:hanging="360"/>
      </w:pPr>
      <w:rPr>
        <w:rFonts w:hint="default"/>
        <w:lang w:val="en-US" w:eastAsia="en-US" w:bidi="ar-SA"/>
      </w:rPr>
    </w:lvl>
    <w:lvl w:ilvl="5" w:tplc="1BC4774A">
      <w:numFmt w:val="bullet"/>
      <w:lvlText w:val="•"/>
      <w:lvlJc w:val="left"/>
      <w:pPr>
        <w:ind w:left="4934" w:hanging="360"/>
      </w:pPr>
      <w:rPr>
        <w:rFonts w:hint="default"/>
        <w:lang w:val="en-US" w:eastAsia="en-US" w:bidi="ar-SA"/>
      </w:rPr>
    </w:lvl>
    <w:lvl w:ilvl="6" w:tplc="E56AA700">
      <w:numFmt w:val="bullet"/>
      <w:lvlText w:val="•"/>
      <w:lvlJc w:val="left"/>
      <w:pPr>
        <w:ind w:left="5911" w:hanging="360"/>
      </w:pPr>
      <w:rPr>
        <w:rFonts w:hint="default"/>
        <w:lang w:val="en-US" w:eastAsia="en-US" w:bidi="ar-SA"/>
      </w:rPr>
    </w:lvl>
    <w:lvl w:ilvl="7" w:tplc="4770E792">
      <w:numFmt w:val="bullet"/>
      <w:lvlText w:val="•"/>
      <w:lvlJc w:val="left"/>
      <w:pPr>
        <w:ind w:left="6888" w:hanging="360"/>
      </w:pPr>
      <w:rPr>
        <w:rFonts w:hint="default"/>
        <w:lang w:val="en-US" w:eastAsia="en-US" w:bidi="ar-SA"/>
      </w:rPr>
    </w:lvl>
    <w:lvl w:ilvl="8" w:tplc="7F324502">
      <w:numFmt w:val="bullet"/>
      <w:lvlText w:val="•"/>
      <w:lvlJc w:val="left"/>
      <w:pPr>
        <w:ind w:left="7865" w:hanging="360"/>
      </w:pPr>
      <w:rPr>
        <w:rFonts w:hint="default"/>
        <w:lang w:val="en-US" w:eastAsia="en-US" w:bidi="ar-SA"/>
      </w:rPr>
    </w:lvl>
  </w:abstractNum>
  <w:abstractNum w:abstractNumId="12" w15:restartNumberingAfterBreak="0">
    <w:nsid w:val="3EE46EF9"/>
    <w:multiLevelType w:val="hybridMultilevel"/>
    <w:tmpl w:val="4560EA4A"/>
    <w:lvl w:ilvl="0" w:tplc="0409000F">
      <w:start w:val="1"/>
      <w:numFmt w:val="decimal"/>
      <w:lvlText w:val="%1."/>
      <w:lvlJc w:val="left"/>
      <w:pPr>
        <w:ind w:left="987" w:hanging="360"/>
      </w:p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13" w15:restartNumberingAfterBreak="0">
    <w:nsid w:val="401C307E"/>
    <w:multiLevelType w:val="hybridMultilevel"/>
    <w:tmpl w:val="FCDAE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520835"/>
    <w:multiLevelType w:val="hybridMultilevel"/>
    <w:tmpl w:val="158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2A3231"/>
    <w:multiLevelType w:val="hybridMultilevel"/>
    <w:tmpl w:val="C600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3C5C40"/>
    <w:multiLevelType w:val="hybridMultilevel"/>
    <w:tmpl w:val="7E781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ED76A2"/>
    <w:multiLevelType w:val="hybridMultilevel"/>
    <w:tmpl w:val="EB747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993C4A"/>
    <w:multiLevelType w:val="hybridMultilevel"/>
    <w:tmpl w:val="1D06E936"/>
    <w:lvl w:ilvl="0" w:tplc="9FF4BB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3452EE"/>
    <w:multiLevelType w:val="hybridMultilevel"/>
    <w:tmpl w:val="946436CA"/>
    <w:lvl w:ilvl="0" w:tplc="267CC4B2">
      <w:start w:val="1"/>
      <w:numFmt w:val="decimal"/>
      <w:lvlText w:val="%1."/>
      <w:lvlJc w:val="left"/>
      <w:pPr>
        <w:ind w:left="980" w:hanging="36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20" w15:restartNumberingAfterBreak="0">
    <w:nsid w:val="6935577D"/>
    <w:multiLevelType w:val="hybridMultilevel"/>
    <w:tmpl w:val="5CEE9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8E28DF"/>
    <w:multiLevelType w:val="hybridMultilevel"/>
    <w:tmpl w:val="3B7EA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9"/>
  </w:num>
  <w:num w:numId="4">
    <w:abstractNumId w:val="5"/>
  </w:num>
  <w:num w:numId="5">
    <w:abstractNumId w:val="18"/>
  </w:num>
  <w:num w:numId="6">
    <w:abstractNumId w:val="7"/>
  </w:num>
  <w:num w:numId="7">
    <w:abstractNumId w:val="10"/>
  </w:num>
  <w:num w:numId="8">
    <w:abstractNumId w:val="20"/>
  </w:num>
  <w:num w:numId="9">
    <w:abstractNumId w:val="0"/>
  </w:num>
  <w:num w:numId="10">
    <w:abstractNumId w:val="14"/>
  </w:num>
  <w:num w:numId="11">
    <w:abstractNumId w:val="11"/>
  </w:num>
  <w:num w:numId="12">
    <w:abstractNumId w:val="9"/>
  </w:num>
  <w:num w:numId="13">
    <w:abstractNumId w:val="8"/>
  </w:num>
  <w:num w:numId="14">
    <w:abstractNumId w:val="3"/>
  </w:num>
  <w:num w:numId="15">
    <w:abstractNumId w:val="6"/>
  </w:num>
  <w:num w:numId="16">
    <w:abstractNumId w:val="15"/>
  </w:num>
  <w:num w:numId="17">
    <w:abstractNumId w:val="16"/>
  </w:num>
  <w:num w:numId="18">
    <w:abstractNumId w:val="13"/>
  </w:num>
  <w:num w:numId="19">
    <w:abstractNumId w:val="21"/>
  </w:num>
  <w:num w:numId="20">
    <w:abstractNumId w:val="2"/>
  </w:num>
  <w:num w:numId="21">
    <w:abstractNumId w:val="1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034"/>
    <w:rsid w:val="000036C8"/>
    <w:rsid w:val="000042F2"/>
    <w:rsid w:val="00006C05"/>
    <w:rsid w:val="000433E5"/>
    <w:rsid w:val="0008419B"/>
    <w:rsid w:val="00086993"/>
    <w:rsid w:val="00093AC7"/>
    <w:rsid w:val="000C70C3"/>
    <w:rsid w:val="001024FB"/>
    <w:rsid w:val="00122B5E"/>
    <w:rsid w:val="0014213A"/>
    <w:rsid w:val="00162B5F"/>
    <w:rsid w:val="00162D70"/>
    <w:rsid w:val="0017656D"/>
    <w:rsid w:val="001802B8"/>
    <w:rsid w:val="001B3273"/>
    <w:rsid w:val="00243DC2"/>
    <w:rsid w:val="00253B2B"/>
    <w:rsid w:val="00290F51"/>
    <w:rsid w:val="002A563C"/>
    <w:rsid w:val="003008F3"/>
    <w:rsid w:val="00302B2D"/>
    <w:rsid w:val="00303C5B"/>
    <w:rsid w:val="00326256"/>
    <w:rsid w:val="003A1034"/>
    <w:rsid w:val="003B3203"/>
    <w:rsid w:val="003F4E90"/>
    <w:rsid w:val="00401648"/>
    <w:rsid w:val="0041777C"/>
    <w:rsid w:val="004568C2"/>
    <w:rsid w:val="00467845"/>
    <w:rsid w:val="00480017"/>
    <w:rsid w:val="00492C67"/>
    <w:rsid w:val="004A3570"/>
    <w:rsid w:val="004E6BA7"/>
    <w:rsid w:val="004F6820"/>
    <w:rsid w:val="00500E9E"/>
    <w:rsid w:val="005316A7"/>
    <w:rsid w:val="005729A6"/>
    <w:rsid w:val="005802B4"/>
    <w:rsid w:val="00593EA2"/>
    <w:rsid w:val="005A0DBC"/>
    <w:rsid w:val="005D3DAC"/>
    <w:rsid w:val="006242A8"/>
    <w:rsid w:val="0067205D"/>
    <w:rsid w:val="00676473"/>
    <w:rsid w:val="00680DD8"/>
    <w:rsid w:val="00681C8A"/>
    <w:rsid w:val="006E0112"/>
    <w:rsid w:val="006F49BD"/>
    <w:rsid w:val="00700CA5"/>
    <w:rsid w:val="0071128B"/>
    <w:rsid w:val="00717BDB"/>
    <w:rsid w:val="00743500"/>
    <w:rsid w:val="00744BFC"/>
    <w:rsid w:val="0076637F"/>
    <w:rsid w:val="007C11E0"/>
    <w:rsid w:val="008143A8"/>
    <w:rsid w:val="00817CC5"/>
    <w:rsid w:val="0083661F"/>
    <w:rsid w:val="00865A43"/>
    <w:rsid w:val="00876ABB"/>
    <w:rsid w:val="008A69A8"/>
    <w:rsid w:val="008B10D9"/>
    <w:rsid w:val="008C521D"/>
    <w:rsid w:val="008E7EB2"/>
    <w:rsid w:val="009127C5"/>
    <w:rsid w:val="0092368F"/>
    <w:rsid w:val="009259FA"/>
    <w:rsid w:val="0094076B"/>
    <w:rsid w:val="00945902"/>
    <w:rsid w:val="009721E3"/>
    <w:rsid w:val="00982F7F"/>
    <w:rsid w:val="00984A76"/>
    <w:rsid w:val="009A6361"/>
    <w:rsid w:val="00A1205B"/>
    <w:rsid w:val="00A45A34"/>
    <w:rsid w:val="00A55C0F"/>
    <w:rsid w:val="00A900A5"/>
    <w:rsid w:val="00A942AB"/>
    <w:rsid w:val="00AC718E"/>
    <w:rsid w:val="00B64D63"/>
    <w:rsid w:val="00B97622"/>
    <w:rsid w:val="00BC2CCB"/>
    <w:rsid w:val="00C61447"/>
    <w:rsid w:val="00D0115F"/>
    <w:rsid w:val="00D07FBC"/>
    <w:rsid w:val="00D4488C"/>
    <w:rsid w:val="00D70102"/>
    <w:rsid w:val="00D779C2"/>
    <w:rsid w:val="00DA5C0A"/>
    <w:rsid w:val="00DE6842"/>
    <w:rsid w:val="00E008A6"/>
    <w:rsid w:val="00E04823"/>
    <w:rsid w:val="00E301E8"/>
    <w:rsid w:val="00E32778"/>
    <w:rsid w:val="00E51D9E"/>
    <w:rsid w:val="00E61B76"/>
    <w:rsid w:val="00E61C12"/>
    <w:rsid w:val="00E62681"/>
    <w:rsid w:val="00E721C2"/>
    <w:rsid w:val="00E7482F"/>
    <w:rsid w:val="00E7643E"/>
    <w:rsid w:val="00F2738D"/>
    <w:rsid w:val="00F34065"/>
    <w:rsid w:val="00F34CA6"/>
    <w:rsid w:val="00F42EC7"/>
    <w:rsid w:val="00F7065E"/>
    <w:rsid w:val="00F77FF3"/>
    <w:rsid w:val="00F92C2F"/>
    <w:rsid w:val="00FA3BCD"/>
    <w:rsid w:val="00FB06A1"/>
    <w:rsid w:val="00FF7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0779A"/>
  <w15:chartTrackingRefBased/>
  <w15:docId w15:val="{02C336C9-BE53-EA4B-BFC9-D05CA33E1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034"/>
  </w:style>
  <w:style w:type="paragraph" w:styleId="Heading1">
    <w:name w:val="heading 1"/>
    <w:basedOn w:val="Normal"/>
    <w:next w:val="Normal"/>
    <w:link w:val="Heading1Char"/>
    <w:uiPriority w:val="9"/>
    <w:qFormat/>
    <w:rsid w:val="003A1034"/>
    <w:pPr>
      <w:pBdr>
        <w:bottom w:val="single" w:sz="12" w:space="1" w:color="032348" w:themeColor="accent1" w:themeShade="BF"/>
      </w:pBdr>
      <w:spacing w:before="600" w:after="80"/>
      <w:ind w:firstLine="0"/>
      <w:outlineLvl w:val="0"/>
    </w:pPr>
    <w:rPr>
      <w:rFonts w:asciiTheme="majorHAnsi" w:eastAsiaTheme="majorEastAsia" w:hAnsiTheme="majorHAnsi" w:cstheme="majorBidi"/>
      <w:b/>
      <w:bCs/>
      <w:color w:val="032348" w:themeColor="accent1" w:themeShade="BF"/>
      <w:sz w:val="24"/>
      <w:szCs w:val="24"/>
    </w:rPr>
  </w:style>
  <w:style w:type="paragraph" w:styleId="Heading2">
    <w:name w:val="heading 2"/>
    <w:basedOn w:val="Normal"/>
    <w:next w:val="Normal"/>
    <w:link w:val="Heading2Char"/>
    <w:uiPriority w:val="9"/>
    <w:unhideWhenUsed/>
    <w:qFormat/>
    <w:rsid w:val="003A1034"/>
    <w:pPr>
      <w:pBdr>
        <w:bottom w:val="single" w:sz="8" w:space="1" w:color="052F61" w:themeColor="accent1"/>
      </w:pBdr>
      <w:spacing w:before="200" w:after="80"/>
      <w:ind w:firstLine="0"/>
      <w:outlineLvl w:val="1"/>
    </w:pPr>
    <w:rPr>
      <w:rFonts w:asciiTheme="majorHAnsi" w:eastAsiaTheme="majorEastAsia" w:hAnsiTheme="majorHAnsi" w:cstheme="majorBidi"/>
      <w:color w:val="032348" w:themeColor="accent1" w:themeShade="BF"/>
      <w:sz w:val="24"/>
      <w:szCs w:val="24"/>
    </w:rPr>
  </w:style>
  <w:style w:type="paragraph" w:styleId="Heading3">
    <w:name w:val="heading 3"/>
    <w:basedOn w:val="Normal"/>
    <w:next w:val="Normal"/>
    <w:link w:val="Heading3Char"/>
    <w:uiPriority w:val="9"/>
    <w:semiHidden/>
    <w:unhideWhenUsed/>
    <w:qFormat/>
    <w:rsid w:val="003A1034"/>
    <w:pPr>
      <w:pBdr>
        <w:bottom w:val="single" w:sz="4" w:space="1" w:color="167AF3" w:themeColor="accent1" w:themeTint="99"/>
      </w:pBdr>
      <w:spacing w:before="200" w:after="80"/>
      <w:ind w:firstLine="0"/>
      <w:outlineLvl w:val="2"/>
    </w:pPr>
    <w:rPr>
      <w:rFonts w:asciiTheme="majorHAnsi" w:eastAsiaTheme="majorEastAsia" w:hAnsiTheme="majorHAnsi" w:cstheme="majorBidi"/>
      <w:color w:val="052F61" w:themeColor="accent1"/>
      <w:sz w:val="24"/>
      <w:szCs w:val="24"/>
    </w:rPr>
  </w:style>
  <w:style w:type="paragraph" w:styleId="Heading4">
    <w:name w:val="heading 4"/>
    <w:basedOn w:val="Normal"/>
    <w:next w:val="Normal"/>
    <w:link w:val="Heading4Char"/>
    <w:uiPriority w:val="9"/>
    <w:semiHidden/>
    <w:unhideWhenUsed/>
    <w:qFormat/>
    <w:rsid w:val="003A1034"/>
    <w:pPr>
      <w:pBdr>
        <w:bottom w:val="single" w:sz="4" w:space="2" w:color="63A6F7" w:themeColor="accent1" w:themeTint="66"/>
      </w:pBdr>
      <w:spacing w:before="200" w:after="80"/>
      <w:ind w:firstLine="0"/>
      <w:outlineLvl w:val="3"/>
    </w:pPr>
    <w:rPr>
      <w:rFonts w:asciiTheme="majorHAnsi" w:eastAsiaTheme="majorEastAsia" w:hAnsiTheme="majorHAnsi" w:cstheme="majorBidi"/>
      <w:i/>
      <w:iCs/>
      <w:color w:val="052F61" w:themeColor="accent1"/>
      <w:sz w:val="24"/>
      <w:szCs w:val="24"/>
    </w:rPr>
  </w:style>
  <w:style w:type="paragraph" w:styleId="Heading5">
    <w:name w:val="heading 5"/>
    <w:basedOn w:val="Normal"/>
    <w:next w:val="Normal"/>
    <w:link w:val="Heading5Char"/>
    <w:uiPriority w:val="9"/>
    <w:semiHidden/>
    <w:unhideWhenUsed/>
    <w:qFormat/>
    <w:rsid w:val="003A1034"/>
    <w:pPr>
      <w:spacing w:before="200" w:after="80"/>
      <w:ind w:firstLine="0"/>
      <w:outlineLvl w:val="4"/>
    </w:pPr>
    <w:rPr>
      <w:rFonts w:asciiTheme="majorHAnsi" w:eastAsiaTheme="majorEastAsia" w:hAnsiTheme="majorHAnsi" w:cstheme="majorBidi"/>
      <w:color w:val="052F61" w:themeColor="accent1"/>
    </w:rPr>
  </w:style>
  <w:style w:type="paragraph" w:styleId="Heading6">
    <w:name w:val="heading 6"/>
    <w:basedOn w:val="Normal"/>
    <w:next w:val="Normal"/>
    <w:link w:val="Heading6Char"/>
    <w:uiPriority w:val="9"/>
    <w:semiHidden/>
    <w:unhideWhenUsed/>
    <w:qFormat/>
    <w:rsid w:val="003A1034"/>
    <w:pPr>
      <w:spacing w:before="280" w:after="100"/>
      <w:ind w:firstLine="0"/>
      <w:outlineLvl w:val="5"/>
    </w:pPr>
    <w:rPr>
      <w:rFonts w:asciiTheme="majorHAnsi" w:eastAsiaTheme="majorEastAsia" w:hAnsiTheme="majorHAnsi" w:cstheme="majorBidi"/>
      <w:i/>
      <w:iCs/>
      <w:color w:val="052F61" w:themeColor="accent1"/>
    </w:rPr>
  </w:style>
  <w:style w:type="paragraph" w:styleId="Heading7">
    <w:name w:val="heading 7"/>
    <w:basedOn w:val="Normal"/>
    <w:next w:val="Normal"/>
    <w:link w:val="Heading7Char"/>
    <w:uiPriority w:val="9"/>
    <w:semiHidden/>
    <w:unhideWhenUsed/>
    <w:qFormat/>
    <w:rsid w:val="003A1034"/>
    <w:pPr>
      <w:spacing w:before="320" w:after="100"/>
      <w:ind w:firstLine="0"/>
      <w:outlineLvl w:val="6"/>
    </w:pPr>
    <w:rPr>
      <w:rFonts w:asciiTheme="majorHAnsi" w:eastAsiaTheme="majorEastAsia" w:hAnsiTheme="majorHAnsi" w:cstheme="majorBidi"/>
      <w:b/>
      <w:bCs/>
      <w:color w:val="14967C" w:themeColor="accent3"/>
      <w:sz w:val="20"/>
      <w:szCs w:val="20"/>
    </w:rPr>
  </w:style>
  <w:style w:type="paragraph" w:styleId="Heading8">
    <w:name w:val="heading 8"/>
    <w:basedOn w:val="Normal"/>
    <w:next w:val="Normal"/>
    <w:link w:val="Heading8Char"/>
    <w:uiPriority w:val="9"/>
    <w:semiHidden/>
    <w:unhideWhenUsed/>
    <w:qFormat/>
    <w:rsid w:val="003A1034"/>
    <w:pPr>
      <w:spacing w:before="320" w:after="100"/>
      <w:ind w:firstLine="0"/>
      <w:outlineLvl w:val="7"/>
    </w:pPr>
    <w:rPr>
      <w:rFonts w:asciiTheme="majorHAnsi" w:eastAsiaTheme="majorEastAsia" w:hAnsiTheme="majorHAnsi" w:cstheme="majorBidi"/>
      <w:b/>
      <w:bCs/>
      <w:i/>
      <w:iCs/>
      <w:color w:val="14967C" w:themeColor="accent3"/>
      <w:sz w:val="20"/>
      <w:szCs w:val="20"/>
    </w:rPr>
  </w:style>
  <w:style w:type="paragraph" w:styleId="Heading9">
    <w:name w:val="heading 9"/>
    <w:basedOn w:val="Normal"/>
    <w:next w:val="Normal"/>
    <w:link w:val="Heading9Char"/>
    <w:uiPriority w:val="9"/>
    <w:semiHidden/>
    <w:unhideWhenUsed/>
    <w:qFormat/>
    <w:rsid w:val="003A1034"/>
    <w:pPr>
      <w:spacing w:before="320" w:after="100"/>
      <w:ind w:firstLine="0"/>
      <w:outlineLvl w:val="8"/>
    </w:pPr>
    <w:rPr>
      <w:rFonts w:asciiTheme="majorHAnsi" w:eastAsiaTheme="majorEastAsia" w:hAnsiTheme="majorHAnsi" w:cstheme="majorBidi"/>
      <w:i/>
      <w:iCs/>
      <w:color w:val="14967C"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034"/>
    <w:rPr>
      <w:rFonts w:asciiTheme="majorHAnsi" w:eastAsiaTheme="majorEastAsia" w:hAnsiTheme="majorHAnsi" w:cstheme="majorBidi"/>
      <w:b/>
      <w:bCs/>
      <w:color w:val="032348" w:themeColor="accent1" w:themeShade="BF"/>
      <w:sz w:val="24"/>
      <w:szCs w:val="24"/>
    </w:rPr>
  </w:style>
  <w:style w:type="character" w:customStyle="1" w:styleId="Heading2Char">
    <w:name w:val="Heading 2 Char"/>
    <w:basedOn w:val="DefaultParagraphFont"/>
    <w:link w:val="Heading2"/>
    <w:uiPriority w:val="9"/>
    <w:rsid w:val="003A1034"/>
    <w:rPr>
      <w:rFonts w:asciiTheme="majorHAnsi" w:eastAsiaTheme="majorEastAsia" w:hAnsiTheme="majorHAnsi" w:cstheme="majorBidi"/>
      <w:color w:val="032348" w:themeColor="accent1" w:themeShade="BF"/>
      <w:sz w:val="24"/>
      <w:szCs w:val="24"/>
    </w:rPr>
  </w:style>
  <w:style w:type="character" w:customStyle="1" w:styleId="Heading3Char">
    <w:name w:val="Heading 3 Char"/>
    <w:basedOn w:val="DefaultParagraphFont"/>
    <w:link w:val="Heading3"/>
    <w:uiPriority w:val="9"/>
    <w:semiHidden/>
    <w:rsid w:val="003A1034"/>
    <w:rPr>
      <w:rFonts w:asciiTheme="majorHAnsi" w:eastAsiaTheme="majorEastAsia" w:hAnsiTheme="majorHAnsi" w:cstheme="majorBidi"/>
      <w:color w:val="052F61" w:themeColor="accent1"/>
      <w:sz w:val="24"/>
      <w:szCs w:val="24"/>
    </w:rPr>
  </w:style>
  <w:style w:type="character" w:customStyle="1" w:styleId="Heading4Char">
    <w:name w:val="Heading 4 Char"/>
    <w:basedOn w:val="DefaultParagraphFont"/>
    <w:link w:val="Heading4"/>
    <w:uiPriority w:val="9"/>
    <w:semiHidden/>
    <w:rsid w:val="003A1034"/>
    <w:rPr>
      <w:rFonts w:asciiTheme="majorHAnsi" w:eastAsiaTheme="majorEastAsia" w:hAnsiTheme="majorHAnsi" w:cstheme="majorBidi"/>
      <w:i/>
      <w:iCs/>
      <w:color w:val="052F61" w:themeColor="accent1"/>
      <w:sz w:val="24"/>
      <w:szCs w:val="24"/>
    </w:rPr>
  </w:style>
  <w:style w:type="character" w:customStyle="1" w:styleId="Heading5Char">
    <w:name w:val="Heading 5 Char"/>
    <w:basedOn w:val="DefaultParagraphFont"/>
    <w:link w:val="Heading5"/>
    <w:uiPriority w:val="9"/>
    <w:semiHidden/>
    <w:rsid w:val="003A1034"/>
    <w:rPr>
      <w:rFonts w:asciiTheme="majorHAnsi" w:eastAsiaTheme="majorEastAsia" w:hAnsiTheme="majorHAnsi" w:cstheme="majorBidi"/>
      <w:color w:val="052F61" w:themeColor="accent1"/>
    </w:rPr>
  </w:style>
  <w:style w:type="character" w:customStyle="1" w:styleId="Heading6Char">
    <w:name w:val="Heading 6 Char"/>
    <w:basedOn w:val="DefaultParagraphFont"/>
    <w:link w:val="Heading6"/>
    <w:uiPriority w:val="9"/>
    <w:semiHidden/>
    <w:rsid w:val="003A1034"/>
    <w:rPr>
      <w:rFonts w:asciiTheme="majorHAnsi" w:eastAsiaTheme="majorEastAsia" w:hAnsiTheme="majorHAnsi" w:cstheme="majorBidi"/>
      <w:i/>
      <w:iCs/>
      <w:color w:val="052F61" w:themeColor="accent1"/>
    </w:rPr>
  </w:style>
  <w:style w:type="character" w:customStyle="1" w:styleId="Heading7Char">
    <w:name w:val="Heading 7 Char"/>
    <w:basedOn w:val="DefaultParagraphFont"/>
    <w:link w:val="Heading7"/>
    <w:uiPriority w:val="9"/>
    <w:semiHidden/>
    <w:rsid w:val="003A1034"/>
    <w:rPr>
      <w:rFonts w:asciiTheme="majorHAnsi" w:eastAsiaTheme="majorEastAsia" w:hAnsiTheme="majorHAnsi" w:cstheme="majorBidi"/>
      <w:b/>
      <w:bCs/>
      <w:color w:val="14967C" w:themeColor="accent3"/>
      <w:sz w:val="20"/>
      <w:szCs w:val="20"/>
    </w:rPr>
  </w:style>
  <w:style w:type="character" w:customStyle="1" w:styleId="Heading8Char">
    <w:name w:val="Heading 8 Char"/>
    <w:basedOn w:val="DefaultParagraphFont"/>
    <w:link w:val="Heading8"/>
    <w:uiPriority w:val="9"/>
    <w:semiHidden/>
    <w:rsid w:val="003A1034"/>
    <w:rPr>
      <w:rFonts w:asciiTheme="majorHAnsi" w:eastAsiaTheme="majorEastAsia" w:hAnsiTheme="majorHAnsi" w:cstheme="majorBidi"/>
      <w:b/>
      <w:bCs/>
      <w:i/>
      <w:iCs/>
      <w:color w:val="14967C" w:themeColor="accent3"/>
      <w:sz w:val="20"/>
      <w:szCs w:val="20"/>
    </w:rPr>
  </w:style>
  <w:style w:type="character" w:customStyle="1" w:styleId="Heading9Char">
    <w:name w:val="Heading 9 Char"/>
    <w:basedOn w:val="DefaultParagraphFont"/>
    <w:link w:val="Heading9"/>
    <w:uiPriority w:val="9"/>
    <w:semiHidden/>
    <w:rsid w:val="003A1034"/>
    <w:rPr>
      <w:rFonts w:asciiTheme="majorHAnsi" w:eastAsiaTheme="majorEastAsia" w:hAnsiTheme="majorHAnsi" w:cstheme="majorBidi"/>
      <w:i/>
      <w:iCs/>
      <w:color w:val="14967C" w:themeColor="accent3"/>
      <w:sz w:val="20"/>
      <w:szCs w:val="20"/>
    </w:rPr>
  </w:style>
  <w:style w:type="paragraph" w:styleId="Caption">
    <w:name w:val="caption"/>
    <w:basedOn w:val="Normal"/>
    <w:next w:val="Normal"/>
    <w:uiPriority w:val="35"/>
    <w:semiHidden/>
    <w:unhideWhenUsed/>
    <w:qFormat/>
    <w:rsid w:val="003A1034"/>
    <w:rPr>
      <w:b/>
      <w:bCs/>
      <w:sz w:val="18"/>
      <w:szCs w:val="18"/>
    </w:rPr>
  </w:style>
  <w:style w:type="paragraph" w:styleId="Title">
    <w:name w:val="Title"/>
    <w:basedOn w:val="Normal"/>
    <w:next w:val="Normal"/>
    <w:link w:val="TitleChar"/>
    <w:uiPriority w:val="10"/>
    <w:qFormat/>
    <w:rsid w:val="003A1034"/>
    <w:pPr>
      <w:pBdr>
        <w:top w:val="single" w:sz="8" w:space="10" w:color="3D91F5" w:themeColor="accent1" w:themeTint="7F"/>
        <w:bottom w:val="single" w:sz="24" w:space="15" w:color="14967C" w:themeColor="accent3"/>
      </w:pBdr>
      <w:ind w:firstLine="0"/>
      <w:jc w:val="center"/>
    </w:pPr>
    <w:rPr>
      <w:rFonts w:asciiTheme="majorHAnsi" w:eastAsiaTheme="majorEastAsia" w:hAnsiTheme="majorHAnsi" w:cstheme="majorBidi"/>
      <w:i/>
      <w:iCs/>
      <w:color w:val="021730" w:themeColor="accent1" w:themeShade="7F"/>
      <w:sz w:val="60"/>
      <w:szCs w:val="60"/>
    </w:rPr>
  </w:style>
  <w:style w:type="character" w:customStyle="1" w:styleId="TitleChar">
    <w:name w:val="Title Char"/>
    <w:basedOn w:val="DefaultParagraphFont"/>
    <w:link w:val="Title"/>
    <w:uiPriority w:val="10"/>
    <w:rsid w:val="003A1034"/>
    <w:rPr>
      <w:rFonts w:asciiTheme="majorHAnsi" w:eastAsiaTheme="majorEastAsia" w:hAnsiTheme="majorHAnsi" w:cstheme="majorBidi"/>
      <w:i/>
      <w:iCs/>
      <w:color w:val="021730" w:themeColor="accent1" w:themeShade="7F"/>
      <w:sz w:val="60"/>
      <w:szCs w:val="60"/>
    </w:rPr>
  </w:style>
  <w:style w:type="paragraph" w:styleId="Subtitle">
    <w:name w:val="Subtitle"/>
    <w:basedOn w:val="Normal"/>
    <w:next w:val="Normal"/>
    <w:link w:val="SubtitleChar"/>
    <w:uiPriority w:val="11"/>
    <w:qFormat/>
    <w:rsid w:val="003A1034"/>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3A1034"/>
    <w:rPr>
      <w:i/>
      <w:iCs/>
      <w:sz w:val="24"/>
      <w:szCs w:val="24"/>
    </w:rPr>
  </w:style>
  <w:style w:type="character" w:styleId="Strong">
    <w:name w:val="Strong"/>
    <w:basedOn w:val="DefaultParagraphFont"/>
    <w:uiPriority w:val="22"/>
    <w:qFormat/>
    <w:rsid w:val="003A1034"/>
    <w:rPr>
      <w:b/>
      <w:bCs/>
      <w:spacing w:val="0"/>
    </w:rPr>
  </w:style>
  <w:style w:type="character" w:styleId="Emphasis">
    <w:name w:val="Emphasis"/>
    <w:uiPriority w:val="20"/>
    <w:qFormat/>
    <w:rsid w:val="003A1034"/>
    <w:rPr>
      <w:b/>
      <w:bCs/>
      <w:i/>
      <w:iCs/>
      <w:color w:val="5A5A5A" w:themeColor="text1" w:themeTint="A5"/>
    </w:rPr>
  </w:style>
  <w:style w:type="paragraph" w:styleId="NoSpacing">
    <w:name w:val="No Spacing"/>
    <w:basedOn w:val="Normal"/>
    <w:link w:val="NoSpacingChar"/>
    <w:uiPriority w:val="1"/>
    <w:qFormat/>
    <w:rsid w:val="003A1034"/>
    <w:pPr>
      <w:ind w:firstLine="0"/>
    </w:pPr>
  </w:style>
  <w:style w:type="character" w:customStyle="1" w:styleId="NoSpacingChar">
    <w:name w:val="No Spacing Char"/>
    <w:basedOn w:val="DefaultParagraphFont"/>
    <w:link w:val="NoSpacing"/>
    <w:uiPriority w:val="1"/>
    <w:rsid w:val="003A1034"/>
  </w:style>
  <w:style w:type="paragraph" w:styleId="ListParagraph">
    <w:name w:val="List Paragraph"/>
    <w:basedOn w:val="Normal"/>
    <w:uiPriority w:val="34"/>
    <w:qFormat/>
    <w:rsid w:val="003A1034"/>
    <w:pPr>
      <w:ind w:left="720"/>
      <w:contextualSpacing/>
    </w:pPr>
  </w:style>
  <w:style w:type="paragraph" w:styleId="Quote">
    <w:name w:val="Quote"/>
    <w:basedOn w:val="Normal"/>
    <w:next w:val="Normal"/>
    <w:link w:val="QuoteChar"/>
    <w:uiPriority w:val="29"/>
    <w:qFormat/>
    <w:rsid w:val="003A1034"/>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3A1034"/>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3A1034"/>
    <w:pPr>
      <w:pBdr>
        <w:top w:val="single" w:sz="12" w:space="10" w:color="63A6F7" w:themeColor="accent1" w:themeTint="66"/>
        <w:left w:val="single" w:sz="36" w:space="4" w:color="052F61" w:themeColor="accent1"/>
        <w:bottom w:val="single" w:sz="24" w:space="10" w:color="14967C" w:themeColor="accent3"/>
        <w:right w:val="single" w:sz="36" w:space="4" w:color="052F61" w:themeColor="accent1"/>
      </w:pBdr>
      <w:shd w:val="clear" w:color="auto" w:fill="052F61"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3A1034"/>
    <w:rPr>
      <w:rFonts w:asciiTheme="majorHAnsi" w:eastAsiaTheme="majorEastAsia" w:hAnsiTheme="majorHAnsi" w:cstheme="majorBidi"/>
      <w:i/>
      <w:iCs/>
      <w:color w:val="FFFFFF" w:themeColor="background1"/>
      <w:sz w:val="24"/>
      <w:szCs w:val="24"/>
      <w:shd w:val="clear" w:color="auto" w:fill="052F61" w:themeFill="accent1"/>
    </w:rPr>
  </w:style>
  <w:style w:type="character" w:styleId="SubtleEmphasis">
    <w:name w:val="Subtle Emphasis"/>
    <w:uiPriority w:val="19"/>
    <w:qFormat/>
    <w:rsid w:val="003A1034"/>
    <w:rPr>
      <w:i/>
      <w:iCs/>
      <w:color w:val="5A5A5A" w:themeColor="text1" w:themeTint="A5"/>
    </w:rPr>
  </w:style>
  <w:style w:type="character" w:styleId="IntenseEmphasis">
    <w:name w:val="Intense Emphasis"/>
    <w:uiPriority w:val="21"/>
    <w:qFormat/>
    <w:rsid w:val="003A1034"/>
    <w:rPr>
      <w:b/>
      <w:bCs/>
      <w:i/>
      <w:iCs/>
      <w:color w:val="052F61" w:themeColor="accent1"/>
      <w:sz w:val="22"/>
      <w:szCs w:val="22"/>
    </w:rPr>
  </w:style>
  <w:style w:type="character" w:styleId="SubtleReference">
    <w:name w:val="Subtle Reference"/>
    <w:uiPriority w:val="31"/>
    <w:qFormat/>
    <w:rsid w:val="003A1034"/>
    <w:rPr>
      <w:color w:val="auto"/>
      <w:u w:val="single" w:color="14967C" w:themeColor="accent3"/>
    </w:rPr>
  </w:style>
  <w:style w:type="character" w:styleId="IntenseReference">
    <w:name w:val="Intense Reference"/>
    <w:basedOn w:val="DefaultParagraphFont"/>
    <w:uiPriority w:val="32"/>
    <w:qFormat/>
    <w:rsid w:val="003A1034"/>
    <w:rPr>
      <w:b/>
      <w:bCs/>
      <w:color w:val="0F705C" w:themeColor="accent3" w:themeShade="BF"/>
      <w:u w:val="single" w:color="14967C" w:themeColor="accent3"/>
    </w:rPr>
  </w:style>
  <w:style w:type="character" w:styleId="BookTitle">
    <w:name w:val="Book Title"/>
    <w:basedOn w:val="DefaultParagraphFont"/>
    <w:uiPriority w:val="33"/>
    <w:qFormat/>
    <w:rsid w:val="003A1034"/>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3A1034"/>
    <w:pPr>
      <w:outlineLvl w:val="9"/>
    </w:pPr>
  </w:style>
  <w:style w:type="paragraph" w:customStyle="1" w:styleId="TableParagraph">
    <w:name w:val="Table Paragraph"/>
    <w:basedOn w:val="Normal"/>
    <w:uiPriority w:val="1"/>
    <w:qFormat/>
    <w:rsid w:val="00676473"/>
    <w:pPr>
      <w:widowControl w:val="0"/>
      <w:autoSpaceDE w:val="0"/>
      <w:autoSpaceDN w:val="0"/>
      <w:ind w:firstLine="0"/>
    </w:pPr>
    <w:rPr>
      <w:rFonts w:ascii="Carlito" w:eastAsia="Carlito" w:hAnsi="Carlito" w:cs="Carlito"/>
    </w:rPr>
  </w:style>
  <w:style w:type="paragraph" w:styleId="BalloonText">
    <w:name w:val="Balloon Text"/>
    <w:basedOn w:val="Normal"/>
    <w:link w:val="BalloonTextChar"/>
    <w:uiPriority w:val="99"/>
    <w:semiHidden/>
    <w:unhideWhenUsed/>
    <w:rsid w:val="001024F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024F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024FB"/>
    <w:rPr>
      <w:sz w:val="16"/>
      <w:szCs w:val="16"/>
    </w:rPr>
  </w:style>
  <w:style w:type="paragraph" w:styleId="CommentText">
    <w:name w:val="annotation text"/>
    <w:basedOn w:val="Normal"/>
    <w:link w:val="CommentTextChar"/>
    <w:uiPriority w:val="99"/>
    <w:semiHidden/>
    <w:unhideWhenUsed/>
    <w:rsid w:val="001024FB"/>
    <w:pPr>
      <w:ind w:firstLine="0"/>
    </w:pPr>
    <w:rPr>
      <w:rFonts w:eastAsiaTheme="minorHAnsi"/>
      <w:sz w:val="20"/>
      <w:szCs w:val="20"/>
    </w:rPr>
  </w:style>
  <w:style w:type="character" w:customStyle="1" w:styleId="CommentTextChar">
    <w:name w:val="Comment Text Char"/>
    <w:basedOn w:val="DefaultParagraphFont"/>
    <w:link w:val="CommentText"/>
    <w:uiPriority w:val="99"/>
    <w:semiHidden/>
    <w:rsid w:val="001024FB"/>
    <w:rPr>
      <w:rFonts w:eastAsiaTheme="minorHAnsi"/>
      <w:sz w:val="20"/>
      <w:szCs w:val="20"/>
    </w:rPr>
  </w:style>
  <w:style w:type="paragraph" w:styleId="Revision">
    <w:name w:val="Revision"/>
    <w:hidden/>
    <w:uiPriority w:val="99"/>
    <w:semiHidden/>
    <w:rsid w:val="00865A43"/>
    <w:pPr>
      <w:ind w:firstLine="0"/>
    </w:pPr>
  </w:style>
  <w:style w:type="paragraph" w:styleId="Header">
    <w:name w:val="header"/>
    <w:basedOn w:val="Normal"/>
    <w:link w:val="HeaderChar"/>
    <w:uiPriority w:val="99"/>
    <w:unhideWhenUsed/>
    <w:rsid w:val="00865A43"/>
    <w:pPr>
      <w:tabs>
        <w:tab w:val="center" w:pos="4680"/>
        <w:tab w:val="right" w:pos="9360"/>
      </w:tabs>
    </w:pPr>
  </w:style>
  <w:style w:type="character" w:customStyle="1" w:styleId="HeaderChar">
    <w:name w:val="Header Char"/>
    <w:basedOn w:val="DefaultParagraphFont"/>
    <w:link w:val="Header"/>
    <w:uiPriority w:val="99"/>
    <w:rsid w:val="00865A43"/>
  </w:style>
  <w:style w:type="paragraph" w:styleId="Footer">
    <w:name w:val="footer"/>
    <w:basedOn w:val="Normal"/>
    <w:link w:val="FooterChar"/>
    <w:uiPriority w:val="99"/>
    <w:unhideWhenUsed/>
    <w:rsid w:val="00865A43"/>
    <w:pPr>
      <w:tabs>
        <w:tab w:val="center" w:pos="4680"/>
        <w:tab w:val="right" w:pos="9360"/>
      </w:tabs>
    </w:pPr>
  </w:style>
  <w:style w:type="character" w:customStyle="1" w:styleId="FooterChar">
    <w:name w:val="Footer Char"/>
    <w:basedOn w:val="DefaultParagraphFont"/>
    <w:link w:val="Footer"/>
    <w:uiPriority w:val="99"/>
    <w:rsid w:val="00865A43"/>
  </w:style>
  <w:style w:type="paragraph" w:customStyle="1" w:styleId="EndNoteBibliography">
    <w:name w:val="EndNote Bibliography"/>
    <w:basedOn w:val="Normal"/>
    <w:link w:val="EndNoteBibliographyChar"/>
    <w:rsid w:val="0067205D"/>
    <w:pPr>
      <w:ind w:firstLine="0"/>
    </w:pPr>
    <w:rPr>
      <w:rFonts w:ascii="Calibri" w:eastAsiaTheme="minorHAnsi" w:hAnsi="Calibri" w:cs="Calibri"/>
      <w:sz w:val="24"/>
      <w:szCs w:val="24"/>
    </w:rPr>
  </w:style>
  <w:style w:type="character" w:customStyle="1" w:styleId="EndNoteBibliographyChar">
    <w:name w:val="EndNote Bibliography Char"/>
    <w:basedOn w:val="DefaultParagraphFont"/>
    <w:link w:val="EndNoteBibliography"/>
    <w:rsid w:val="0067205D"/>
    <w:rPr>
      <w:rFonts w:ascii="Calibri" w:eastAsiaTheme="minorHAnsi" w:hAnsi="Calibri" w:cs="Calibri"/>
      <w:sz w:val="24"/>
      <w:szCs w:val="24"/>
    </w:rPr>
  </w:style>
  <w:style w:type="character" w:styleId="Hyperlink">
    <w:name w:val="Hyperlink"/>
    <w:basedOn w:val="DefaultParagraphFont"/>
    <w:uiPriority w:val="99"/>
    <w:unhideWhenUsed/>
    <w:rsid w:val="0067205D"/>
    <w:rPr>
      <w:color w:val="0D2E46" w:themeColor="hyperlink"/>
      <w:u w:val="single"/>
    </w:rPr>
  </w:style>
  <w:style w:type="paragraph" w:styleId="NormalWeb">
    <w:name w:val="Normal (Web)"/>
    <w:basedOn w:val="Normal"/>
    <w:uiPriority w:val="99"/>
    <w:unhideWhenUsed/>
    <w:rsid w:val="009721E3"/>
    <w:pPr>
      <w:spacing w:before="100" w:beforeAutospacing="1" w:after="100" w:afterAutospacing="1"/>
      <w:ind w:firstLine="0"/>
    </w:pPr>
    <w:rPr>
      <w:rFonts w:ascii="Times New Roman" w:eastAsia="Times New Roman" w:hAnsi="Times New Roman" w:cs="Times New Roman"/>
      <w:sz w:val="24"/>
      <w:szCs w:val="24"/>
    </w:rPr>
  </w:style>
  <w:style w:type="table" w:styleId="TableGrid">
    <w:name w:val="Table Grid"/>
    <w:basedOn w:val="TableNormal"/>
    <w:uiPriority w:val="39"/>
    <w:rsid w:val="006E0112"/>
    <w:pPr>
      <w:ind w:firstLine="0"/>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62D70"/>
    <w:pPr>
      <w:widowControl w:val="0"/>
      <w:autoSpaceDE w:val="0"/>
      <w:autoSpaceDN w:val="0"/>
      <w:ind w:firstLine="0"/>
    </w:pPr>
    <w:rPr>
      <w:rFonts w:ascii="Carlito" w:eastAsia="Carlito" w:hAnsi="Carlito" w:cs="Carlito"/>
      <w:sz w:val="24"/>
      <w:szCs w:val="24"/>
    </w:rPr>
  </w:style>
  <w:style w:type="character" w:customStyle="1" w:styleId="BodyTextChar">
    <w:name w:val="Body Text Char"/>
    <w:basedOn w:val="DefaultParagraphFont"/>
    <w:link w:val="BodyText"/>
    <w:uiPriority w:val="1"/>
    <w:rsid w:val="00162D70"/>
    <w:rPr>
      <w:rFonts w:ascii="Carlito" w:eastAsia="Carlito" w:hAnsi="Carlito" w:cs="Carlito"/>
      <w:sz w:val="24"/>
      <w:szCs w:val="24"/>
    </w:rPr>
  </w:style>
  <w:style w:type="character" w:styleId="PageNumber">
    <w:name w:val="page number"/>
    <w:basedOn w:val="DefaultParagraphFont"/>
    <w:uiPriority w:val="99"/>
    <w:semiHidden/>
    <w:unhideWhenUsed/>
    <w:rsid w:val="00E61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459360">
      <w:bodyDiv w:val="1"/>
      <w:marLeft w:val="0"/>
      <w:marRight w:val="0"/>
      <w:marTop w:val="0"/>
      <w:marBottom w:val="0"/>
      <w:divBdr>
        <w:top w:val="none" w:sz="0" w:space="0" w:color="auto"/>
        <w:left w:val="none" w:sz="0" w:space="0" w:color="auto"/>
        <w:bottom w:val="none" w:sz="0" w:space="0" w:color="auto"/>
        <w:right w:val="none" w:sz="0" w:space="0" w:color="auto"/>
      </w:divBdr>
    </w:div>
    <w:div w:id="410587633">
      <w:bodyDiv w:val="1"/>
      <w:marLeft w:val="0"/>
      <w:marRight w:val="0"/>
      <w:marTop w:val="0"/>
      <w:marBottom w:val="0"/>
      <w:divBdr>
        <w:top w:val="none" w:sz="0" w:space="0" w:color="auto"/>
        <w:left w:val="none" w:sz="0" w:space="0" w:color="auto"/>
        <w:bottom w:val="none" w:sz="0" w:space="0" w:color="auto"/>
        <w:right w:val="none" w:sz="0" w:space="0" w:color="auto"/>
      </w:divBdr>
    </w:div>
    <w:div w:id="637690863">
      <w:bodyDiv w:val="1"/>
      <w:marLeft w:val="0"/>
      <w:marRight w:val="0"/>
      <w:marTop w:val="0"/>
      <w:marBottom w:val="0"/>
      <w:divBdr>
        <w:top w:val="none" w:sz="0" w:space="0" w:color="auto"/>
        <w:left w:val="none" w:sz="0" w:space="0" w:color="auto"/>
        <w:bottom w:val="none" w:sz="0" w:space="0" w:color="auto"/>
        <w:right w:val="none" w:sz="0" w:space="0" w:color="auto"/>
      </w:divBdr>
    </w:div>
    <w:div w:id="1325936031">
      <w:bodyDiv w:val="1"/>
      <w:marLeft w:val="0"/>
      <w:marRight w:val="0"/>
      <w:marTop w:val="0"/>
      <w:marBottom w:val="0"/>
      <w:divBdr>
        <w:top w:val="none" w:sz="0" w:space="0" w:color="auto"/>
        <w:left w:val="none" w:sz="0" w:space="0" w:color="auto"/>
        <w:bottom w:val="none" w:sz="0" w:space="0" w:color="auto"/>
        <w:right w:val="none" w:sz="0" w:space="0" w:color="auto"/>
      </w:divBdr>
    </w:div>
    <w:div w:id="1774738631">
      <w:bodyDiv w:val="1"/>
      <w:marLeft w:val="0"/>
      <w:marRight w:val="0"/>
      <w:marTop w:val="0"/>
      <w:marBottom w:val="0"/>
      <w:divBdr>
        <w:top w:val="none" w:sz="0" w:space="0" w:color="auto"/>
        <w:left w:val="none" w:sz="0" w:space="0" w:color="auto"/>
        <w:bottom w:val="none" w:sz="0" w:space="0" w:color="auto"/>
        <w:right w:val="none" w:sz="0" w:space="0" w:color="auto"/>
      </w:divBdr>
    </w:div>
    <w:div w:id="200547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microsoft.com/office/2014/relationships/chartEx" Target="charts/chartEx1.xml"/><Relationship Id="rId4" Type="http://schemas.openxmlformats.org/officeDocument/2006/relationships/webSettings" Target="webSettings.xml"/><Relationship Id="rId9" Type="http://schemas.openxmlformats.org/officeDocument/2006/relationships/image" Target="media/image1.png"/></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Microsoft_Excel_Worksheet.xlsx"/></Relationships>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Sheet1!$A$2:$A$8</cx:f>
        <cx:lvl ptCount="7">
          <cx:pt idx="0">Plan Activities</cx:pt>
          <cx:pt idx="1">Pre-Implementation</cx:pt>
          <cx:pt idx="2">Test Intervention</cx:pt>
          <cx:pt idx="3">Finalize Intervention</cx:pt>
          <cx:pt idx="4">Follow-Up Assess</cx:pt>
          <cx:pt idx="5">Data Analyses </cx:pt>
          <cx:pt idx="6">Final Report </cx:pt>
        </cx:lvl>
      </cx:strDim>
      <cx:numDim type="val">
        <cx:f>Sheet1!$B$2:$B$8</cx:f>
        <cx:lvl ptCount="7" formatCode="d\-mmm">
          <cx:pt idx="0">43889</cx:pt>
          <cx:pt idx="1">43951</cx:pt>
          <cx:pt idx="2">43952</cx:pt>
          <cx:pt idx="3">44317</cx:pt>
          <cx:pt idx="4">44438</cx:pt>
          <cx:pt idx="5">44440</cx:pt>
          <cx:pt idx="6">44558</cx:pt>
        </cx:lvl>
      </cx:numDim>
    </cx:data>
  </cx:chartData>
  <cx:chart>
    <cx:title pos="t" align="ctr" overlay="0">
      <cx:tx>
        <cx:rich>
          <a:bodyPr spcFirstLastPara="1" vertOverflow="ellipsis" horzOverflow="overflow" wrap="square" lIns="0" tIns="0" rIns="0" bIns="0" anchor="ctr" anchorCtr="1"/>
          <a:lstStyle/>
          <a:p>
            <a:pPr algn="ctr" rtl="0">
              <a:defRPr/>
            </a:pPr>
            <a:r>
              <a:rPr lang="en-US" sz="1400" b="0" i="0" u="none" strike="noStrike" baseline="0">
                <a:solidFill>
                  <a:sysClr val="windowText" lastClr="000000">
                    <a:lumMod val="65000"/>
                    <a:lumOff val="35000"/>
                  </a:sysClr>
                </a:solidFill>
                <a:effectLst/>
                <a:latin typeface="Calibri" panose="020F0502020204030204"/>
                <a:ea typeface="Calibri" panose="020F0502020204030204" pitchFamily="34" charset="0"/>
                <a:cs typeface="Calibri" panose="020F0502020204030204" pitchFamily="34" charset="0"/>
              </a:rPr>
              <a:t>Program Duration with Associated Time Frames for Completion of Tasks </a:t>
            </a:r>
            <a:endParaRPr lang="en-US" sz="1400" b="0" i="0" u="none" strike="noStrike" baseline="0">
              <a:solidFill>
                <a:sysClr val="windowText" lastClr="000000">
                  <a:lumMod val="65000"/>
                  <a:lumOff val="35000"/>
                </a:sysClr>
              </a:solidFill>
              <a:latin typeface="Calibri" panose="020F0502020204030204"/>
            </a:endParaRPr>
          </a:p>
        </cx:rich>
      </cx:tx>
    </cx:title>
    <cx:plotArea>
      <cx:plotAreaRegion>
        <cx:series layoutId="waterfall" uniqueId="{BE7AE9DB-206C-9A4D-B3EA-09099724323C}">
          <cx:tx>
            <cx:txData>
              <cx:f>Sheet1!$B$1</cx:f>
              <cx:v>Months</cx:v>
            </cx:txData>
          </cx:tx>
          <cx:dataLabels pos="outEnd">
            <cx:visibility seriesName="0" categoryName="0" value="1"/>
          </cx:dataLabels>
          <cx:dataId val="0"/>
          <cx:layoutPr>
            <cx:subtotals>
              <cx:idx val="0"/>
              <cx:idx val="4"/>
              <cx:idx val="7"/>
            </cx:subtotals>
          </cx:layoutPr>
        </cx:series>
      </cx:plotAreaRegion>
      <cx:axis id="0">
        <cx:catScaling gapWidth="0.5"/>
        <cx:tickLabels/>
        <cx:txPr>
          <a:bodyPr spcFirstLastPara="1" vertOverflow="ellipsis" horzOverflow="overflow" wrap="square" lIns="0" tIns="0" rIns="0" bIns="0" anchor="ctr" anchorCtr="1"/>
          <a:lstStyle/>
          <a:p>
            <a:pPr algn="ctr" rtl="0">
              <a:defRPr sz="800"/>
            </a:pPr>
            <a:endParaRPr lang="en-US" sz="800" b="0" i="0" u="none" strike="noStrike" baseline="0">
              <a:solidFill>
                <a:sysClr val="windowText" lastClr="000000">
                  <a:lumMod val="65000"/>
                  <a:lumOff val="35000"/>
                </a:sysClr>
              </a:solidFill>
              <a:latin typeface="Century Gothic" panose="020B0502020202020204"/>
            </a:endParaRPr>
          </a:p>
        </cx:txPr>
      </cx:axis>
      <cx:axis id="1">
        <cx:valScaling/>
        <cx:majorGridlines/>
        <cx:tickLabels/>
      </cx:axis>
    </cx:plotArea>
    <cx:legend pos="t" align="ctr" overlay="0">
      <cx:txPr>
        <a:bodyPr spcFirstLastPara="1" vertOverflow="ellipsis" horzOverflow="overflow" wrap="square" lIns="0" tIns="0" rIns="0" bIns="0" anchor="ctr" anchorCtr="1"/>
        <a:lstStyle/>
        <a:p>
          <a:pPr algn="ctr" rtl="0">
            <a:defRPr/>
          </a:pPr>
          <a:endParaRPr lang="en-US" sz="900" b="0" i="0" u="none" strike="noStrike" baseline="0">
            <a:solidFill>
              <a:sysClr val="windowText" lastClr="000000">
                <a:lumMod val="65000"/>
                <a:lumOff val="35000"/>
              </a:sysClr>
            </a:solidFill>
            <a:latin typeface="Calibri" panose="020F0502020204030204"/>
          </a:endParaRPr>
        </a:p>
      </cx:txPr>
    </cx:legend>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95">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Normal.dotm</Template>
  <TotalTime>231</TotalTime>
  <Pages>37</Pages>
  <Words>11268</Words>
  <Characters>67611</Characters>
  <Application>Microsoft Office Word</Application>
  <DocSecurity>0</DocSecurity>
  <Lines>2331</Lines>
  <Paragraphs>529</Paragraphs>
  <ScaleCrop>false</ScaleCrop>
  <Company/>
  <LinksUpToDate>false</LinksUpToDate>
  <CharactersWithSpaces>78350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Mehar  Anand</dc:creator>
  <cp:keywords/>
  <dc:description/>
  <cp:lastModifiedBy>Mehar  Anand</cp:lastModifiedBy>
  <cp:revision>56</cp:revision>
  <dcterms:created xsi:type="dcterms:W3CDTF">2020-12-14T02:02:00Z</dcterms:created>
  <dcterms:modified xsi:type="dcterms:W3CDTF">2020-12-15T02:26:00Z</dcterms:modified>
</cp:coreProperties>
</file>